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E291" w14:textId="77777777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C31EAB">
        <w:rPr>
          <w:rFonts w:ascii="Arial" w:hAnsi="Arial" w:cs="Arial"/>
          <w:bCs/>
          <w:sz w:val="32"/>
          <w:szCs w:val="32"/>
        </w:rPr>
        <w:t>Администрация</w:t>
      </w:r>
    </w:p>
    <w:p w14:paraId="55C39650" w14:textId="77777777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C31EAB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75B60D07" w14:textId="4B6A5966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C31EAB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49F46BD4" w14:textId="77777777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40D992AF" w14:textId="12C9F6AA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C31EAB">
        <w:rPr>
          <w:rFonts w:ascii="Arial" w:hAnsi="Arial" w:cs="Arial"/>
          <w:bCs/>
          <w:sz w:val="32"/>
          <w:szCs w:val="32"/>
        </w:rPr>
        <w:t>ПОСТАНОВЛЕНИЕ</w:t>
      </w:r>
    </w:p>
    <w:p w14:paraId="69088BFB" w14:textId="77777777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07EF0D2E" w14:textId="438DF5CD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C31EAB">
        <w:rPr>
          <w:rFonts w:ascii="Arial" w:hAnsi="Arial" w:cs="Arial"/>
          <w:b w:val="0"/>
          <w:bCs/>
          <w:sz w:val="24"/>
          <w:szCs w:val="24"/>
        </w:rPr>
        <w:t>28.07.2025</w:t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</w:r>
      <w:r w:rsidRPr="00C31EAB">
        <w:rPr>
          <w:rFonts w:ascii="Arial" w:hAnsi="Arial" w:cs="Arial"/>
          <w:b w:val="0"/>
          <w:bCs/>
          <w:sz w:val="24"/>
          <w:szCs w:val="24"/>
        </w:rPr>
        <w:tab/>
        <w:t>№ 981</w:t>
      </w:r>
    </w:p>
    <w:p w14:paraId="78D94DE3" w14:textId="77777777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5B796B1F" w14:textId="32025AEA" w:rsidR="00C31EAB" w:rsidRPr="00C31EAB" w:rsidRDefault="00C31EAB" w:rsidP="00C31EAB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C31EAB">
        <w:rPr>
          <w:rFonts w:ascii="Arial" w:hAnsi="Arial" w:cs="Arial"/>
          <w:bCs/>
          <w:sz w:val="32"/>
          <w:szCs w:val="32"/>
        </w:rPr>
        <w:t>Об утверждении Порядка предоставления дополнительной меры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C31EAB">
        <w:rPr>
          <w:rFonts w:ascii="Arial" w:hAnsi="Arial" w:cs="Arial"/>
          <w:bCs/>
          <w:sz w:val="32"/>
          <w:szCs w:val="32"/>
        </w:rPr>
        <w:t xml:space="preserve">социальной поддержки семьям участников специальной военной операции на приобретение и доставку </w:t>
      </w:r>
      <w:proofErr w:type="spellStart"/>
      <w:r w:rsidRPr="00C31EAB">
        <w:rPr>
          <w:rFonts w:ascii="Arial" w:hAnsi="Arial" w:cs="Arial"/>
          <w:bCs/>
          <w:sz w:val="32"/>
          <w:szCs w:val="32"/>
        </w:rPr>
        <w:t>твердого</w:t>
      </w:r>
      <w:proofErr w:type="spellEnd"/>
      <w:r w:rsidRPr="00C31EAB">
        <w:rPr>
          <w:rFonts w:ascii="Arial" w:hAnsi="Arial" w:cs="Arial"/>
          <w:bCs/>
          <w:sz w:val="32"/>
          <w:szCs w:val="32"/>
        </w:rPr>
        <w:t xml:space="preserve"> топлива в 2025 году</w:t>
      </w:r>
    </w:p>
    <w:p w14:paraId="5A12156B" w14:textId="77777777" w:rsidR="00C31EAB" w:rsidRDefault="00C31E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B2C94CB" w14:textId="4960AB6E" w:rsidR="00053AC8" w:rsidRPr="00C31EAB" w:rsidRDefault="00A977DA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C31EAB">
        <w:rPr>
          <w:rFonts w:ascii="Arial" w:hAnsi="Arial" w:cs="Arial"/>
          <w:b w:val="0"/>
          <w:bCs/>
          <w:sz w:val="24"/>
          <w:szCs w:val="24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администрация Ардатовского муниципального округа Нижегородской</w:t>
      </w:r>
      <w:r w:rsidR="00C31EAB" w:rsidRPr="00C31EAB">
        <w:rPr>
          <w:rFonts w:ascii="Arial" w:hAnsi="Arial" w:cs="Arial"/>
          <w:b w:val="0"/>
          <w:sz w:val="24"/>
          <w:szCs w:val="24"/>
        </w:rPr>
        <w:t xml:space="preserve"> области</w:t>
      </w:r>
    </w:p>
    <w:p w14:paraId="1854FCB3" w14:textId="77777777" w:rsidR="00053AC8" w:rsidRPr="00C31EAB" w:rsidRDefault="00A977D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C31EAB">
        <w:rPr>
          <w:rFonts w:ascii="Arial" w:hAnsi="Arial" w:cs="Arial"/>
          <w:bCs/>
          <w:sz w:val="24"/>
          <w:szCs w:val="24"/>
        </w:rPr>
        <w:t>п</w:t>
      </w:r>
      <w:proofErr w:type="gramEnd"/>
      <w:r w:rsidRPr="00C31EAB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14:paraId="0F6F2769" w14:textId="77777777" w:rsidR="00053AC8" w:rsidRPr="00C31EAB" w:rsidRDefault="00A977DA">
      <w:pPr>
        <w:widowControl w:val="0"/>
        <w:jc w:val="both"/>
        <w:rPr>
          <w:rFonts w:ascii="Arial" w:hAnsi="Arial" w:cs="Arial"/>
          <w:sz w:val="24"/>
          <w:szCs w:val="24"/>
          <w:lang w:bidi="ru-RU"/>
        </w:rPr>
      </w:pPr>
      <w:r w:rsidRPr="00C31EAB">
        <w:rPr>
          <w:rFonts w:ascii="Arial" w:hAnsi="Arial" w:cs="Arial"/>
          <w:sz w:val="24"/>
          <w:szCs w:val="24"/>
          <w:lang w:bidi="ru-RU"/>
        </w:rPr>
        <w:tab/>
        <w:t xml:space="preserve">1. Утвердить Порядок предоставления дополнительной меры социальной поддержки </w:t>
      </w:r>
      <w:r w:rsidRPr="00C31EAB">
        <w:rPr>
          <w:rFonts w:ascii="Arial" w:hAnsi="Arial" w:cs="Arial"/>
          <w:bCs/>
          <w:sz w:val="24"/>
          <w:szCs w:val="24"/>
          <w:lang w:bidi="ru-RU"/>
        </w:rPr>
        <w:t>семьям участников специальной военной операции на приобретение и доставку твердого топлива</w:t>
      </w:r>
      <w:r w:rsidRPr="00C31EAB">
        <w:rPr>
          <w:rFonts w:ascii="Arial" w:hAnsi="Arial" w:cs="Arial"/>
          <w:b/>
          <w:bCs/>
          <w:sz w:val="24"/>
          <w:szCs w:val="24"/>
          <w:lang w:bidi="ru-RU"/>
        </w:rPr>
        <w:t xml:space="preserve"> </w:t>
      </w: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в 2025 году </w:t>
      </w:r>
      <w:proofErr w:type="gramStart"/>
      <w:r w:rsidRPr="00C31EAB">
        <w:rPr>
          <w:rFonts w:ascii="Arial" w:hAnsi="Arial" w:cs="Arial"/>
          <w:bCs/>
          <w:sz w:val="24"/>
          <w:szCs w:val="24"/>
          <w:lang w:bidi="ru-RU"/>
        </w:rPr>
        <w:t>согласно Приложения</w:t>
      </w:r>
      <w:proofErr w:type="gramEnd"/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1.</w:t>
      </w:r>
    </w:p>
    <w:p w14:paraId="3647AC74" w14:textId="77777777" w:rsidR="00053AC8" w:rsidRPr="00C31EAB" w:rsidRDefault="00A977DA">
      <w:pPr>
        <w:widowControl w:val="0"/>
        <w:jc w:val="both"/>
        <w:rPr>
          <w:rFonts w:ascii="Arial" w:hAnsi="Arial" w:cs="Arial"/>
          <w:sz w:val="24"/>
          <w:szCs w:val="24"/>
          <w:lang w:bidi="ru-RU"/>
        </w:rPr>
      </w:pPr>
      <w:r w:rsidRPr="00C31EAB">
        <w:rPr>
          <w:rFonts w:ascii="Arial" w:hAnsi="Arial" w:cs="Arial"/>
          <w:sz w:val="24"/>
          <w:szCs w:val="24"/>
          <w:lang w:bidi="ru-RU"/>
        </w:rPr>
        <w:tab/>
        <w:t>2. Утвердить состав комиссии по предоставлению дополнительной меры социальной поддержки семьям участников специальной военной операции на приобретение и доставку твердого топлива в 2025 году</w:t>
      </w: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</w:t>
      </w:r>
      <w:proofErr w:type="gramStart"/>
      <w:r w:rsidRPr="00C31EAB">
        <w:rPr>
          <w:rFonts w:ascii="Arial" w:hAnsi="Arial" w:cs="Arial"/>
          <w:bCs/>
          <w:sz w:val="24"/>
          <w:szCs w:val="24"/>
          <w:lang w:bidi="ru-RU"/>
        </w:rPr>
        <w:t>согласно Приложения</w:t>
      </w:r>
      <w:proofErr w:type="gramEnd"/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2</w:t>
      </w:r>
      <w:r w:rsidRPr="00C31EAB">
        <w:rPr>
          <w:rFonts w:ascii="Arial" w:hAnsi="Arial" w:cs="Arial"/>
          <w:sz w:val="24"/>
          <w:szCs w:val="24"/>
          <w:lang w:bidi="ru-RU"/>
        </w:rPr>
        <w:t>.</w:t>
      </w:r>
    </w:p>
    <w:p w14:paraId="76AFB8A7" w14:textId="77777777" w:rsidR="00053AC8" w:rsidRPr="00C31EAB" w:rsidRDefault="00A977DA">
      <w:pPr>
        <w:widowControl w:val="0"/>
        <w:jc w:val="both"/>
        <w:rPr>
          <w:rFonts w:ascii="Arial" w:hAnsi="Arial" w:cs="Arial"/>
          <w:sz w:val="24"/>
          <w:szCs w:val="24"/>
          <w:lang w:bidi="ru-RU"/>
        </w:rPr>
      </w:pPr>
      <w:r w:rsidRPr="00C31EAB">
        <w:rPr>
          <w:rFonts w:ascii="Arial" w:hAnsi="Arial" w:cs="Arial"/>
          <w:sz w:val="24"/>
          <w:szCs w:val="24"/>
          <w:lang w:bidi="ru-RU"/>
        </w:rPr>
        <w:tab/>
        <w:t>3. Утвердить положение о комиссии по предоставлению дополнительной меры социальной поддержки семьям участников специальной военной операции на приобретение и доставку твердого топлива в 2025 году</w:t>
      </w: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</w:t>
      </w:r>
      <w:proofErr w:type="gramStart"/>
      <w:r w:rsidRPr="00C31EAB">
        <w:rPr>
          <w:rFonts w:ascii="Arial" w:hAnsi="Arial" w:cs="Arial"/>
          <w:bCs/>
          <w:sz w:val="24"/>
          <w:szCs w:val="24"/>
          <w:lang w:bidi="ru-RU"/>
        </w:rPr>
        <w:t>согласно Приложения</w:t>
      </w:r>
      <w:proofErr w:type="gramEnd"/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3</w:t>
      </w:r>
      <w:r w:rsidRPr="00C31EAB">
        <w:rPr>
          <w:rFonts w:ascii="Arial" w:hAnsi="Arial" w:cs="Arial"/>
          <w:sz w:val="24"/>
          <w:szCs w:val="24"/>
          <w:lang w:bidi="ru-RU"/>
        </w:rPr>
        <w:t>.</w:t>
      </w:r>
    </w:p>
    <w:p w14:paraId="4E4BC8B1" w14:textId="77777777" w:rsidR="00053AC8" w:rsidRPr="00C31EAB" w:rsidRDefault="00A977DA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ab/>
        <w:t>4. Постановление</w:t>
      </w:r>
      <w:r w:rsidRPr="00C31EAB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от 15.07.2025 № 940 «</w:t>
      </w:r>
      <w:r w:rsidRPr="00C31EAB">
        <w:rPr>
          <w:rFonts w:ascii="Arial" w:hAnsi="Arial" w:cs="Arial"/>
          <w:bCs/>
          <w:color w:val="auto"/>
          <w:sz w:val="24"/>
          <w:szCs w:val="24"/>
        </w:rPr>
        <w:t>Об</w:t>
      </w: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утверждении Порядка предоставления дополнительной меры</w:t>
      </w:r>
      <w:r w:rsidRPr="00C31EAB">
        <w:rPr>
          <w:rFonts w:ascii="Arial" w:hAnsi="Arial" w:cs="Arial"/>
          <w:bCs/>
          <w:sz w:val="24"/>
          <w:szCs w:val="24"/>
        </w:rPr>
        <w:t xml:space="preserve"> </w:t>
      </w: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социальной поддержки семьям участников специальной военной операции на </w:t>
      </w:r>
      <w:r w:rsidRPr="00C31EAB">
        <w:rPr>
          <w:rFonts w:ascii="Arial" w:hAnsi="Arial" w:cs="Arial"/>
          <w:bCs/>
          <w:color w:val="000000" w:themeColor="text1"/>
          <w:sz w:val="24"/>
          <w:szCs w:val="24"/>
          <w:lang w:bidi="ru-RU"/>
        </w:rPr>
        <w:t xml:space="preserve">обеспечение </w:t>
      </w:r>
      <w:r w:rsidRPr="00C31EAB">
        <w:rPr>
          <w:rFonts w:ascii="Arial" w:hAnsi="Arial" w:cs="Arial"/>
          <w:bCs/>
          <w:sz w:val="24"/>
          <w:szCs w:val="24"/>
          <w:lang w:bidi="ru-RU"/>
        </w:rPr>
        <w:t>твердым топливом в 2025 году» отменить.</w:t>
      </w:r>
    </w:p>
    <w:p w14:paraId="4C5F090A" w14:textId="77777777" w:rsidR="00053AC8" w:rsidRPr="00C31EAB" w:rsidRDefault="00A977DA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ab/>
      </w:r>
      <w:r w:rsidRPr="00C31EAB">
        <w:rPr>
          <w:rFonts w:ascii="Arial" w:hAnsi="Arial" w:cs="Arial"/>
          <w:sz w:val="24"/>
          <w:szCs w:val="24"/>
          <w:lang w:bidi="ru-RU"/>
        </w:rPr>
        <w:t xml:space="preserve">5. </w:t>
      </w:r>
      <w:r w:rsidRPr="00C31EAB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4EA9D32" w14:textId="77777777" w:rsidR="00053AC8" w:rsidRPr="00C31EAB" w:rsidRDefault="00A977DA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ab/>
        <w:t>5.1.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 </w:t>
      </w:r>
      <w:r w:rsidRPr="00C31EAB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C31EAB">
        <w:rPr>
          <w:rFonts w:ascii="Arial" w:hAnsi="Arial" w:cs="Arial"/>
          <w:sz w:val="24"/>
          <w:szCs w:val="24"/>
        </w:rPr>
        <w:t xml:space="preserve"> настоящего </w:t>
      </w:r>
      <w:r w:rsidRPr="00C31EAB">
        <w:rPr>
          <w:rFonts w:ascii="Arial" w:hAnsi="Arial" w:cs="Arial"/>
          <w:bCs/>
          <w:sz w:val="24"/>
          <w:szCs w:val="24"/>
        </w:rPr>
        <w:t>распоряжения</w:t>
      </w:r>
      <w:r w:rsidRPr="00C31EAB">
        <w:rPr>
          <w:rFonts w:ascii="Arial" w:hAnsi="Arial" w:cs="Arial"/>
          <w:sz w:val="24"/>
          <w:szCs w:val="24"/>
        </w:rPr>
        <w:t xml:space="preserve"> в </w:t>
      </w:r>
      <w:r w:rsidRPr="00C31EAB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679D7BD3" w14:textId="77777777" w:rsidR="00053AC8" w:rsidRPr="00C31EAB" w:rsidRDefault="00A977DA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ab/>
        <w:t xml:space="preserve">5.2. обнародование настоящего постановления путем размещения на информационных стендах, расположенных: </w:t>
      </w:r>
    </w:p>
    <w:p w14:paraId="1FA446D0" w14:textId="77777777" w:rsidR="00053AC8" w:rsidRPr="00C31EAB" w:rsidRDefault="00A977DA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ab/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7C3D6862" w14:textId="77777777" w:rsidR="00053AC8" w:rsidRPr="00C31EAB" w:rsidRDefault="00A977DA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ab/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ADA7B19" w14:textId="77777777" w:rsidR="00053AC8" w:rsidRPr="00C31EAB" w:rsidRDefault="00A977DA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AB165E5" w14:textId="5DA56484" w:rsidR="00053AC8" w:rsidRPr="00C31EAB" w:rsidRDefault="00A977DA">
      <w:pPr>
        <w:pStyle w:val="af5"/>
        <w:spacing w:line="24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ab/>
        <w:t xml:space="preserve">5.3.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053AC8" w:rsidRPr="00C31EAB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="00053AC8" w:rsidRPr="00C31EAB">
        <w:rPr>
          <w:rFonts w:ascii="Arial" w:eastAsiaTheme="majorEastAsia" w:hAnsi="Arial" w:cs="Arial"/>
          <w:sz w:val="24"/>
          <w:szCs w:val="24"/>
        </w:rPr>
        <w:t>ardatov.nobl.ru</w:t>
      </w:r>
      <w:r w:rsidRPr="00C31EAB">
        <w:rPr>
          <w:rFonts w:ascii="Arial" w:hAnsi="Arial" w:cs="Arial"/>
          <w:color w:val="auto"/>
          <w:sz w:val="24"/>
          <w:szCs w:val="24"/>
        </w:rPr>
        <w:t>.</w:t>
      </w:r>
    </w:p>
    <w:p w14:paraId="529EC6AD" w14:textId="7B9B31BE" w:rsidR="00053AC8" w:rsidRPr="00C31EAB" w:rsidRDefault="00A977DA">
      <w:pPr>
        <w:pStyle w:val="af5"/>
        <w:spacing w:line="24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lastRenderedPageBreak/>
        <w:tab/>
      </w:r>
      <w:r w:rsidRPr="00C31EA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C31E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Pr="00C31EAB">
        <w:rPr>
          <w:rFonts w:ascii="Arial" w:hAnsi="Arial" w:cs="Arial"/>
          <w:bCs/>
          <w:sz w:val="24"/>
          <w:szCs w:val="24"/>
        </w:rPr>
        <w:t>возложить на заместителя главы администрации Ардатовского муниципального округа Нижегородской области, Гришанина А.И</w:t>
      </w:r>
      <w:r w:rsidRPr="00C31EAB">
        <w:rPr>
          <w:rFonts w:ascii="Arial" w:hAnsi="Arial" w:cs="Arial"/>
          <w:sz w:val="24"/>
          <w:szCs w:val="24"/>
        </w:rPr>
        <w:t>.</w:t>
      </w:r>
    </w:p>
    <w:p w14:paraId="3038B570" w14:textId="77777777" w:rsidR="00053AC8" w:rsidRPr="00C31EAB" w:rsidRDefault="00053AC8">
      <w:pPr>
        <w:pStyle w:val="af4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</w:p>
    <w:p w14:paraId="4E6844BC" w14:textId="77777777" w:rsidR="00C31EAB" w:rsidRPr="00C31EAB" w:rsidRDefault="00C31EAB">
      <w:pPr>
        <w:pStyle w:val="af4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</w:p>
    <w:p w14:paraId="0A955452" w14:textId="77777777" w:rsidR="00053AC8" w:rsidRPr="00C31EAB" w:rsidRDefault="00053AC8">
      <w:pPr>
        <w:pStyle w:val="af4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</w:p>
    <w:p w14:paraId="1DD07DF8" w14:textId="0BD03AB1" w:rsidR="00053AC8" w:rsidRPr="00C31EAB" w:rsidRDefault="00A977DA">
      <w:pPr>
        <w:pStyle w:val="af4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  <w:r w:rsidRPr="00C31EAB">
        <w:rPr>
          <w:rFonts w:ascii="Arial" w:hAnsi="Arial" w:cs="Arial"/>
        </w:rPr>
        <w:t>Глава местного самоуправления</w:t>
      </w:r>
      <w:r w:rsidRPr="00C31EAB">
        <w:rPr>
          <w:rFonts w:ascii="Arial" w:hAnsi="Arial" w:cs="Arial"/>
        </w:rPr>
        <w:tab/>
      </w:r>
      <w:r w:rsidRPr="00C31EAB">
        <w:rPr>
          <w:rFonts w:ascii="Arial" w:hAnsi="Arial" w:cs="Arial"/>
        </w:rPr>
        <w:tab/>
      </w:r>
      <w:r w:rsidRPr="00C31EAB">
        <w:rPr>
          <w:rFonts w:ascii="Arial" w:hAnsi="Arial" w:cs="Arial"/>
        </w:rPr>
        <w:tab/>
      </w:r>
      <w:r w:rsidRPr="00C31EAB">
        <w:rPr>
          <w:rFonts w:ascii="Arial" w:hAnsi="Arial" w:cs="Arial"/>
        </w:rPr>
        <w:tab/>
      </w:r>
      <w:r w:rsidRPr="00C31EAB">
        <w:rPr>
          <w:rFonts w:ascii="Arial" w:hAnsi="Arial" w:cs="Arial"/>
        </w:rPr>
        <w:tab/>
      </w:r>
      <w:r w:rsidRPr="00C31EAB">
        <w:rPr>
          <w:rFonts w:ascii="Arial" w:hAnsi="Arial" w:cs="Arial"/>
        </w:rPr>
        <w:tab/>
        <w:t>Г.В. Жданкин</w:t>
      </w:r>
    </w:p>
    <w:p w14:paraId="4C8E00EF" w14:textId="34B45EB2" w:rsidR="00C31EAB" w:rsidRPr="00C31EAB" w:rsidRDefault="00C31EAB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C31EAB">
        <w:rPr>
          <w:rFonts w:ascii="Arial" w:hAnsi="Arial" w:cs="Arial"/>
          <w:b w:val="0"/>
          <w:bCs/>
          <w:sz w:val="24"/>
          <w:szCs w:val="24"/>
        </w:rPr>
        <w:br w:type="page"/>
      </w:r>
    </w:p>
    <w:p w14:paraId="1F2CB7EC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1EA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Приложение 1</w:t>
      </w:r>
    </w:p>
    <w:p w14:paraId="1198A131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>к постановлению</w:t>
      </w:r>
    </w:p>
    <w:p w14:paraId="276CA114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 xml:space="preserve">администрации Ардатовского </w:t>
      </w:r>
    </w:p>
    <w:p w14:paraId="0D6C52A9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14:paraId="0FABE16F" w14:textId="3A4FF30F" w:rsidR="00053AC8" w:rsidRPr="00C31EAB" w:rsidRDefault="00C31EAB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28.07.2025 №981</w:t>
      </w:r>
    </w:p>
    <w:p w14:paraId="4FF4101A" w14:textId="77777777" w:rsidR="00053AC8" w:rsidRPr="00C31EAB" w:rsidRDefault="00053AC8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</w:p>
    <w:p w14:paraId="611A98CC" w14:textId="77777777" w:rsidR="00053AC8" w:rsidRPr="00C31EAB" w:rsidRDefault="00053AC8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  <w:lang w:bidi="ru-RU"/>
        </w:rPr>
      </w:pPr>
    </w:p>
    <w:p w14:paraId="5464C4C4" w14:textId="77777777" w:rsidR="00053AC8" w:rsidRPr="00C31EAB" w:rsidRDefault="00A977DA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b/>
          <w:bCs/>
          <w:sz w:val="24"/>
          <w:szCs w:val="24"/>
          <w:lang w:bidi="ru-RU"/>
        </w:rPr>
        <w:t>Порядок предоставления дополнительной меры социальной поддержки семьям участников специальной военной операции на приобретение и доставку твердого топлива в 2025 году</w:t>
      </w:r>
    </w:p>
    <w:p w14:paraId="23A9D9C8" w14:textId="77777777" w:rsidR="00053AC8" w:rsidRPr="00C31EAB" w:rsidRDefault="00053AC8">
      <w:pPr>
        <w:jc w:val="center"/>
        <w:rPr>
          <w:rFonts w:ascii="Arial" w:hAnsi="Arial" w:cs="Arial"/>
          <w:bCs/>
          <w:sz w:val="24"/>
          <w:szCs w:val="24"/>
        </w:rPr>
      </w:pPr>
    </w:p>
    <w:p w14:paraId="46148028" w14:textId="77777777" w:rsidR="00053AC8" w:rsidRPr="00C31EAB" w:rsidRDefault="00A977DA">
      <w:pPr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ab/>
        <w:t xml:space="preserve">1. Настоящий Порядок устанавливает механизм предоставления из бюджета Ардатовского муниципального округа Нижегородской области дополнительной меры социальной поддержки гражданам и (или) членам семьи граждан, принимающих участие 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или) принимавших участие в специальной военной операции, в виде обеспечения твердым топливом - дровами (далее – дополнительная мера социальной поддержки), проживающим на территории Ардатовского муниципального округа Нижегородской области. </w:t>
      </w:r>
    </w:p>
    <w:p w14:paraId="1B8568B5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Для целей настоящего Порядка под гражданами, принимающими участие 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или) принимавших участие в специальной военной операции, понимаются: </w:t>
      </w:r>
    </w:p>
    <w:p w14:paraId="680EA9FD" w14:textId="77777777" w:rsidR="00053AC8" w:rsidRPr="00C31EAB" w:rsidRDefault="00A97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лица, призванные в соответствии с Указом Президента Российской Федерации от 21.09.2022 № 647 «Об объявлении частичной мобилизации в Российской Федерации», на военную службу по мобилизации в Вооруженные Силы Российской Федерации;</w:t>
      </w:r>
    </w:p>
    <w:p w14:paraId="159C3EA2" w14:textId="77777777" w:rsidR="00053AC8" w:rsidRPr="00C31EAB" w:rsidRDefault="00A97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 xml:space="preserve">лица, принимающие участие </w:t>
      </w:r>
      <w:r w:rsidRPr="00C31EAB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или) принимавших участие </w:t>
      </w:r>
      <w:r w:rsidRPr="00C31EAB">
        <w:rPr>
          <w:rFonts w:ascii="Arial" w:hAnsi="Arial" w:cs="Arial"/>
          <w:sz w:val="24"/>
          <w:szCs w:val="24"/>
          <w:lang w:bidi="ru-RU"/>
        </w:rPr>
        <w:t>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заключившие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Федерации;</w:t>
      </w:r>
    </w:p>
    <w:p w14:paraId="261B79A9" w14:textId="77777777" w:rsidR="00053AC8" w:rsidRPr="00C31EAB" w:rsidRDefault="00A977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 xml:space="preserve">лица, находящиеся на военной службе </w:t>
      </w:r>
      <w:r w:rsidRPr="00C31EAB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или) находившихся на </w:t>
      </w:r>
      <w:r w:rsidRPr="00C31EAB">
        <w:rPr>
          <w:rFonts w:ascii="Arial" w:hAnsi="Arial" w:cs="Arial"/>
          <w:sz w:val="24"/>
          <w:szCs w:val="24"/>
          <w:lang w:bidi="ru-RU"/>
        </w:rPr>
        <w:t>военной службе в войсках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Pr="00C31EAB">
        <w:rPr>
          <w:rFonts w:ascii="Arial" w:hAnsi="Arial" w:cs="Arial"/>
          <w:i/>
          <w:iCs/>
          <w:sz w:val="24"/>
          <w:szCs w:val="24"/>
          <w:lang w:bidi="ru-RU"/>
        </w:rPr>
        <w:t>.</w:t>
      </w:r>
    </w:p>
    <w:p w14:paraId="071713B4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Дополнительная мера социальной поддержки имеет адресный характер и направлена на приобретение и доставку твердого топлива для целей отопления жилого помещения с печным отоплением, расположенного на территории Ардатовского муниципального округа Нижегородской области, в котором проживают по месту жительства (месту пребывания) граждан и (или) членов семьи участника специальной военной операции.</w:t>
      </w:r>
    </w:p>
    <w:p w14:paraId="1B5B828F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Под жилым помещением с печным отоплением понимается жилой дом, квартира, имеющие печное отопление (в том числе оборудованные автономной системой отопления, работающей на дровах); отопление дровами должно быть основным способом обогрева жилого помещения.</w:t>
      </w:r>
    </w:p>
    <w:p w14:paraId="20AC7B32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Под жилым помещением с печным отоплением понимается жилой дом, квартира, имеющие печное отопление (в том числе оборудованные автономной системой отопления, работающей на дровах); отопление дровами должно быть основным способом обогрева жилого помещения.</w:t>
      </w:r>
    </w:p>
    <w:p w14:paraId="13FEFF70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2. Получателями дополнительной меры социальной поддержки (далее – заявитель) в соответствии с настоящим Порядком являются:</w:t>
      </w:r>
    </w:p>
    <w:p w14:paraId="389A3019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 xml:space="preserve">Участник специальной военной операции </w:t>
      </w:r>
      <w:r w:rsidRPr="00C31EAB">
        <w:rPr>
          <w:rFonts w:ascii="Arial" w:hAnsi="Arial" w:cs="Arial"/>
          <w:sz w:val="24"/>
          <w:szCs w:val="24"/>
        </w:rPr>
        <w:t>и (или) члены семьи военнослужащего.</w:t>
      </w:r>
    </w:p>
    <w:p w14:paraId="0E3402B5" w14:textId="77777777" w:rsidR="00053AC8" w:rsidRPr="00C31EAB" w:rsidRDefault="00A977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lastRenderedPageBreak/>
        <w:t>В случае</w:t>
      </w:r>
      <w:proofErr w:type="gramStart"/>
      <w:r w:rsidRPr="00C31EAB">
        <w:rPr>
          <w:rFonts w:ascii="Arial" w:hAnsi="Arial" w:cs="Arial"/>
          <w:sz w:val="24"/>
          <w:szCs w:val="24"/>
        </w:rPr>
        <w:t>,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 если родитель (родители) военнослужащего были лишены родительских прав (ограничены в родительских правах) в отношении военнослужащего дополнительная мера социальной поддержки указанным лицам не предоставляется.</w:t>
      </w:r>
    </w:p>
    <w:p w14:paraId="7C588223" w14:textId="77777777" w:rsidR="00053AC8" w:rsidRPr="00C31EAB" w:rsidRDefault="00A977DA">
      <w:pPr>
        <w:pStyle w:val="ConsPlusNormal"/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>3. Дополнительная мера социальной поддержки предоставляется в отношении только одного жилого помещения с печным отоплением в виде обеспечения твердым топливом - дровами,</w:t>
      </w:r>
      <w:r w:rsidRPr="00C31EAB">
        <w:rPr>
          <w:bCs/>
          <w:color w:val="000000"/>
          <w:sz w:val="24"/>
          <w:szCs w:val="24"/>
        </w:rPr>
        <w:t xml:space="preserve"> в объеме 7 куб. метров на одно жилое помещение с печным отоплением.</w:t>
      </w:r>
    </w:p>
    <w:p w14:paraId="6A85753E" w14:textId="77777777" w:rsidR="00053AC8" w:rsidRPr="00C31EAB" w:rsidRDefault="00A977DA">
      <w:pPr>
        <w:pStyle w:val="ConsPlusNormal"/>
        <w:spacing w:line="276" w:lineRule="auto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ab/>
        <w:t xml:space="preserve">4. </w:t>
      </w:r>
      <w:r w:rsidRPr="00C31EAB">
        <w:rPr>
          <w:bCs/>
          <w:color w:val="000000"/>
          <w:sz w:val="24"/>
          <w:szCs w:val="24"/>
        </w:rPr>
        <w:t xml:space="preserve">Мера социальной поддержки в виде обеспечения твердым топливом предоставляется по решению комиссии </w:t>
      </w:r>
      <w:r w:rsidRPr="00C31EAB">
        <w:rPr>
          <w:color w:val="000000"/>
          <w:sz w:val="24"/>
          <w:szCs w:val="24"/>
          <w:lang w:bidi="ru-RU"/>
        </w:rPr>
        <w:t>по предоставления дополнительной меры социальной поддержки семьям участников специальной военной операции на приобретение и доставку твердого топлива в 2025 году</w:t>
      </w:r>
      <w:r w:rsidRPr="00C31EAB">
        <w:rPr>
          <w:bCs/>
          <w:color w:val="000000"/>
          <w:sz w:val="24"/>
          <w:szCs w:val="24"/>
          <w:lang w:bidi="ru-RU"/>
        </w:rPr>
        <w:t xml:space="preserve"> </w:t>
      </w:r>
      <w:r w:rsidRPr="00C31EAB">
        <w:rPr>
          <w:color w:val="000000"/>
          <w:sz w:val="24"/>
          <w:szCs w:val="24"/>
        </w:rPr>
        <w:t>(далее – комиссия), оформленного протоколом комиссии.</w:t>
      </w:r>
    </w:p>
    <w:p w14:paraId="1CEFC788" w14:textId="77777777" w:rsidR="00053AC8" w:rsidRPr="00C31EAB" w:rsidRDefault="00A977DA">
      <w:pPr>
        <w:pStyle w:val="ConsPlusNormal"/>
        <w:spacing w:line="276" w:lineRule="auto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ab/>
        <w:t xml:space="preserve">5. Для обеспечения твердым топливом заявитель представляет путем личного обращения в администрацию Ардатовского муниципального округа Нижегородской области </w:t>
      </w:r>
      <w:proofErr w:type="gramStart"/>
      <w:r w:rsidRPr="00C31EAB">
        <w:rPr>
          <w:color w:val="000000"/>
          <w:sz w:val="24"/>
          <w:szCs w:val="24"/>
        </w:rPr>
        <w:t xml:space="preserve">( </w:t>
      </w:r>
      <w:proofErr w:type="gramEnd"/>
      <w:r w:rsidRPr="00C31EAB">
        <w:rPr>
          <w:color w:val="000000"/>
          <w:sz w:val="24"/>
          <w:szCs w:val="24"/>
        </w:rPr>
        <w:t>далее - администрация округа):</w:t>
      </w:r>
    </w:p>
    <w:p w14:paraId="35C6777C" w14:textId="77777777" w:rsidR="00053AC8" w:rsidRPr="00C31EAB" w:rsidRDefault="00A977DA">
      <w:pPr>
        <w:pStyle w:val="ConsPlusNormal"/>
        <w:spacing w:line="276" w:lineRule="auto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ab/>
        <w:t>5.1. З</w:t>
      </w:r>
      <w:r w:rsidRPr="00C31EAB">
        <w:rPr>
          <w:bCs/>
          <w:color w:val="000000"/>
          <w:sz w:val="24"/>
          <w:szCs w:val="24"/>
        </w:rPr>
        <w:t>аявление о предоставлении меры социальной поддержки в виде обеспечения твердым топливом по форме согласно Приложению к настоящему Порядку.</w:t>
      </w:r>
    </w:p>
    <w:p w14:paraId="19E2AA0A" w14:textId="77777777" w:rsidR="00053AC8" w:rsidRPr="00C31EAB" w:rsidRDefault="00A977DA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 xml:space="preserve">5.2. </w:t>
      </w:r>
      <w:bookmarkStart w:id="0" w:name="_Hlk204841909"/>
      <w:r w:rsidRPr="00C31EAB">
        <w:rPr>
          <w:color w:val="000000"/>
          <w:sz w:val="24"/>
          <w:szCs w:val="24"/>
        </w:rPr>
        <w:t>Документ (сведения), подтверждающий наличие родственных связей между заявителем и военнослужащим (выписка из похозяйственной книги, представленной территориальным отделом администрации округа), копия паспорта заявителя.</w:t>
      </w:r>
      <w:bookmarkEnd w:id="0"/>
    </w:p>
    <w:p w14:paraId="27A1FAE1" w14:textId="77777777" w:rsidR="00053AC8" w:rsidRPr="00C31EAB" w:rsidRDefault="00A977DA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>5.3. Документ (сведения), подтверждающий участие военнослужащего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14:paraId="0C225AE4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Факт наличия печного отопления в качестве основного способа обогрева жилого помещения подтверждается справкой из</w:t>
      </w:r>
      <w:r w:rsidRPr="00C31EAB">
        <w:rPr>
          <w:color w:val="000000"/>
          <w:sz w:val="24"/>
          <w:szCs w:val="24"/>
        </w:rPr>
        <w:t xml:space="preserve"> территориального отдела администрации округа</w:t>
      </w:r>
      <w:r w:rsidRPr="00C31EAB">
        <w:rPr>
          <w:bCs/>
          <w:color w:val="000000"/>
          <w:sz w:val="24"/>
          <w:szCs w:val="24"/>
        </w:rPr>
        <w:t xml:space="preserve"> </w:t>
      </w:r>
    </w:p>
    <w:p w14:paraId="1D058571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6.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14:paraId="77DD04C2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Заявитель несет ответственность за достоверность и полноту сведений, указанных в заявлении, в соответствии с законодательством Российской Федерации.</w:t>
      </w:r>
    </w:p>
    <w:p w14:paraId="750C75F8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7. Полномочия представителя заявителя подтверждаются доверенностью, оформленной в порядке, установленном гражданским законодательством, полномочия законного представителя заявителя подтверждаются в соответствии с действующим законодательством.</w:t>
      </w:r>
    </w:p>
    <w:p w14:paraId="7A168FB8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8. Заявление и документы регистрируются в журнале обращений граждан в установленном порядке, в администрации округа, в день их представления.</w:t>
      </w:r>
    </w:p>
    <w:p w14:paraId="4E9483F3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9. При представлении копий документов заявителем лично предъявляются их оригиналы для обозрения.</w:t>
      </w:r>
    </w:p>
    <w:p w14:paraId="3296CFBA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10. Основаниями для отказа в приеме документов и в предоставлении меры социальной поддержки в виде обеспечения твердым топливом являются:</w:t>
      </w:r>
    </w:p>
    <w:p w14:paraId="5EABF33A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 xml:space="preserve">- отсутствие места жительства (пребывания) на территории муниципального образования </w:t>
      </w:r>
      <w:r w:rsidRPr="00C31EAB">
        <w:rPr>
          <w:color w:val="000000"/>
          <w:sz w:val="24"/>
          <w:szCs w:val="24"/>
        </w:rPr>
        <w:t>Ардатовского муниципального округа Нижегородской области</w:t>
      </w:r>
      <w:r w:rsidRPr="00C31EAB">
        <w:rPr>
          <w:bCs/>
          <w:color w:val="000000"/>
          <w:sz w:val="24"/>
          <w:szCs w:val="24"/>
        </w:rPr>
        <w:t>;</w:t>
      </w:r>
    </w:p>
    <w:p w14:paraId="059EDE0D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- представление документов, имеющих подчистки, приписки, зачеркнутые слова (цифры) и иные неоговоренные исправления, а также серьезные повреждения, которые не позволяют однозначно истолковать их содержание;</w:t>
      </w:r>
    </w:p>
    <w:p w14:paraId="3AB9545E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FF4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lastRenderedPageBreak/>
        <w:t>- представление не в полном объеме документов, указанных в пункте 5 настоящих Порядка и условий.</w:t>
      </w:r>
    </w:p>
    <w:p w14:paraId="72E6641A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11. Решение о предоставлении (об отказе в предоставлении) меры социальной поддержки в виде обеспечения твердым топливом принимается Комиссией в течение десяти рабочих дней со дня регистрации заявления со всеми необходимыми документами, указанными в пункте 5 настоящих Порядка и условий.</w:t>
      </w:r>
    </w:p>
    <w:p w14:paraId="0B9B1E01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В случае принятия Комиссией решения об отказе в предоставлении меры социальной поддержки в виде обеспечения твердым топливом заявителю направляется в письменной форме уведомление с указанием причин отказа в течение трех рабочих дней со дня принятия указанного решения. При устранении причин, послуживших основанием для отказа, документы для предоставления единовременной денежной выплаты могут быть вновь представлены в порядке, установленном настоящими Порядком и условиями.</w:t>
      </w:r>
    </w:p>
    <w:p w14:paraId="58DAB6D9" w14:textId="77777777" w:rsidR="00053AC8" w:rsidRPr="00C31EAB" w:rsidRDefault="00A977DA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t>12. Споры по вопросам предоставления меры социальной поддержки в виде обеспечения твердым топливом разрешаются в порядке, предусмотренном законодательством Российской Федерации.</w:t>
      </w:r>
    </w:p>
    <w:p w14:paraId="59A57C4C" w14:textId="4900F952" w:rsidR="00C31EAB" w:rsidRPr="00C31EAB" w:rsidRDefault="00C31EAB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br w:type="page"/>
      </w:r>
    </w:p>
    <w:p w14:paraId="0C84BA6C" w14:textId="4520D32D" w:rsidR="00053AC8" w:rsidRPr="00C31EAB" w:rsidRDefault="00C31EAB">
      <w:pPr>
        <w:pStyle w:val="ConsPlusNormal"/>
        <w:jc w:val="right"/>
        <w:rPr>
          <w:color w:val="000000"/>
          <w:sz w:val="24"/>
          <w:szCs w:val="24"/>
        </w:rPr>
      </w:pPr>
      <w:r w:rsidRPr="00C31EAB">
        <w:rPr>
          <w:bCs/>
          <w:color w:val="000000"/>
          <w:sz w:val="24"/>
          <w:szCs w:val="24"/>
        </w:rPr>
        <w:lastRenderedPageBreak/>
        <w:t>Приложение</w:t>
      </w:r>
    </w:p>
    <w:p w14:paraId="41A578B9" w14:textId="77777777" w:rsidR="00C31EAB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sz w:val="24"/>
          <w:szCs w:val="24"/>
          <w:lang w:bidi="ru-RU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>к Порядку</w:t>
      </w:r>
    </w:p>
    <w:p w14:paraId="3904D558" w14:textId="77777777" w:rsidR="00C31EAB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sz w:val="24"/>
          <w:szCs w:val="24"/>
          <w:lang w:bidi="ru-RU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предоставления дополнительной м</w:t>
      </w:r>
      <w:r w:rsidR="00C31EAB" w:rsidRPr="00C31EAB">
        <w:rPr>
          <w:rFonts w:ascii="Arial" w:hAnsi="Arial" w:cs="Arial"/>
          <w:bCs/>
          <w:sz w:val="24"/>
          <w:szCs w:val="24"/>
          <w:lang w:bidi="ru-RU"/>
        </w:rPr>
        <w:t>еры</w:t>
      </w:r>
    </w:p>
    <w:p w14:paraId="13118CB8" w14:textId="77777777" w:rsidR="00C31EAB" w:rsidRPr="00C31EAB" w:rsidRDefault="00C31EAB">
      <w:pPr>
        <w:shd w:val="clear" w:color="auto" w:fill="FFFFFF"/>
        <w:ind w:firstLine="709"/>
        <w:jc w:val="right"/>
        <w:rPr>
          <w:rFonts w:ascii="Arial" w:hAnsi="Arial" w:cs="Arial"/>
          <w:bCs/>
          <w:sz w:val="24"/>
          <w:szCs w:val="24"/>
          <w:lang w:bidi="ru-RU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социальной поддержки семьям </w:t>
      </w:r>
    </w:p>
    <w:p w14:paraId="53A07CB4" w14:textId="77777777" w:rsidR="00C31EAB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sz w:val="24"/>
          <w:szCs w:val="24"/>
          <w:lang w:bidi="ru-RU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>участников специальной военной операции</w:t>
      </w:r>
    </w:p>
    <w:p w14:paraId="0A726BDA" w14:textId="77777777" w:rsidR="00C31EAB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sz w:val="24"/>
          <w:szCs w:val="24"/>
          <w:lang w:bidi="ru-RU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на приобретение и доставку </w:t>
      </w:r>
      <w:proofErr w:type="spellStart"/>
      <w:proofErr w:type="gramStart"/>
      <w:r w:rsidRPr="00C31EAB">
        <w:rPr>
          <w:rFonts w:ascii="Arial" w:hAnsi="Arial" w:cs="Arial"/>
          <w:bCs/>
          <w:sz w:val="24"/>
          <w:szCs w:val="24"/>
          <w:lang w:bidi="ru-RU"/>
        </w:rPr>
        <w:t>твердого</w:t>
      </w:r>
      <w:proofErr w:type="spellEnd"/>
      <w:proofErr w:type="gramEnd"/>
    </w:p>
    <w:p w14:paraId="5AF07396" w14:textId="62A034FA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bCs/>
          <w:sz w:val="24"/>
          <w:szCs w:val="24"/>
          <w:lang w:bidi="ru-RU"/>
        </w:rPr>
        <w:t xml:space="preserve"> топлива в 2025 году</w:t>
      </w:r>
    </w:p>
    <w:p w14:paraId="6E745969" w14:textId="77777777" w:rsidR="00053AC8" w:rsidRPr="00C31EAB" w:rsidRDefault="00053AC8">
      <w:pPr>
        <w:pStyle w:val="ConsPlusTitle"/>
        <w:ind w:left="4536"/>
        <w:jc w:val="right"/>
        <w:rPr>
          <w:rFonts w:ascii="Arial" w:hAnsi="Arial" w:cs="Arial"/>
          <w:b w:val="0"/>
          <w:bCs/>
          <w:color w:val="000000"/>
          <w:sz w:val="24"/>
          <w:szCs w:val="24"/>
        </w:rPr>
      </w:pPr>
    </w:p>
    <w:p w14:paraId="0097001E" w14:textId="77777777" w:rsidR="00053AC8" w:rsidRPr="00C31EAB" w:rsidRDefault="00A977DA">
      <w:pPr>
        <w:pStyle w:val="ConsPlusNormal"/>
        <w:ind w:left="4536"/>
        <w:rPr>
          <w:color w:val="000000"/>
          <w:sz w:val="24"/>
          <w:szCs w:val="24"/>
        </w:rPr>
      </w:pPr>
      <w:r w:rsidRPr="00C31EAB">
        <w:rPr>
          <w:color w:val="000000"/>
          <w:sz w:val="24"/>
          <w:szCs w:val="24"/>
        </w:rPr>
        <w:t>ФОРМА</w:t>
      </w:r>
    </w:p>
    <w:p w14:paraId="3BEC32D3" w14:textId="77777777" w:rsidR="00053AC8" w:rsidRPr="00C31EAB" w:rsidRDefault="00053AC8">
      <w:pPr>
        <w:widowControl w:val="0"/>
        <w:shd w:val="clear" w:color="auto" w:fill="FFFFFF"/>
        <w:ind w:left="4536"/>
        <w:rPr>
          <w:rFonts w:ascii="Arial" w:hAnsi="Arial" w:cs="Arial"/>
          <w:sz w:val="24"/>
          <w:szCs w:val="24"/>
        </w:rPr>
      </w:pPr>
    </w:p>
    <w:p w14:paraId="6F669DC5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В администрацию Ардатовского муниципального округа Нижегородской области</w:t>
      </w:r>
    </w:p>
    <w:p w14:paraId="4EBF810E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ab/>
      </w:r>
    </w:p>
    <w:p w14:paraId="23C6E4E8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от ____________________________________</w:t>
      </w:r>
      <w:r w:rsidRPr="00C31EAB">
        <w:rPr>
          <w:rFonts w:ascii="Arial" w:hAnsi="Arial" w:cs="Arial"/>
          <w:sz w:val="24"/>
          <w:szCs w:val="24"/>
        </w:rPr>
        <w:tab/>
        <w:t xml:space="preserve">       ______________________________________</w:t>
      </w:r>
    </w:p>
    <w:p w14:paraId="2048648F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______________________________________</w:t>
      </w:r>
    </w:p>
    <w:p w14:paraId="14469858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 «___» ______________ года рождения</w:t>
      </w:r>
    </w:p>
    <w:p w14:paraId="734F2C00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паспорт серия________ №_______________,</w:t>
      </w:r>
    </w:p>
    <w:p w14:paraId="3F57F981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выдан ________________________________</w:t>
      </w:r>
    </w:p>
    <w:p w14:paraId="2D0BAD4B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______________________________________</w:t>
      </w:r>
    </w:p>
    <w:p w14:paraId="3403F183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______________________________________</w:t>
      </w:r>
    </w:p>
    <w:p w14:paraId="1654EB36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                        (каким органом, дата выдачи)</w:t>
      </w:r>
    </w:p>
    <w:p w14:paraId="52D02812" w14:textId="77777777" w:rsidR="00053AC8" w:rsidRPr="00C31EAB" w:rsidRDefault="00053AC8">
      <w:pPr>
        <w:widowControl w:val="0"/>
        <w:ind w:left="4536"/>
        <w:rPr>
          <w:rFonts w:ascii="Arial" w:hAnsi="Arial" w:cs="Arial"/>
          <w:color w:val="FF4000"/>
          <w:sz w:val="24"/>
          <w:szCs w:val="24"/>
        </w:rPr>
      </w:pPr>
    </w:p>
    <w:p w14:paraId="169E0FE3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проживающего/зарегистрированного</w:t>
      </w:r>
    </w:p>
    <w:p w14:paraId="48D426AB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по адресу:</w:t>
      </w:r>
    </w:p>
    <w:p w14:paraId="0DDC5899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______________________________________</w:t>
      </w:r>
    </w:p>
    <w:p w14:paraId="593F9D54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______________________________________</w:t>
      </w:r>
    </w:p>
    <w:p w14:paraId="78837EBF" w14:textId="77777777" w:rsidR="00053AC8" w:rsidRPr="00C31EAB" w:rsidRDefault="00053AC8">
      <w:pPr>
        <w:widowControl w:val="0"/>
        <w:ind w:left="4536"/>
        <w:rPr>
          <w:rFonts w:ascii="Arial" w:hAnsi="Arial" w:cs="Arial"/>
          <w:sz w:val="24"/>
          <w:szCs w:val="24"/>
        </w:rPr>
      </w:pPr>
    </w:p>
    <w:p w14:paraId="67A2606B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тел.</w:t>
      </w:r>
      <w:r w:rsidRPr="00C31EAB">
        <w:rPr>
          <w:rFonts w:ascii="Arial" w:hAnsi="Arial" w:cs="Arial"/>
          <w:sz w:val="24"/>
          <w:szCs w:val="24"/>
        </w:rPr>
        <w:tab/>
        <w:t>______________________________</w:t>
      </w:r>
    </w:p>
    <w:p w14:paraId="5B59CC99" w14:textId="77777777" w:rsidR="00053AC8" w:rsidRPr="00C31EAB" w:rsidRDefault="00A977DA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адрес электронной почты:</w:t>
      </w:r>
    </w:p>
    <w:p w14:paraId="1F0B00B8" w14:textId="77777777" w:rsidR="00053AC8" w:rsidRPr="00C31EAB" w:rsidRDefault="00A977DA">
      <w:pPr>
        <w:tabs>
          <w:tab w:val="left" w:pos="5578"/>
        </w:tabs>
        <w:ind w:left="4536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______________________________________</w:t>
      </w:r>
    </w:p>
    <w:p w14:paraId="04276558" w14:textId="77777777" w:rsidR="00053AC8" w:rsidRPr="00C31EAB" w:rsidRDefault="00053AC8">
      <w:pPr>
        <w:rPr>
          <w:rFonts w:ascii="Arial" w:hAnsi="Arial" w:cs="Arial"/>
          <w:sz w:val="24"/>
          <w:szCs w:val="24"/>
        </w:rPr>
      </w:pPr>
    </w:p>
    <w:p w14:paraId="766793EB" w14:textId="77777777" w:rsidR="00053AC8" w:rsidRPr="00C31EAB" w:rsidRDefault="00053AC8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EA28BFD" w14:textId="77777777" w:rsidR="00053AC8" w:rsidRPr="00C31EAB" w:rsidRDefault="00A977DA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ЗАЯВЛЕНИЕ</w:t>
      </w:r>
    </w:p>
    <w:p w14:paraId="3CE15F39" w14:textId="77777777" w:rsidR="00053AC8" w:rsidRPr="00C31EAB" w:rsidRDefault="00A977DA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C31EAB">
        <w:rPr>
          <w:rFonts w:ascii="Arial" w:hAnsi="Arial" w:cs="Arial"/>
          <w:sz w:val="24"/>
          <w:szCs w:val="24"/>
        </w:rPr>
        <w:t>______________________________________________________________________ ________________________________________________________________________                    (</w:t>
      </w:r>
      <w:proofErr w:type="spellStart"/>
      <w:r w:rsidRPr="00C31EAB">
        <w:rPr>
          <w:rFonts w:ascii="Arial" w:hAnsi="Arial" w:cs="Arial"/>
          <w:sz w:val="24"/>
          <w:szCs w:val="24"/>
        </w:rPr>
        <w:t>ф.и.о.</w:t>
      </w:r>
      <w:proofErr w:type="spellEnd"/>
      <w:r w:rsidRPr="00C31EAB">
        <w:rPr>
          <w:rFonts w:ascii="Arial" w:hAnsi="Arial" w:cs="Arial"/>
          <w:sz w:val="24"/>
          <w:szCs w:val="24"/>
        </w:rPr>
        <w:t xml:space="preserve"> участника СВО (члена семьи заявителя), </w:t>
      </w:r>
      <w:proofErr w:type="gramEnd"/>
    </w:p>
    <w:p w14:paraId="2D0EE05B" w14:textId="77777777" w:rsidR="00053AC8" w:rsidRPr="00C31EAB" w:rsidRDefault="00A977DA">
      <w:pPr>
        <w:pStyle w:val="13"/>
        <w:widowControl w:val="0"/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1EAB">
        <w:rPr>
          <w:rFonts w:ascii="Arial" w:hAnsi="Arial" w:cs="Arial"/>
          <w:color w:val="000000"/>
          <w:sz w:val="24"/>
          <w:szCs w:val="24"/>
        </w:rPr>
        <w:t xml:space="preserve">призванного в соответствии с Указом Президента Российской Федерации на </w:t>
      </w:r>
      <w:r w:rsidRPr="00C31EAB">
        <w:rPr>
          <w:rFonts w:ascii="Arial" w:hAnsi="Arial" w:cs="Arial"/>
          <w:bCs/>
          <w:color w:val="000000"/>
          <w:sz w:val="24"/>
          <w:szCs w:val="24"/>
        </w:rPr>
        <w:t>21.09.2022 № 647 «Об объявлении частичной мобилизации в Российской Федерации» на военную службу по мобилизации в Вооруженные Силы Российской Федерации</w:t>
      </w:r>
      <w:r w:rsidRPr="00C31EAB">
        <w:rPr>
          <w:rFonts w:ascii="Arial" w:hAnsi="Arial" w:cs="Arial"/>
          <w:color w:val="000000"/>
          <w:sz w:val="24"/>
          <w:szCs w:val="24"/>
        </w:rPr>
        <w:t>;</w:t>
      </w:r>
    </w:p>
    <w:p w14:paraId="2EC1C3F3" w14:textId="77777777" w:rsidR="00053AC8" w:rsidRPr="00C31EAB" w:rsidRDefault="00A977D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принимающего участие 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>или) принимавших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</w:t>
      </w:r>
      <w:r w:rsidRPr="00C31EAB">
        <w:rPr>
          <w:rFonts w:ascii="Arial" w:hAnsi="Arial" w:cs="Arial"/>
          <w:i/>
          <w:iCs/>
          <w:sz w:val="24"/>
          <w:szCs w:val="24"/>
          <w:lang w:bidi="ru-RU"/>
        </w:rPr>
        <w:t xml:space="preserve"> </w:t>
      </w:r>
      <w:r w:rsidRPr="00C31EAB">
        <w:rPr>
          <w:rFonts w:ascii="Arial" w:hAnsi="Arial" w:cs="Arial"/>
          <w:sz w:val="24"/>
          <w:szCs w:val="24"/>
        </w:rPr>
        <w:t xml:space="preserve">и заключившего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Федерации; </w:t>
      </w:r>
    </w:p>
    <w:p w14:paraId="5A87004A" w14:textId="77777777" w:rsidR="00053AC8" w:rsidRPr="00C31EAB" w:rsidRDefault="00A977D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находящегося на военной службе (службе) 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>или) находившихся на военной службе</w:t>
      </w:r>
      <w:r w:rsidRPr="00C31EAB">
        <w:rPr>
          <w:rFonts w:ascii="Arial" w:hAnsi="Arial" w:cs="Arial"/>
          <w:sz w:val="24"/>
          <w:szCs w:val="24"/>
          <w:lang w:bidi="ru-RU"/>
        </w:rPr>
        <w:t xml:space="preserve"> </w:t>
      </w:r>
      <w:r w:rsidRPr="00C31EAB">
        <w:rPr>
          <w:rFonts w:ascii="Arial" w:hAnsi="Arial" w:cs="Arial"/>
          <w:sz w:val="24"/>
          <w:szCs w:val="24"/>
        </w:rPr>
        <w:t xml:space="preserve">в войсках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областей. </w:t>
      </w:r>
    </w:p>
    <w:p w14:paraId="08230DDF" w14:textId="77777777" w:rsidR="00053AC8" w:rsidRPr="00C31EAB" w:rsidRDefault="00A977DA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1EAB">
        <w:rPr>
          <w:rFonts w:ascii="Arial" w:hAnsi="Arial" w:cs="Arial"/>
          <w:b/>
          <w:bCs/>
          <w:i/>
          <w:sz w:val="24"/>
          <w:szCs w:val="24"/>
          <w:u w:val="single"/>
        </w:rPr>
        <w:t>(</w:t>
      </w:r>
      <w:proofErr w:type="gramStart"/>
      <w:r w:rsidRPr="00C31EAB">
        <w:rPr>
          <w:rFonts w:ascii="Arial" w:hAnsi="Arial" w:cs="Arial"/>
          <w:b/>
          <w:bCs/>
          <w:i/>
          <w:sz w:val="24"/>
          <w:szCs w:val="24"/>
          <w:u w:val="single"/>
        </w:rPr>
        <w:t>нужное</w:t>
      </w:r>
      <w:proofErr w:type="gramEnd"/>
      <w:r w:rsidRPr="00C31EAB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подчеркнуть либо выделить любым знаком)</w:t>
      </w:r>
    </w:p>
    <w:p w14:paraId="43D7E892" w14:textId="77777777" w:rsidR="00053AC8" w:rsidRPr="00C31EAB" w:rsidRDefault="00053AC8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4D020A98" w14:textId="77777777" w:rsidR="00053AC8" w:rsidRPr="00C31EAB" w:rsidRDefault="00A977D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lastRenderedPageBreak/>
        <w:t xml:space="preserve">Прошу предоставить мне меру социальной поддержки в виде обеспечения и доставки твердого топлива (дров, разделанных в виде поленьев) в </w:t>
      </w:r>
      <w:proofErr w:type="spellStart"/>
      <w:r w:rsidRPr="00C31EAB">
        <w:rPr>
          <w:rFonts w:ascii="Arial" w:hAnsi="Arial" w:cs="Arial"/>
          <w:sz w:val="24"/>
          <w:szCs w:val="24"/>
        </w:rPr>
        <w:t>объеме</w:t>
      </w:r>
      <w:proofErr w:type="spellEnd"/>
      <w:r w:rsidRPr="00C31EAB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C31EAB">
        <w:rPr>
          <w:rFonts w:ascii="Arial" w:hAnsi="Arial" w:cs="Arial"/>
          <w:sz w:val="24"/>
          <w:szCs w:val="24"/>
        </w:rPr>
        <w:t>куб.м</w:t>
      </w:r>
      <w:proofErr w:type="spellEnd"/>
      <w:r w:rsidRPr="00C31EAB">
        <w:rPr>
          <w:rFonts w:ascii="Arial" w:hAnsi="Arial" w:cs="Arial"/>
          <w:sz w:val="24"/>
          <w:szCs w:val="24"/>
        </w:rPr>
        <w:t>. для печного отопления жилого помещения, расположенного по адресу:                     ___________________________________________________, в котором я проживаю.</w:t>
      </w:r>
    </w:p>
    <w:p w14:paraId="625D5616" w14:textId="77777777" w:rsidR="00053AC8" w:rsidRPr="00C31EAB" w:rsidRDefault="00053AC8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31BC8746" w14:textId="77777777" w:rsidR="00053AC8" w:rsidRPr="00C31EAB" w:rsidRDefault="00A977D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Настоящим заявлением подтверждаю, что проживаю (</w:t>
      </w:r>
      <w:proofErr w:type="gramStart"/>
      <w:r w:rsidRPr="00C31EAB">
        <w:rPr>
          <w:rFonts w:ascii="Arial" w:hAnsi="Arial" w:cs="Arial"/>
          <w:sz w:val="24"/>
          <w:szCs w:val="24"/>
        </w:rPr>
        <w:t>зарегистрирован</w:t>
      </w:r>
      <w:proofErr w:type="gramEnd"/>
      <w:r w:rsidRPr="00C31EAB">
        <w:rPr>
          <w:rFonts w:ascii="Arial" w:hAnsi="Arial" w:cs="Arial"/>
          <w:sz w:val="24"/>
          <w:szCs w:val="24"/>
        </w:rPr>
        <w:t>) в доме, имеющем печное отопление в качестве основного способа обогрева жилого помещения по адресу: ____________________________________________________,</w:t>
      </w:r>
    </w:p>
    <w:p w14:paraId="289E56E2" w14:textId="77777777" w:rsidR="00053AC8" w:rsidRPr="00C31EAB" w:rsidRDefault="00A977D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C31EAB">
        <w:rPr>
          <w:rFonts w:ascii="Arial" w:hAnsi="Arial" w:cs="Arial"/>
          <w:b/>
          <w:bCs/>
          <w:i/>
          <w:iCs/>
          <w:sz w:val="24"/>
          <w:szCs w:val="24"/>
        </w:rPr>
        <w:t xml:space="preserve"> (нужное подчеркнуть)</w:t>
      </w:r>
    </w:p>
    <w:p w14:paraId="5D77D665" w14:textId="77777777" w:rsidR="00053AC8" w:rsidRPr="00C31EAB" w:rsidRDefault="00A977D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>и несу полную ответственность за предоставление недостоверных сведений  о себе, членах моей семьи и имуществе.</w:t>
      </w:r>
    </w:p>
    <w:p w14:paraId="5968C6AB" w14:textId="77777777" w:rsidR="00053AC8" w:rsidRPr="00C31EAB" w:rsidRDefault="00A977D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ab/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В соответствии с </w:t>
      </w:r>
      <w:r w:rsidRPr="00C31EAB">
        <w:rPr>
          <w:rFonts w:ascii="Arial" w:hAnsi="Arial" w:cs="Arial"/>
          <w:bCs/>
          <w:sz w:val="24"/>
          <w:szCs w:val="24"/>
        </w:rPr>
        <w:t>Федеральным законом от 27.07.2006 № 152-ФЗ 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предоставления меры социальной поддержки.</w:t>
      </w:r>
      <w:proofErr w:type="gramEnd"/>
    </w:p>
    <w:p w14:paraId="239A7021" w14:textId="77777777" w:rsidR="00053AC8" w:rsidRPr="00C31EAB" w:rsidRDefault="00A977D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bCs/>
          <w:sz w:val="24"/>
          <w:szCs w:val="24"/>
        </w:rPr>
        <w:t xml:space="preserve">Мне известно, что я могу отозвать свое согласие на обработку персональных данных путем подачи заявления в администрацию </w:t>
      </w:r>
      <w:r w:rsidRPr="00C31EAB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C31EAB">
        <w:rPr>
          <w:rFonts w:ascii="Arial" w:hAnsi="Arial" w:cs="Arial"/>
          <w:bCs/>
          <w:sz w:val="24"/>
          <w:szCs w:val="24"/>
        </w:rPr>
        <w:t>.</w:t>
      </w:r>
    </w:p>
    <w:p w14:paraId="76CC6BF1" w14:textId="77777777" w:rsidR="00053AC8" w:rsidRPr="00C31EAB" w:rsidRDefault="00A977D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</w:rPr>
        <w:t xml:space="preserve">О принятом решении прошу сообщить мне лично, почтой, электронной почтой </w:t>
      </w:r>
      <w:r w:rsidRPr="00C31EAB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Start"/>
      <w:r w:rsidRPr="00C31EAB">
        <w:rPr>
          <w:rFonts w:ascii="Arial" w:hAnsi="Arial" w:cs="Arial"/>
          <w:b/>
          <w:bCs/>
          <w:i/>
          <w:sz w:val="24"/>
          <w:szCs w:val="24"/>
          <w:u w:val="single"/>
        </w:rPr>
        <w:t>нужное</w:t>
      </w:r>
      <w:proofErr w:type="gramEnd"/>
      <w:r w:rsidRPr="00C31EAB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подчеркнуть).</w:t>
      </w:r>
    </w:p>
    <w:p w14:paraId="1B55E11B" w14:textId="77777777" w:rsidR="00053AC8" w:rsidRPr="00C31EAB" w:rsidRDefault="00053AC8">
      <w:pPr>
        <w:widowControl w:val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48A999A8" w14:textId="77777777" w:rsidR="00053AC8" w:rsidRPr="00C31EAB" w:rsidRDefault="00053AC8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65"/>
        <w:gridCol w:w="1944"/>
        <w:gridCol w:w="3266"/>
      </w:tblGrid>
      <w:tr w:rsidR="00053AC8" w:rsidRPr="00C31EAB" w14:paraId="2F0EB7EC" w14:textId="77777777">
        <w:tc>
          <w:tcPr>
            <w:tcW w:w="3865" w:type="dxa"/>
          </w:tcPr>
          <w:p w14:paraId="2D789B7F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«___» ____________ 20__ г. </w:t>
            </w:r>
          </w:p>
        </w:tc>
        <w:tc>
          <w:tcPr>
            <w:tcW w:w="1944" w:type="dxa"/>
          </w:tcPr>
          <w:p w14:paraId="06F22C56" w14:textId="77777777" w:rsidR="00053AC8" w:rsidRPr="00C31EAB" w:rsidRDefault="00A977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____________ </w:t>
            </w:r>
          </w:p>
          <w:p w14:paraId="139B8083" w14:textId="77777777" w:rsidR="00053AC8" w:rsidRPr="00C31EAB" w:rsidRDefault="00A977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(подпись) </w:t>
            </w:r>
          </w:p>
        </w:tc>
        <w:tc>
          <w:tcPr>
            <w:tcW w:w="3266" w:type="dxa"/>
          </w:tcPr>
          <w:p w14:paraId="4F9DEDF1" w14:textId="14E799C6" w:rsidR="00053AC8" w:rsidRPr="00C31EAB" w:rsidRDefault="00A977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/___________________/</w:t>
            </w:r>
          </w:p>
          <w:p w14:paraId="78BE13E9" w14:textId="77777777" w:rsidR="00053AC8" w:rsidRPr="00C31EAB" w:rsidRDefault="00A977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(расшифровка) </w:t>
            </w:r>
          </w:p>
        </w:tc>
      </w:tr>
    </w:tbl>
    <w:p w14:paraId="62B2B053" w14:textId="77777777" w:rsidR="00053AC8" w:rsidRPr="00C31EAB" w:rsidRDefault="00A977DA">
      <w:pPr>
        <w:widowControl w:val="0"/>
        <w:jc w:val="both"/>
        <w:rPr>
          <w:rFonts w:ascii="Arial" w:hAnsi="Arial" w:cs="Arial"/>
          <w:color w:val="FF4000"/>
          <w:sz w:val="24"/>
          <w:szCs w:val="24"/>
        </w:rPr>
      </w:pP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  <w:r w:rsidRPr="00C31EAB">
        <w:rPr>
          <w:rFonts w:ascii="Arial" w:hAnsi="Arial" w:cs="Arial"/>
          <w:color w:val="FF4000"/>
          <w:sz w:val="24"/>
          <w:szCs w:val="24"/>
        </w:rPr>
        <w:tab/>
      </w:r>
    </w:p>
    <w:p w14:paraId="7C2346F3" w14:textId="7A98F99A" w:rsidR="00C31EAB" w:rsidRPr="00C31EAB" w:rsidRDefault="00C31EAB">
      <w:pPr>
        <w:shd w:val="clear" w:color="auto" w:fill="FFFFFF"/>
        <w:ind w:firstLine="709"/>
        <w:jc w:val="right"/>
        <w:rPr>
          <w:rFonts w:ascii="Arial" w:hAnsi="Arial" w:cs="Arial"/>
          <w:b/>
          <w:color w:val="FF4000"/>
          <w:sz w:val="24"/>
          <w:szCs w:val="24"/>
        </w:rPr>
      </w:pPr>
      <w:r w:rsidRPr="00C31EAB">
        <w:rPr>
          <w:rFonts w:ascii="Arial" w:hAnsi="Arial" w:cs="Arial"/>
          <w:b/>
          <w:color w:val="FF4000"/>
          <w:sz w:val="24"/>
          <w:szCs w:val="24"/>
        </w:rPr>
        <w:br w:type="page"/>
      </w:r>
    </w:p>
    <w:p w14:paraId="55680BD9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bCs/>
          <w:sz w:val="24"/>
          <w:szCs w:val="24"/>
        </w:rPr>
        <w:lastRenderedPageBreak/>
        <w:t>Приложение 2</w:t>
      </w:r>
    </w:p>
    <w:p w14:paraId="139B6817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</w:t>
      </w:r>
    </w:p>
    <w:p w14:paraId="4BF4EF2E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 xml:space="preserve">администрации Ардатовского </w:t>
      </w:r>
    </w:p>
    <w:p w14:paraId="0E8893BA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14:paraId="2897FC25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 xml:space="preserve">28.07.2025 №981 </w:t>
      </w:r>
    </w:p>
    <w:p w14:paraId="69B0EC68" w14:textId="77777777" w:rsidR="00053AC8" w:rsidRPr="00C31EAB" w:rsidRDefault="00053AC8">
      <w:pPr>
        <w:shd w:val="clear" w:color="auto" w:fill="FFFFFF"/>
        <w:ind w:firstLine="709"/>
        <w:jc w:val="right"/>
        <w:rPr>
          <w:rFonts w:ascii="Arial" w:hAnsi="Arial" w:cs="Arial"/>
          <w:b/>
          <w:color w:val="auto"/>
          <w:sz w:val="24"/>
          <w:szCs w:val="24"/>
        </w:rPr>
      </w:pPr>
    </w:p>
    <w:p w14:paraId="436A513C" w14:textId="77777777" w:rsidR="00053AC8" w:rsidRPr="00C31EAB" w:rsidRDefault="00053AC8">
      <w:pPr>
        <w:shd w:val="clear" w:color="auto" w:fill="FFFFFF"/>
        <w:ind w:firstLine="709"/>
        <w:jc w:val="right"/>
        <w:rPr>
          <w:rFonts w:ascii="Arial" w:hAnsi="Arial" w:cs="Arial"/>
          <w:b/>
          <w:color w:val="auto"/>
          <w:sz w:val="24"/>
          <w:szCs w:val="24"/>
        </w:rPr>
      </w:pPr>
    </w:p>
    <w:p w14:paraId="60BB4383" w14:textId="77777777" w:rsidR="00053AC8" w:rsidRPr="00C31EAB" w:rsidRDefault="00A977DA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C31EAB">
        <w:rPr>
          <w:rFonts w:ascii="Arial" w:hAnsi="Arial" w:cs="Arial"/>
          <w:b/>
          <w:bCs/>
          <w:sz w:val="24"/>
          <w:szCs w:val="24"/>
          <w:lang w:bidi="ru-RU"/>
        </w:rPr>
        <w:t>Комиссия по предоставлению дополнительной меры социальной поддержки семьям участников специальной военной операции на приобретение и доставку твердого топлива в 2025 году</w:t>
      </w:r>
    </w:p>
    <w:p w14:paraId="0B19D4D5" w14:textId="77777777" w:rsidR="00053AC8" w:rsidRPr="00C31EAB" w:rsidRDefault="00053AC8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3"/>
        <w:gridCol w:w="5212"/>
      </w:tblGrid>
      <w:tr w:rsidR="00053AC8" w:rsidRPr="00C31EAB" w14:paraId="3C484E50" w14:textId="77777777">
        <w:trPr>
          <w:trHeight w:val="1386"/>
        </w:trPr>
        <w:tc>
          <w:tcPr>
            <w:tcW w:w="4643" w:type="dxa"/>
          </w:tcPr>
          <w:p w14:paraId="7906937E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5211" w:type="dxa"/>
          </w:tcPr>
          <w:p w14:paraId="0C5537BF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053AC8" w:rsidRPr="00C31EAB" w14:paraId="7894D756" w14:textId="77777777">
        <w:tc>
          <w:tcPr>
            <w:tcW w:w="4643" w:type="dxa"/>
          </w:tcPr>
          <w:p w14:paraId="3CF1282E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Чусова Марина Викторовна </w:t>
            </w:r>
          </w:p>
        </w:tc>
        <w:tc>
          <w:tcPr>
            <w:tcW w:w="5211" w:type="dxa"/>
          </w:tcPr>
          <w:p w14:paraId="0A9F53BE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14:paraId="1D5C4A23" w14:textId="77777777" w:rsidR="00053AC8" w:rsidRPr="00C31EAB" w:rsidRDefault="00053A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AC8" w:rsidRPr="00C31EAB" w14:paraId="31C3D113" w14:textId="77777777">
        <w:tc>
          <w:tcPr>
            <w:tcW w:w="4643" w:type="dxa"/>
          </w:tcPr>
          <w:p w14:paraId="0115E80C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Куприянова Е.А.</w:t>
            </w:r>
          </w:p>
        </w:tc>
        <w:tc>
          <w:tcPr>
            <w:tcW w:w="5211" w:type="dxa"/>
          </w:tcPr>
          <w:p w14:paraId="4073B3C1" w14:textId="77777777" w:rsidR="00053AC8" w:rsidRPr="00C31EAB" w:rsidRDefault="00A977DA">
            <w:pPr>
              <w:ind w:left="34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31EAB">
              <w:rPr>
                <w:rFonts w:ascii="Arial" w:hAnsi="Arial" w:cs="Arial"/>
                <w:sz w:val="24"/>
                <w:szCs w:val="24"/>
                <w:lang w:eastAsia="ar-SA"/>
              </w:rPr>
              <w:t>з</w:t>
            </w:r>
            <w:r w:rsidRPr="00C31EAB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аместитель начальника отдела информатизации администрации Ардатовского муниципального округа Нижегородской области, </w:t>
            </w:r>
            <w:r w:rsidRPr="00C31EAB">
              <w:rPr>
                <w:rFonts w:ascii="Arial" w:hAnsi="Arial" w:cs="Arial"/>
                <w:sz w:val="24"/>
                <w:szCs w:val="24"/>
                <w:lang w:eastAsia="ar-SA"/>
              </w:rPr>
              <w:t>секретарь комиссии.</w:t>
            </w:r>
          </w:p>
        </w:tc>
      </w:tr>
      <w:tr w:rsidR="00053AC8" w:rsidRPr="00C31EAB" w14:paraId="664F0238" w14:textId="77777777">
        <w:tc>
          <w:tcPr>
            <w:tcW w:w="4643" w:type="dxa"/>
          </w:tcPr>
          <w:p w14:paraId="4038A2AA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14:paraId="57C528A7" w14:textId="77777777" w:rsidR="00053AC8" w:rsidRPr="00C31EAB" w:rsidRDefault="00053A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41B560CA" w14:textId="77777777" w:rsidR="00053AC8" w:rsidRPr="00C31EAB" w:rsidRDefault="00053A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AC8" w:rsidRPr="00C31EAB" w14:paraId="190447D4" w14:textId="77777777">
        <w:tc>
          <w:tcPr>
            <w:tcW w:w="4643" w:type="dxa"/>
          </w:tcPr>
          <w:p w14:paraId="0014FA36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Колганова Н.В.</w:t>
            </w:r>
          </w:p>
        </w:tc>
        <w:tc>
          <w:tcPr>
            <w:tcW w:w="5211" w:type="dxa"/>
          </w:tcPr>
          <w:p w14:paraId="3FCF9141" w14:textId="77777777" w:rsidR="00053AC8" w:rsidRPr="00C31EAB" w:rsidRDefault="00A977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>- консультант сектора по правовым вопросам администрации Ардатовского муниципального округа Нижегородской области;</w:t>
            </w:r>
          </w:p>
        </w:tc>
      </w:tr>
      <w:tr w:rsidR="00053AC8" w:rsidRPr="00C31EAB" w14:paraId="7ED29316" w14:textId="77777777">
        <w:tc>
          <w:tcPr>
            <w:tcW w:w="4643" w:type="dxa"/>
          </w:tcPr>
          <w:p w14:paraId="54444FA1" w14:textId="77777777" w:rsidR="00053AC8" w:rsidRPr="00C31EAB" w:rsidRDefault="00A977DA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31EAB">
              <w:rPr>
                <w:rFonts w:ascii="Arial" w:hAnsi="Arial" w:cs="Arial"/>
                <w:bCs/>
                <w:sz w:val="24"/>
                <w:szCs w:val="24"/>
              </w:rPr>
              <w:t>Смолькова</w:t>
            </w:r>
            <w:proofErr w:type="spellEnd"/>
            <w:r w:rsidRPr="00C31EAB">
              <w:rPr>
                <w:rFonts w:ascii="Arial" w:hAnsi="Arial" w:cs="Arial"/>
                <w:bCs/>
                <w:sz w:val="24"/>
                <w:szCs w:val="24"/>
              </w:rPr>
              <w:t xml:space="preserve"> Ю.А.</w:t>
            </w:r>
          </w:p>
        </w:tc>
        <w:tc>
          <w:tcPr>
            <w:tcW w:w="5211" w:type="dxa"/>
          </w:tcPr>
          <w:p w14:paraId="5BAFB57E" w14:textId="77777777" w:rsidR="00053AC8" w:rsidRPr="00C31EAB" w:rsidRDefault="00A977D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31EAB">
              <w:rPr>
                <w:rFonts w:ascii="Arial" w:hAnsi="Arial" w:cs="Arial"/>
                <w:bCs/>
                <w:sz w:val="24"/>
                <w:szCs w:val="24"/>
              </w:rPr>
              <w:t>- начальник отдела организационно — кадровой работы администрации Ардатовского муниципального округа Нижегородской области</w:t>
            </w:r>
          </w:p>
        </w:tc>
      </w:tr>
      <w:tr w:rsidR="00053AC8" w:rsidRPr="00C31EAB" w14:paraId="3A10F0DB" w14:textId="77777777">
        <w:tc>
          <w:tcPr>
            <w:tcW w:w="4643" w:type="dxa"/>
          </w:tcPr>
          <w:p w14:paraId="6F61BDE8" w14:textId="77777777" w:rsidR="00053AC8" w:rsidRPr="00C31EAB" w:rsidRDefault="00A977DA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Начальники </w:t>
            </w:r>
            <w:proofErr w:type="gramStart"/>
            <w:r w:rsidRPr="00C31EAB">
              <w:rPr>
                <w:rFonts w:ascii="Arial" w:hAnsi="Arial" w:cs="Arial"/>
                <w:sz w:val="24"/>
                <w:szCs w:val="24"/>
              </w:rPr>
              <w:t>территориальных</w:t>
            </w:r>
            <w:proofErr w:type="gramEnd"/>
          </w:p>
          <w:p w14:paraId="13BF647F" w14:textId="77777777" w:rsidR="00053AC8" w:rsidRPr="00C31EAB" w:rsidRDefault="00A977DA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отделов администрации </w:t>
            </w:r>
          </w:p>
          <w:p w14:paraId="307F0F50" w14:textId="77777777" w:rsidR="00053AC8" w:rsidRPr="00C31EAB" w:rsidRDefault="00A977DA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</w:t>
            </w:r>
          </w:p>
          <w:p w14:paraId="157B4C3A" w14:textId="77777777" w:rsidR="00053AC8" w:rsidRPr="00C31EAB" w:rsidRDefault="00A977DA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EAB">
              <w:rPr>
                <w:rFonts w:ascii="Arial" w:hAnsi="Arial" w:cs="Arial"/>
                <w:sz w:val="24"/>
                <w:szCs w:val="24"/>
              </w:rPr>
              <w:t xml:space="preserve">округа Нижегородской области </w:t>
            </w:r>
          </w:p>
        </w:tc>
        <w:tc>
          <w:tcPr>
            <w:tcW w:w="5211" w:type="dxa"/>
          </w:tcPr>
          <w:p w14:paraId="36281095" w14:textId="77777777" w:rsidR="00053AC8" w:rsidRPr="00C31EAB" w:rsidRDefault="00053A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F4DB66" w14:textId="21910C18" w:rsidR="00C31EAB" w:rsidRPr="00C31EAB" w:rsidRDefault="00C31EAB">
      <w:pPr>
        <w:shd w:val="clear" w:color="auto" w:fill="FFFFFF"/>
        <w:rPr>
          <w:rFonts w:ascii="Arial" w:hAnsi="Arial" w:cs="Arial"/>
          <w:b/>
          <w:color w:val="auto"/>
          <w:sz w:val="24"/>
          <w:szCs w:val="24"/>
        </w:rPr>
      </w:pPr>
      <w:r w:rsidRPr="00C31EAB"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6EA324FB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1EA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Приложение 3</w:t>
      </w:r>
    </w:p>
    <w:p w14:paraId="03CEA913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</w:t>
      </w:r>
    </w:p>
    <w:p w14:paraId="2A38FA12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 xml:space="preserve">администрации Ардатовского </w:t>
      </w:r>
    </w:p>
    <w:p w14:paraId="66DE58E8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C31EAB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14:paraId="7B05AA59" w14:textId="77777777" w:rsidR="00053AC8" w:rsidRPr="00C31EAB" w:rsidRDefault="00A977DA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 xml:space="preserve">28.07.2025 №981 </w:t>
      </w:r>
    </w:p>
    <w:p w14:paraId="23651205" w14:textId="77777777" w:rsidR="00053AC8" w:rsidRPr="00C31EAB" w:rsidRDefault="00053AC8">
      <w:pPr>
        <w:shd w:val="clear" w:color="auto" w:fill="FFFFFF"/>
        <w:rPr>
          <w:rFonts w:ascii="Arial" w:hAnsi="Arial" w:cs="Arial"/>
          <w:b/>
          <w:color w:val="auto"/>
          <w:sz w:val="24"/>
          <w:szCs w:val="24"/>
        </w:rPr>
      </w:pPr>
    </w:p>
    <w:p w14:paraId="7770FCB1" w14:textId="77777777" w:rsidR="00053AC8" w:rsidRPr="00C31EAB" w:rsidRDefault="00A977DA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C31EAB">
        <w:rPr>
          <w:rFonts w:ascii="Arial" w:hAnsi="Arial" w:cs="Arial"/>
          <w:b/>
          <w:bCs/>
          <w:sz w:val="24"/>
          <w:szCs w:val="24"/>
          <w:lang w:bidi="ru-RU"/>
        </w:rPr>
        <w:t>Положение о комиссии по предоставлению дополнительной меры социальной поддержки семьям участников специальной военной операции на приобретение и доставку твердого топлива в 2025 году</w:t>
      </w:r>
    </w:p>
    <w:p w14:paraId="449AF8F4" w14:textId="77777777" w:rsidR="00053AC8" w:rsidRPr="00C31EAB" w:rsidRDefault="00053AC8">
      <w:pPr>
        <w:shd w:val="clear" w:color="auto" w:fill="FFFFFF"/>
        <w:rPr>
          <w:rFonts w:ascii="Arial" w:hAnsi="Arial" w:cs="Arial"/>
          <w:b/>
          <w:color w:val="auto"/>
          <w:sz w:val="24"/>
          <w:szCs w:val="24"/>
        </w:rPr>
      </w:pPr>
    </w:p>
    <w:p w14:paraId="084D7CCA" w14:textId="77777777" w:rsidR="00053AC8" w:rsidRPr="00C31EAB" w:rsidRDefault="00A977DA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auto"/>
          <w:sz w:val="24"/>
          <w:szCs w:val="24"/>
          <w:lang w:bidi="ru-RU"/>
        </w:rPr>
      </w:pPr>
      <w:r w:rsidRPr="00C31EAB">
        <w:rPr>
          <w:rFonts w:ascii="Arial" w:hAnsi="Arial" w:cs="Arial"/>
          <w:b/>
          <w:bCs/>
          <w:color w:val="auto"/>
          <w:sz w:val="24"/>
          <w:szCs w:val="24"/>
          <w:lang w:bidi="ru-RU"/>
        </w:rPr>
        <w:t>1. Общее положение</w:t>
      </w:r>
    </w:p>
    <w:p w14:paraId="1FB90430" w14:textId="77777777" w:rsidR="00053AC8" w:rsidRPr="00C31EAB" w:rsidRDefault="00A977D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C31EAB">
        <w:rPr>
          <w:rFonts w:ascii="Arial" w:hAnsi="Arial" w:cs="Arial"/>
          <w:color w:val="auto"/>
          <w:sz w:val="24"/>
          <w:szCs w:val="24"/>
          <w:lang w:bidi="ru-RU"/>
        </w:rPr>
        <w:t>1.1. К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омиссия </w:t>
      </w:r>
      <w:r w:rsidRPr="00C31EAB">
        <w:rPr>
          <w:rFonts w:ascii="Arial" w:hAnsi="Arial" w:cs="Arial"/>
          <w:sz w:val="24"/>
          <w:szCs w:val="24"/>
          <w:lang w:bidi="ru-RU"/>
        </w:rPr>
        <w:t xml:space="preserve">по предоставлению дополнительной меры социальной поддержки семьям участников специальной военной операции на приобретение и доставку твердого топлива в 2025 году 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(далее </w:t>
      </w:r>
      <w:r w:rsidRPr="00C31EAB">
        <w:rPr>
          <w:rFonts w:ascii="Arial" w:hAnsi="Arial" w:cs="Arial"/>
          <w:color w:val="auto"/>
          <w:w w:val="160"/>
          <w:sz w:val="24"/>
          <w:szCs w:val="24"/>
        </w:rPr>
        <w:t xml:space="preserve">– 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Комиссия) является совещательным  органом, созданным в целях решения вопроса по </w:t>
      </w:r>
      <w:r w:rsidRPr="00C31EAB">
        <w:rPr>
          <w:rFonts w:ascii="Arial" w:hAnsi="Arial" w:cs="Arial"/>
          <w:sz w:val="24"/>
          <w:szCs w:val="24"/>
          <w:lang w:bidi="ru-RU"/>
        </w:rPr>
        <w:t xml:space="preserve">предоставлению дополнительной меры социальной поддержки семьям участников принимающих участие </w:t>
      </w:r>
      <w:r w:rsidRPr="00C31EAB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C31EA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31EAB">
        <w:rPr>
          <w:rFonts w:ascii="Arial" w:hAnsi="Arial" w:cs="Arial"/>
          <w:sz w:val="24"/>
          <w:szCs w:val="24"/>
        </w:rPr>
        <w:t xml:space="preserve">или)  принимавших участие в </w:t>
      </w:r>
      <w:r w:rsidRPr="00C31EAB">
        <w:rPr>
          <w:rFonts w:ascii="Arial" w:hAnsi="Arial" w:cs="Arial"/>
          <w:sz w:val="24"/>
          <w:szCs w:val="24"/>
          <w:lang w:bidi="ru-RU"/>
        </w:rPr>
        <w:t>специальной военной операции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 на территориях Донецкой Народной Республики, Луганской Народной Республики, Херсонской и Запорожской областей, Украины</w:t>
      </w:r>
      <w:r w:rsidRPr="00C31EAB">
        <w:rPr>
          <w:rFonts w:ascii="Arial" w:hAnsi="Arial" w:cs="Arial"/>
          <w:sz w:val="24"/>
          <w:szCs w:val="24"/>
          <w:lang w:bidi="ru-RU"/>
        </w:rPr>
        <w:t xml:space="preserve"> на приобретение и доставку твердого топлива в 2025 году 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(далее </w:t>
      </w:r>
      <w:r w:rsidRPr="00C31EAB">
        <w:rPr>
          <w:rFonts w:ascii="Arial" w:hAnsi="Arial" w:cs="Arial"/>
          <w:color w:val="auto"/>
          <w:w w:val="160"/>
          <w:sz w:val="24"/>
          <w:szCs w:val="24"/>
        </w:rPr>
        <w:t xml:space="preserve">– </w:t>
      </w:r>
      <w:r w:rsidRPr="00C31EAB">
        <w:rPr>
          <w:rFonts w:ascii="Arial" w:hAnsi="Arial" w:cs="Arial"/>
          <w:color w:val="auto"/>
          <w:sz w:val="24"/>
          <w:szCs w:val="24"/>
        </w:rPr>
        <w:t>участники специальной военной операции и члены их семей).</w:t>
      </w:r>
    </w:p>
    <w:p w14:paraId="17E25EC3" w14:textId="77777777" w:rsidR="00053AC8" w:rsidRPr="00C31EAB" w:rsidRDefault="00A977DA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  <w:lang w:bidi="ru-RU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Ардатовского муниципального округа Нижегородской области, законами и иными нормативными правовыми актами Нижегородской области, а также настоящим положением.</w:t>
      </w:r>
    </w:p>
    <w:p w14:paraId="625A1097" w14:textId="77777777" w:rsidR="00053AC8" w:rsidRPr="00C31EAB" w:rsidRDefault="00A977DA">
      <w:pPr>
        <w:ind w:firstLine="567"/>
        <w:jc w:val="both"/>
        <w:rPr>
          <w:rFonts w:ascii="Arial" w:hAnsi="Arial" w:cs="Arial"/>
          <w:color w:val="auto"/>
          <w:sz w:val="24"/>
          <w:szCs w:val="24"/>
          <w:lang w:bidi="ru-RU"/>
        </w:rPr>
      </w:pPr>
      <w:r w:rsidRPr="00C31EAB">
        <w:rPr>
          <w:rFonts w:ascii="Arial" w:hAnsi="Arial" w:cs="Arial"/>
          <w:color w:val="auto"/>
          <w:sz w:val="24"/>
          <w:szCs w:val="24"/>
          <w:lang w:bidi="ru-RU"/>
        </w:rPr>
        <w:t>Организационно-техническое обеспечение деятельности Комиссии осуществляется секретарём Комиссии.</w:t>
      </w:r>
    </w:p>
    <w:p w14:paraId="343B6213" w14:textId="77777777" w:rsidR="00053AC8" w:rsidRPr="00C31EAB" w:rsidRDefault="00A977DA">
      <w:pPr>
        <w:pStyle w:val="12"/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31EAB">
        <w:rPr>
          <w:rFonts w:ascii="Arial" w:hAnsi="Arial" w:cs="Arial"/>
          <w:b/>
          <w:bCs/>
          <w:sz w:val="24"/>
          <w:szCs w:val="24"/>
          <w:lang w:bidi="ru-RU"/>
        </w:rPr>
        <w:t>2. Основные задачи и права Комиссии</w:t>
      </w:r>
    </w:p>
    <w:p w14:paraId="652E37FC" w14:textId="77777777" w:rsidR="00053AC8" w:rsidRPr="00C31EAB" w:rsidRDefault="00A977DA">
      <w:pPr>
        <w:pStyle w:val="12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2.1. Основными задачами Комиссии являются:</w:t>
      </w:r>
    </w:p>
    <w:p w14:paraId="3926AA85" w14:textId="77777777" w:rsidR="00053AC8" w:rsidRPr="00C31EAB" w:rsidRDefault="00A977DA">
      <w:pPr>
        <w:pStyle w:val="af3"/>
        <w:widowControl w:val="0"/>
        <w:ind w:left="0" w:firstLine="567"/>
        <w:contextualSpacing w:val="0"/>
        <w:jc w:val="both"/>
        <w:rPr>
          <w:rFonts w:ascii="Arial" w:hAnsi="Arial" w:cs="Arial"/>
          <w:color w:val="auto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1) рассмотрение вопросов об оказании помощи участникам специальной военной операции и членам их семей;</w:t>
      </w:r>
    </w:p>
    <w:p w14:paraId="1B688058" w14:textId="77777777" w:rsidR="00053AC8" w:rsidRPr="00C31EAB" w:rsidRDefault="00A977DA">
      <w:pPr>
        <w:pStyle w:val="af3"/>
        <w:widowControl w:val="0"/>
        <w:numPr>
          <w:ilvl w:val="0"/>
          <w:numId w:val="7"/>
        </w:numPr>
        <w:tabs>
          <w:tab w:val="left" w:pos="1058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мониторинг и анализ рассмотрения обращений участников специальной военной операции и их семей, а также принятие решений, направленных на оказание помощи участникам специальной военной операции и членам их семьям;</w:t>
      </w:r>
    </w:p>
    <w:p w14:paraId="13106326" w14:textId="77777777" w:rsidR="00053AC8" w:rsidRPr="00C31EAB" w:rsidRDefault="00A977DA">
      <w:pPr>
        <w:pStyle w:val="af3"/>
        <w:widowControl w:val="0"/>
        <w:numPr>
          <w:ilvl w:val="0"/>
          <w:numId w:val="7"/>
        </w:numPr>
        <w:tabs>
          <w:tab w:val="left" w:pos="988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pacing w:val="-2"/>
          <w:sz w:val="24"/>
          <w:szCs w:val="24"/>
        </w:rPr>
        <w:t>иные</w:t>
      </w:r>
      <w:r w:rsidRPr="00C31E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задачи,</w:t>
      </w:r>
      <w:r w:rsidRPr="00C31EA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относящиеся</w:t>
      </w:r>
      <w:r w:rsidRPr="00C31E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</w:t>
      </w:r>
      <w:r w:rsidRPr="00C31E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компетенции</w:t>
      </w:r>
      <w:r w:rsidRPr="00C31E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Комиссии.</w:t>
      </w:r>
    </w:p>
    <w:p w14:paraId="76B85E9A" w14:textId="77777777" w:rsidR="00053AC8" w:rsidRPr="00C31EAB" w:rsidRDefault="00A977DA">
      <w:pPr>
        <w:pStyle w:val="af3"/>
        <w:widowControl w:val="0"/>
        <w:tabs>
          <w:tab w:val="left" w:pos="988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pacing w:val="-2"/>
          <w:sz w:val="24"/>
          <w:szCs w:val="24"/>
          <w:lang w:bidi="ru-RU"/>
        </w:rPr>
        <w:t xml:space="preserve">2.2. </w:t>
      </w:r>
      <w:r w:rsidRPr="00C31EAB">
        <w:rPr>
          <w:rFonts w:ascii="Arial" w:hAnsi="Arial" w:cs="Arial"/>
          <w:sz w:val="24"/>
          <w:szCs w:val="24"/>
          <w:lang w:bidi="ru-RU"/>
        </w:rPr>
        <w:t>Комиссия для выполнения возложенных на нее задач имеет право:</w:t>
      </w:r>
    </w:p>
    <w:p w14:paraId="1A1223D2" w14:textId="77777777" w:rsidR="00053AC8" w:rsidRPr="00C31EAB" w:rsidRDefault="00A977DA">
      <w:pPr>
        <w:pStyle w:val="12"/>
        <w:numPr>
          <w:ilvl w:val="0"/>
          <w:numId w:val="3"/>
        </w:numPr>
        <w:shd w:val="clear" w:color="auto" w:fill="auto"/>
        <w:tabs>
          <w:tab w:val="left" w:pos="107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запрашивать и получать в установленном порядке необходимую информацию по вопросам, связанным с основными направлениями деятельности Комиссии;</w:t>
      </w:r>
    </w:p>
    <w:p w14:paraId="44F4FC17" w14:textId="77777777" w:rsidR="00053AC8" w:rsidRPr="00C31EAB" w:rsidRDefault="00A977DA">
      <w:pPr>
        <w:pStyle w:val="12"/>
        <w:numPr>
          <w:ilvl w:val="0"/>
          <w:numId w:val="3"/>
        </w:numPr>
        <w:shd w:val="clear" w:color="auto" w:fill="auto"/>
        <w:tabs>
          <w:tab w:val="left" w:pos="109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приглашать и заслушивать на заседаниях Комиссии лиц, не входящих в состав Комиссии, по вопросам, относящимся к компетенции Комиссии.</w:t>
      </w:r>
    </w:p>
    <w:p w14:paraId="0577DF2B" w14:textId="77777777" w:rsidR="00053AC8" w:rsidRPr="00C31EAB" w:rsidRDefault="00A977DA">
      <w:pPr>
        <w:pStyle w:val="12"/>
        <w:shd w:val="clear" w:color="auto" w:fill="auto"/>
        <w:tabs>
          <w:tab w:val="left" w:pos="337"/>
        </w:tabs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31EAB">
        <w:rPr>
          <w:rFonts w:ascii="Arial" w:hAnsi="Arial" w:cs="Arial"/>
          <w:b/>
          <w:bCs/>
          <w:sz w:val="24"/>
          <w:szCs w:val="24"/>
          <w:lang w:bidi="ru-RU"/>
        </w:rPr>
        <w:t>3. Порядок формирования Комиссии</w:t>
      </w:r>
    </w:p>
    <w:p w14:paraId="62B91BCF" w14:textId="77777777" w:rsidR="00053AC8" w:rsidRPr="00C31EAB" w:rsidRDefault="00A977DA">
      <w:pPr>
        <w:pStyle w:val="12"/>
        <w:shd w:val="clear" w:color="auto" w:fill="auto"/>
        <w:tabs>
          <w:tab w:val="left" w:pos="1254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3.1. Комиссия формируется в составе председателя, заместителя председателя Комиссии, секретаря и членов Комиссии.</w:t>
      </w:r>
    </w:p>
    <w:p w14:paraId="726CADF6" w14:textId="77777777" w:rsidR="00053AC8" w:rsidRPr="00C31EAB" w:rsidRDefault="00A977DA">
      <w:pPr>
        <w:pStyle w:val="af3"/>
        <w:widowControl w:val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3.2. Членами Комиссии являются представители органов местного самоуправления</w:t>
      </w:r>
      <w:r w:rsidRPr="00C31EAB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Ардатовского</w:t>
      </w:r>
      <w:r w:rsidRPr="00C31EAB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муниципального</w:t>
      </w:r>
      <w:r w:rsidRPr="00C31EAB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округа</w:t>
      </w:r>
      <w:r w:rsidRPr="00C31EAB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Нижегородской</w:t>
      </w:r>
      <w:r w:rsidRPr="00C31EAB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области.</w:t>
      </w:r>
    </w:p>
    <w:p w14:paraId="4E5AA76F" w14:textId="77777777" w:rsidR="00053AC8" w:rsidRPr="00C31EAB" w:rsidRDefault="00A977DA">
      <w:pPr>
        <w:pStyle w:val="12"/>
        <w:shd w:val="clear" w:color="auto" w:fill="auto"/>
        <w:tabs>
          <w:tab w:val="left" w:pos="342"/>
        </w:tabs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C31EAB">
        <w:rPr>
          <w:rFonts w:ascii="Arial" w:hAnsi="Arial" w:cs="Arial"/>
          <w:b/>
          <w:bCs/>
          <w:sz w:val="24"/>
          <w:szCs w:val="24"/>
          <w:lang w:bidi="ru-RU"/>
        </w:rPr>
        <w:t>4. Организация деятельности Комиссии и порядок ее работы</w:t>
      </w:r>
    </w:p>
    <w:p w14:paraId="06D62AEA" w14:textId="77777777" w:rsidR="00053AC8" w:rsidRPr="00C31EAB" w:rsidRDefault="00A977DA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4.1. Комиссия осуществляет свою деятельность в форме заседаний, проводимых по мере необходимости.</w:t>
      </w:r>
    </w:p>
    <w:p w14:paraId="61390176" w14:textId="77777777" w:rsidR="00053AC8" w:rsidRPr="00C31EAB" w:rsidRDefault="00A977DA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  <w:lang w:bidi="ru-RU"/>
        </w:rPr>
      </w:pPr>
      <w:r w:rsidRPr="00C31EAB">
        <w:rPr>
          <w:rFonts w:ascii="Arial" w:hAnsi="Arial" w:cs="Arial"/>
          <w:sz w:val="24"/>
          <w:szCs w:val="24"/>
          <w:lang w:bidi="ru-RU"/>
        </w:rPr>
        <w:t>4.2. Заседание Комиссии проводит председатель Комиссии. В случае</w:t>
      </w:r>
      <w:proofErr w:type="gramStart"/>
      <w:r w:rsidRPr="00C31EAB">
        <w:rPr>
          <w:rFonts w:ascii="Arial" w:hAnsi="Arial" w:cs="Arial"/>
          <w:sz w:val="24"/>
          <w:szCs w:val="24"/>
          <w:lang w:bidi="ru-RU"/>
        </w:rPr>
        <w:t>,</w:t>
      </w:r>
      <w:proofErr w:type="gramEnd"/>
      <w:r w:rsidRPr="00C31EAB">
        <w:rPr>
          <w:rFonts w:ascii="Arial" w:hAnsi="Arial" w:cs="Arial"/>
          <w:sz w:val="24"/>
          <w:szCs w:val="24"/>
          <w:lang w:bidi="ru-RU"/>
        </w:rPr>
        <w:t xml:space="preserve"> если председатель Комиссии не может осуществлять свои полномочия в связи с обстоятельствами, временно препятствующими осуществлению полномочий (в частности, отпуск, служебная командировка, состояние здоровья), заседания Комиссии проводит заместитель </w:t>
      </w:r>
      <w:r w:rsidRPr="00C31EAB">
        <w:rPr>
          <w:rFonts w:ascii="Arial" w:hAnsi="Arial" w:cs="Arial"/>
          <w:sz w:val="24"/>
          <w:szCs w:val="24"/>
          <w:lang w:bidi="ru-RU"/>
        </w:rPr>
        <w:lastRenderedPageBreak/>
        <w:t>председателя Комиссии по поручению председателя Комиссии.</w:t>
      </w:r>
    </w:p>
    <w:p w14:paraId="62F9FD62" w14:textId="77777777" w:rsidR="00053AC8" w:rsidRPr="00C31EAB" w:rsidRDefault="00A977DA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4.3. Заседания Комиссии по решению ее председателя проводятся в очной форме.</w:t>
      </w:r>
    </w:p>
    <w:p w14:paraId="2B7A798F" w14:textId="77777777" w:rsidR="00053AC8" w:rsidRPr="00C31EAB" w:rsidRDefault="00A977DA">
      <w:pPr>
        <w:pStyle w:val="12"/>
        <w:shd w:val="clear" w:color="auto" w:fill="auto"/>
        <w:tabs>
          <w:tab w:val="left" w:pos="1268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4.3.1. Председатель Комиссии:</w:t>
      </w:r>
    </w:p>
    <w:p w14:paraId="14963E71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095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руководит деятельностью Комиссии, проводит ее заседания, дает поручения членам Комиссии по вопросам, обсуждаемым на заседании Комиссии;</w:t>
      </w:r>
    </w:p>
    <w:p w14:paraId="62E62035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09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определяет место, дату и время заседания Комиссии и утверждает повестку дня заседания;</w:t>
      </w:r>
    </w:p>
    <w:p w14:paraId="316E8312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095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вносит на обсуждение Комиссии вопросы, связанные с ее деятельностью;</w:t>
      </w:r>
    </w:p>
    <w:p w14:paraId="77A72001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105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подписывает документы, связанные с деятельностью Комиссии;</w:t>
      </w:r>
    </w:p>
    <w:p w14:paraId="6183B7BA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100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информирует членов Комиссии о документах и материалах, поступающих в Комиссию;</w:t>
      </w:r>
    </w:p>
    <w:p w14:paraId="152C5408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100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принимает решение о приглашении для участия в заседании Комиссии лиц, не являющихся членами Комиссии;</w:t>
      </w:r>
    </w:p>
    <w:p w14:paraId="60A07B3D" w14:textId="77777777" w:rsidR="00053AC8" w:rsidRPr="00C31EAB" w:rsidRDefault="00A977DA">
      <w:pPr>
        <w:pStyle w:val="12"/>
        <w:numPr>
          <w:ilvl w:val="0"/>
          <w:numId w:val="4"/>
        </w:numPr>
        <w:shd w:val="clear" w:color="auto" w:fill="auto"/>
        <w:tabs>
          <w:tab w:val="left" w:pos="113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 xml:space="preserve">осуществляет общий </w:t>
      </w:r>
      <w:proofErr w:type="gramStart"/>
      <w:r w:rsidRPr="00C31EAB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C31EAB">
        <w:rPr>
          <w:rFonts w:ascii="Arial" w:hAnsi="Arial" w:cs="Arial"/>
          <w:sz w:val="24"/>
          <w:szCs w:val="24"/>
          <w:lang w:bidi="ru-RU"/>
        </w:rPr>
        <w:t xml:space="preserve"> реализацией принятых Комиссией решений.</w:t>
      </w:r>
    </w:p>
    <w:p w14:paraId="07A4C62E" w14:textId="77777777" w:rsidR="00053AC8" w:rsidRPr="00C31EAB" w:rsidRDefault="00A977DA">
      <w:pPr>
        <w:pStyle w:val="12"/>
        <w:shd w:val="clear" w:color="auto" w:fill="auto"/>
        <w:tabs>
          <w:tab w:val="left" w:pos="1334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4.3.2. Члены Комиссии:</w:t>
      </w:r>
    </w:p>
    <w:p w14:paraId="57537F38" w14:textId="77777777" w:rsidR="00053AC8" w:rsidRPr="00C31EAB" w:rsidRDefault="00A977DA">
      <w:pPr>
        <w:pStyle w:val="12"/>
        <w:numPr>
          <w:ilvl w:val="0"/>
          <w:numId w:val="5"/>
        </w:numPr>
        <w:shd w:val="clear" w:color="auto" w:fill="auto"/>
        <w:tabs>
          <w:tab w:val="left" w:pos="1137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принимают участие в заседаниях Комиссии;</w:t>
      </w:r>
    </w:p>
    <w:p w14:paraId="39445D23" w14:textId="77777777" w:rsidR="00053AC8" w:rsidRPr="00C31EAB" w:rsidRDefault="00A977DA">
      <w:pPr>
        <w:pStyle w:val="12"/>
        <w:numPr>
          <w:ilvl w:val="0"/>
          <w:numId w:val="5"/>
        </w:numPr>
        <w:shd w:val="clear" w:color="auto" w:fill="auto"/>
        <w:tabs>
          <w:tab w:val="left" w:pos="113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участвуют в подготовке материалов, предложений и вопросов, рассматриваемых на заседаниях Комиссии;</w:t>
      </w:r>
    </w:p>
    <w:p w14:paraId="0EB5E0BC" w14:textId="77777777" w:rsidR="00053AC8" w:rsidRPr="00C31EAB" w:rsidRDefault="00A977DA">
      <w:pPr>
        <w:pStyle w:val="12"/>
        <w:numPr>
          <w:ilvl w:val="0"/>
          <w:numId w:val="5"/>
        </w:numPr>
        <w:shd w:val="clear" w:color="auto" w:fill="auto"/>
        <w:tabs>
          <w:tab w:val="left" w:pos="1136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принимают участие в обсуждении вопросов и принятии решений на заседаниях Комиссии;</w:t>
      </w:r>
    </w:p>
    <w:p w14:paraId="727B37AD" w14:textId="77777777" w:rsidR="00053AC8" w:rsidRPr="00C31EAB" w:rsidRDefault="00A977DA">
      <w:pPr>
        <w:pStyle w:val="12"/>
        <w:numPr>
          <w:ilvl w:val="0"/>
          <w:numId w:val="5"/>
        </w:numPr>
        <w:shd w:val="clear" w:color="auto" w:fill="auto"/>
        <w:tabs>
          <w:tab w:val="left" w:pos="1232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вырабатывают предложения по вопросам, относящимся к компетенции Комиссии.</w:t>
      </w:r>
    </w:p>
    <w:p w14:paraId="7C13EE91" w14:textId="77777777" w:rsidR="00053AC8" w:rsidRPr="00C31EAB" w:rsidRDefault="00A977DA">
      <w:pPr>
        <w:pStyle w:val="12"/>
        <w:shd w:val="clear" w:color="auto" w:fill="auto"/>
        <w:tabs>
          <w:tab w:val="left" w:pos="1314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4.3.3. Секретарь Комиссии:</w:t>
      </w:r>
    </w:p>
    <w:p w14:paraId="23B4214C" w14:textId="77777777" w:rsidR="00053AC8" w:rsidRPr="00C31EAB" w:rsidRDefault="00A977DA">
      <w:pPr>
        <w:pStyle w:val="af3"/>
        <w:widowControl w:val="0"/>
        <w:numPr>
          <w:ilvl w:val="2"/>
          <w:numId w:val="8"/>
        </w:numPr>
        <w:tabs>
          <w:tab w:val="left" w:pos="1277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 xml:space="preserve">готовит документы к заседанию Комиссии и ведет протокол заседания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Комиссии;</w:t>
      </w:r>
    </w:p>
    <w:p w14:paraId="506E1462" w14:textId="77777777" w:rsidR="00053AC8" w:rsidRPr="00C31EAB" w:rsidRDefault="00A977DA">
      <w:pPr>
        <w:pStyle w:val="af3"/>
        <w:widowControl w:val="0"/>
        <w:numPr>
          <w:ilvl w:val="2"/>
          <w:numId w:val="8"/>
        </w:numPr>
        <w:tabs>
          <w:tab w:val="left" w:pos="1277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информирует членов Комиссии о дате, месте и времени проведения заседаний</w:t>
      </w:r>
      <w:r w:rsidRPr="00C31E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Комиссии</w:t>
      </w:r>
      <w:r w:rsidRPr="00C31E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в</w:t>
      </w:r>
      <w:r w:rsidRPr="00C31E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срок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не</w:t>
      </w:r>
      <w:r w:rsidRPr="00C31EAB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позднее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1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рабочего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дня</w:t>
      </w:r>
      <w:r w:rsidRPr="00C31E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до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дня</w:t>
      </w:r>
      <w:r w:rsidRPr="00C31E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>проведения</w:t>
      </w:r>
      <w:r w:rsidRPr="00C31E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z w:val="24"/>
          <w:szCs w:val="24"/>
        </w:rPr>
        <w:t xml:space="preserve">заседания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Комиссии;</w:t>
      </w:r>
    </w:p>
    <w:p w14:paraId="2A10E126" w14:textId="77777777" w:rsidR="00053AC8" w:rsidRPr="00C31EAB" w:rsidRDefault="00A977DA">
      <w:pPr>
        <w:pStyle w:val="af3"/>
        <w:widowControl w:val="0"/>
        <w:numPr>
          <w:ilvl w:val="2"/>
          <w:numId w:val="8"/>
        </w:numPr>
        <w:tabs>
          <w:tab w:val="left" w:pos="854"/>
          <w:tab w:val="left" w:pos="1277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pacing w:val="-2"/>
          <w:sz w:val="24"/>
          <w:szCs w:val="24"/>
        </w:rPr>
        <w:t>участвует</w:t>
      </w:r>
      <w:r w:rsidRPr="00C31E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в</w:t>
      </w:r>
      <w:r w:rsidRPr="00C31E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заседаниях</w:t>
      </w:r>
      <w:r w:rsidRPr="00C31EAB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Комиссии</w:t>
      </w:r>
      <w:r w:rsidRPr="00C31E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без</w:t>
      </w:r>
      <w:r w:rsidRPr="00C31EAB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права</w:t>
      </w:r>
      <w:r w:rsidRPr="00C31EAB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голоса.</w:t>
      </w:r>
    </w:p>
    <w:p w14:paraId="649A37B5" w14:textId="77777777" w:rsidR="00053AC8" w:rsidRPr="00C31EAB" w:rsidRDefault="00A977DA">
      <w:pPr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4.4. Решение Комиссии считается принятым, если за него проголосовало более половины присутствующих членов Комиссии. При равном числе голосов голос председательствующего на заседании Комиссии является решающим.</w:t>
      </w:r>
    </w:p>
    <w:p w14:paraId="0B5810D8" w14:textId="77777777" w:rsidR="00053AC8" w:rsidRPr="00C31EAB" w:rsidRDefault="00A977DA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sz w:val="24"/>
          <w:szCs w:val="24"/>
          <w:lang w:bidi="ru-RU"/>
        </w:rPr>
        <w:t>4.5. Решения Комиссии оформляются протоколами, которые подписываются председательствующим на ее заседании.</w:t>
      </w:r>
    </w:p>
    <w:p w14:paraId="4C8AEC22" w14:textId="77777777" w:rsidR="00053AC8" w:rsidRPr="00C31EAB" w:rsidRDefault="00A977DA">
      <w:pPr>
        <w:pStyle w:val="af3"/>
        <w:widowControl w:val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4.6. В протоколе заседания Комиссии отражаются перечень вопросов, рассматриваемых на заседании Комиссии, предложений и принятые по ним решений.</w:t>
      </w:r>
    </w:p>
    <w:p w14:paraId="0891C100" w14:textId="77777777" w:rsidR="00053AC8" w:rsidRPr="00C31EAB" w:rsidRDefault="00A977DA">
      <w:pPr>
        <w:pStyle w:val="af3"/>
        <w:widowControl w:val="0"/>
        <w:tabs>
          <w:tab w:val="left" w:pos="1174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pacing w:val="-2"/>
          <w:sz w:val="24"/>
          <w:szCs w:val="24"/>
        </w:rPr>
        <w:t>4.7. Решения</w:t>
      </w:r>
      <w:r w:rsidRPr="00C31EAB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Комиссии</w:t>
      </w:r>
      <w:r w:rsidRPr="00C31EAB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носят</w:t>
      </w:r>
      <w:r w:rsidRPr="00C31EAB">
        <w:rPr>
          <w:rFonts w:ascii="Arial" w:hAnsi="Arial" w:cs="Arial"/>
          <w:color w:val="auto"/>
          <w:spacing w:val="-6"/>
          <w:sz w:val="24"/>
          <w:szCs w:val="24"/>
        </w:rPr>
        <w:t xml:space="preserve"> обязательный </w:t>
      </w:r>
      <w:r w:rsidRPr="00C31EAB">
        <w:rPr>
          <w:rFonts w:ascii="Arial" w:hAnsi="Arial" w:cs="Arial"/>
          <w:color w:val="auto"/>
          <w:spacing w:val="-2"/>
          <w:sz w:val="24"/>
          <w:szCs w:val="24"/>
        </w:rPr>
        <w:t>характер и являются основанием для принятия нормативно-правового акта.</w:t>
      </w:r>
    </w:p>
    <w:p w14:paraId="5AA5DF03" w14:textId="77777777" w:rsidR="00053AC8" w:rsidRPr="00C31EAB" w:rsidRDefault="00053AC8">
      <w:pPr>
        <w:pStyle w:val="af3"/>
        <w:widowControl w:val="0"/>
        <w:tabs>
          <w:tab w:val="left" w:pos="1174"/>
        </w:tabs>
        <w:ind w:left="567"/>
        <w:contextualSpacing w:val="0"/>
        <w:jc w:val="both"/>
        <w:rPr>
          <w:rFonts w:ascii="Arial" w:hAnsi="Arial" w:cs="Arial"/>
          <w:color w:val="auto"/>
          <w:sz w:val="24"/>
          <w:szCs w:val="24"/>
        </w:rPr>
      </w:pPr>
    </w:p>
    <w:p w14:paraId="286950E8" w14:textId="77777777" w:rsidR="00053AC8" w:rsidRPr="00C31EAB" w:rsidRDefault="00053AC8">
      <w:pPr>
        <w:pStyle w:val="af3"/>
        <w:widowControl w:val="0"/>
        <w:tabs>
          <w:tab w:val="left" w:pos="1174"/>
        </w:tabs>
        <w:ind w:left="567"/>
        <w:contextualSpacing w:val="0"/>
        <w:jc w:val="both"/>
        <w:rPr>
          <w:rFonts w:ascii="Arial" w:hAnsi="Arial" w:cs="Arial"/>
          <w:color w:val="auto"/>
          <w:sz w:val="24"/>
          <w:szCs w:val="24"/>
        </w:rPr>
      </w:pPr>
    </w:p>
    <w:p w14:paraId="6B518D73" w14:textId="77777777" w:rsidR="00053AC8" w:rsidRPr="00C31EAB" w:rsidRDefault="00A977DA">
      <w:pPr>
        <w:pStyle w:val="2"/>
        <w:tabs>
          <w:tab w:val="left" w:pos="360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b/>
          <w:bCs/>
          <w:color w:val="auto"/>
          <w:sz w:val="24"/>
          <w:szCs w:val="24"/>
        </w:rPr>
        <w:t>5. Прекращение</w:t>
      </w:r>
      <w:r w:rsidRPr="00C31EAB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C31EA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деятельности</w:t>
      </w:r>
      <w:r w:rsidRPr="00C31EAB">
        <w:rPr>
          <w:rFonts w:ascii="Arial" w:hAnsi="Arial" w:cs="Arial"/>
          <w:color w:val="auto"/>
          <w:sz w:val="24"/>
          <w:szCs w:val="24"/>
          <w:lang w:bidi="ru-RU"/>
        </w:rPr>
        <w:t xml:space="preserve"> </w:t>
      </w:r>
      <w:r w:rsidRPr="00C31EAB">
        <w:rPr>
          <w:rFonts w:ascii="Arial" w:hAnsi="Arial" w:cs="Arial"/>
          <w:b/>
          <w:bCs/>
          <w:color w:val="auto"/>
          <w:sz w:val="24"/>
          <w:szCs w:val="24"/>
          <w:lang w:bidi="ru-RU"/>
        </w:rPr>
        <w:t>Комиссии</w:t>
      </w:r>
    </w:p>
    <w:p w14:paraId="32AC6552" w14:textId="77777777" w:rsidR="00053AC8" w:rsidRPr="00C31EAB" w:rsidRDefault="00053AC8">
      <w:pPr>
        <w:rPr>
          <w:rFonts w:ascii="Arial" w:hAnsi="Arial" w:cs="Arial"/>
          <w:color w:val="auto"/>
          <w:sz w:val="24"/>
          <w:szCs w:val="24"/>
          <w:lang w:bidi="ru-RU"/>
        </w:rPr>
      </w:pPr>
    </w:p>
    <w:p w14:paraId="1AB7CE09" w14:textId="77777777" w:rsidR="00053AC8" w:rsidRPr="00C31EAB" w:rsidRDefault="00A977DA">
      <w:pPr>
        <w:pStyle w:val="af3"/>
        <w:widowControl w:val="0"/>
        <w:numPr>
          <w:ilvl w:val="1"/>
          <w:numId w:val="9"/>
        </w:numPr>
        <w:tabs>
          <w:tab w:val="left" w:pos="1994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C31EAB">
        <w:rPr>
          <w:rFonts w:ascii="Arial" w:hAnsi="Arial" w:cs="Arial"/>
          <w:color w:val="auto"/>
          <w:sz w:val="24"/>
          <w:szCs w:val="24"/>
        </w:rPr>
        <w:t>Комиссия прекращает свою деятельность на основании постановления администрации Ардатовского муниципального округа Нижегородской области.</w:t>
      </w:r>
      <w:bookmarkStart w:id="1" w:name="_GoBack"/>
      <w:bookmarkEnd w:id="1"/>
    </w:p>
    <w:sectPr w:rsidR="00053AC8" w:rsidRPr="00C31EAB" w:rsidSect="00C31EA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D39"/>
    <w:multiLevelType w:val="multilevel"/>
    <w:tmpl w:val="990E3896"/>
    <w:lvl w:ilvl="0">
      <w:start w:val="2"/>
      <w:numFmt w:val="decimal"/>
      <w:lvlText w:val="%1)"/>
      <w:lvlJc w:val="left"/>
      <w:pPr>
        <w:tabs>
          <w:tab w:val="num" w:pos="0"/>
        </w:tabs>
        <w:ind w:left="75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1">
    <w:nsid w:val="0B560F19"/>
    <w:multiLevelType w:val="multilevel"/>
    <w:tmpl w:val="CA1E7CA0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color w:val="000000"/>
      </w:rPr>
    </w:lvl>
  </w:abstractNum>
  <w:abstractNum w:abstractNumId="2">
    <w:nsid w:val="110B771A"/>
    <w:multiLevelType w:val="multilevel"/>
    <w:tmpl w:val="E6B443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7D328C0"/>
    <w:multiLevelType w:val="multilevel"/>
    <w:tmpl w:val="2B604D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EDF7ABC"/>
    <w:multiLevelType w:val="multilevel"/>
    <w:tmpl w:val="A07AD2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1846FE8"/>
    <w:multiLevelType w:val="multilevel"/>
    <w:tmpl w:val="B7B67AFC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14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70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6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0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76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112" w:hanging="2160"/>
      </w:pPr>
    </w:lvl>
  </w:abstractNum>
  <w:abstractNum w:abstractNumId="6">
    <w:nsid w:val="3B5A3C2C"/>
    <w:multiLevelType w:val="multilevel"/>
    <w:tmpl w:val="2D9AC7E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ascii="Times New Roman" w:hAnsi="Times New Roman"/>
        <w:color w:val="00000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97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color w:val="000000"/>
      </w:rPr>
    </w:lvl>
  </w:abstractNum>
  <w:abstractNum w:abstractNumId="7">
    <w:nsid w:val="3BBA1799"/>
    <w:multiLevelType w:val="multilevel"/>
    <w:tmpl w:val="F6E67B0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7CE1CB6"/>
    <w:multiLevelType w:val="multilevel"/>
    <w:tmpl w:val="74A8AE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E311626"/>
    <w:multiLevelType w:val="multilevel"/>
    <w:tmpl w:val="A3F6B5EE"/>
    <w:lvl w:ilvl="0">
      <w:start w:val="8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C8"/>
    <w:rsid w:val="00053AC8"/>
    <w:rsid w:val="005A7125"/>
    <w:rsid w:val="00A977DA"/>
    <w:rsid w:val="00C135D3"/>
    <w:rsid w:val="00C31EAB"/>
    <w:rsid w:val="00CD21E9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5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E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F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F1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1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F1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F1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F1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F1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F1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F1CE2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F1C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F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F1CE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F1CE2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F1CE2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BF1CE2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qFormat/>
    <w:rsid w:val="00BF1CE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F1CE2"/>
    <w:rPr>
      <w:color w:val="0563C1" w:themeColor="hyperlink"/>
      <w:u w:val="single"/>
    </w:rPr>
  </w:style>
  <w:style w:type="character" w:customStyle="1" w:styleId="11">
    <w:name w:val="Верхний колонтитул Знак1"/>
    <w:basedOn w:val="a0"/>
    <w:uiPriority w:val="99"/>
    <w:semiHidden/>
    <w:qFormat/>
    <w:rsid w:val="00BF1CE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9E25D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e">
    <w:name w:val="Основной текст_"/>
    <w:link w:val="12"/>
    <w:qFormat/>
    <w:rsid w:val="00D72F18"/>
    <w:rPr>
      <w:sz w:val="26"/>
      <w:szCs w:val="26"/>
      <w:shd w:val="clear" w:color="auto" w:fill="FFFFFF"/>
    </w:rPr>
  </w:style>
  <w:style w:type="paragraph" w:styleId="a4">
    <w:name w:val="Title"/>
    <w:basedOn w:val="a"/>
    <w:next w:val="af"/>
    <w:link w:val="a3"/>
    <w:uiPriority w:val="10"/>
    <w:qFormat/>
    <w:rsid w:val="00BF1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BF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F1CE2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1"/>
    <w:qFormat/>
    <w:rsid w:val="00BF1CE2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BF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BF1CE2"/>
    <w:pPr>
      <w:widowControl w:val="0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rsid w:val="00BF1CE2"/>
    <w:pPr>
      <w:tabs>
        <w:tab w:val="center" w:pos="4153"/>
        <w:tab w:val="right" w:pos="8306"/>
      </w:tabs>
    </w:pPr>
    <w:rPr>
      <w:color w:val="auto"/>
    </w:rPr>
  </w:style>
  <w:style w:type="paragraph" w:styleId="af4">
    <w:name w:val="Normal (Web)"/>
    <w:basedOn w:val="a"/>
    <w:uiPriority w:val="99"/>
    <w:unhideWhenUsed/>
    <w:qFormat/>
    <w:rsid w:val="00BF1CE2"/>
    <w:pPr>
      <w:spacing w:beforeAutospacing="1" w:afterAutospacing="1"/>
    </w:pPr>
    <w:rPr>
      <w:color w:val="auto"/>
      <w:sz w:val="24"/>
      <w:szCs w:val="24"/>
    </w:rPr>
  </w:style>
  <w:style w:type="paragraph" w:customStyle="1" w:styleId="af5">
    <w:name w:val="[основной абзац]"/>
    <w:basedOn w:val="a"/>
    <w:uiPriority w:val="99"/>
    <w:qFormat/>
    <w:rsid w:val="00BF1CE2"/>
    <w:pPr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ConsPlusNormal">
    <w:name w:val="ConsPlusNormal"/>
    <w:qFormat/>
    <w:rsid w:val="002E1213"/>
    <w:pPr>
      <w:widowControl w:val="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Абзац списка1"/>
    <w:basedOn w:val="a"/>
    <w:qFormat/>
    <w:rsid w:val="00775298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E25D8"/>
    <w:pPr>
      <w:suppressAutoHyphens w:val="0"/>
      <w:spacing w:after="120"/>
      <w:ind w:left="283"/>
    </w:pPr>
    <w:rPr>
      <w:color w:val="auto"/>
      <w:sz w:val="16"/>
      <w:szCs w:val="16"/>
    </w:rPr>
  </w:style>
  <w:style w:type="paragraph" w:customStyle="1" w:styleId="12">
    <w:name w:val="Основной текст1"/>
    <w:basedOn w:val="a"/>
    <w:link w:val="ae"/>
    <w:qFormat/>
    <w:rsid w:val="00D72F18"/>
    <w:pPr>
      <w:widowControl w:val="0"/>
      <w:shd w:val="clear" w:color="auto" w:fill="FFFFFF"/>
      <w:suppressAutoHyphens w:val="0"/>
      <w:spacing w:line="259" w:lineRule="auto"/>
      <w:ind w:firstLine="400"/>
    </w:pPr>
    <w:rPr>
      <w:rFonts w:asciiTheme="minorHAnsi" w:eastAsiaTheme="minorHAnsi" w:hAnsiTheme="minorHAnsi" w:cstheme="minorBidi"/>
      <w:color w:val="auto"/>
      <w:kern w:val="2"/>
      <w:sz w:val="26"/>
      <w:szCs w:val="26"/>
      <w:lang w:eastAsia="en-US"/>
      <w14:ligatures w14:val="standardContextual"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BF1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E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F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F1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1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F1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F1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F1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F1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F1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F1CE2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F1C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F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F1CE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F1CE2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F1CE2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BF1CE2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qFormat/>
    <w:rsid w:val="00BF1CE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F1CE2"/>
    <w:rPr>
      <w:color w:val="0563C1" w:themeColor="hyperlink"/>
      <w:u w:val="single"/>
    </w:rPr>
  </w:style>
  <w:style w:type="character" w:customStyle="1" w:styleId="11">
    <w:name w:val="Верхний колонтитул Знак1"/>
    <w:basedOn w:val="a0"/>
    <w:uiPriority w:val="99"/>
    <w:semiHidden/>
    <w:qFormat/>
    <w:rsid w:val="00BF1CE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9E25D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e">
    <w:name w:val="Основной текст_"/>
    <w:link w:val="12"/>
    <w:qFormat/>
    <w:rsid w:val="00D72F18"/>
    <w:rPr>
      <w:sz w:val="26"/>
      <w:szCs w:val="26"/>
      <w:shd w:val="clear" w:color="auto" w:fill="FFFFFF"/>
    </w:rPr>
  </w:style>
  <w:style w:type="paragraph" w:styleId="a4">
    <w:name w:val="Title"/>
    <w:basedOn w:val="a"/>
    <w:next w:val="af"/>
    <w:link w:val="a3"/>
    <w:uiPriority w:val="10"/>
    <w:qFormat/>
    <w:rsid w:val="00BF1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BF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F1CE2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1"/>
    <w:qFormat/>
    <w:rsid w:val="00BF1CE2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BF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BF1CE2"/>
    <w:pPr>
      <w:widowControl w:val="0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rsid w:val="00BF1CE2"/>
    <w:pPr>
      <w:tabs>
        <w:tab w:val="center" w:pos="4153"/>
        <w:tab w:val="right" w:pos="8306"/>
      </w:tabs>
    </w:pPr>
    <w:rPr>
      <w:color w:val="auto"/>
    </w:rPr>
  </w:style>
  <w:style w:type="paragraph" w:styleId="af4">
    <w:name w:val="Normal (Web)"/>
    <w:basedOn w:val="a"/>
    <w:uiPriority w:val="99"/>
    <w:unhideWhenUsed/>
    <w:qFormat/>
    <w:rsid w:val="00BF1CE2"/>
    <w:pPr>
      <w:spacing w:beforeAutospacing="1" w:afterAutospacing="1"/>
    </w:pPr>
    <w:rPr>
      <w:color w:val="auto"/>
      <w:sz w:val="24"/>
      <w:szCs w:val="24"/>
    </w:rPr>
  </w:style>
  <w:style w:type="paragraph" w:customStyle="1" w:styleId="af5">
    <w:name w:val="[основной абзац]"/>
    <w:basedOn w:val="a"/>
    <w:uiPriority w:val="99"/>
    <w:qFormat/>
    <w:rsid w:val="00BF1CE2"/>
    <w:pPr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ConsPlusNormal">
    <w:name w:val="ConsPlusNormal"/>
    <w:qFormat/>
    <w:rsid w:val="002E1213"/>
    <w:pPr>
      <w:widowControl w:val="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Абзац списка1"/>
    <w:basedOn w:val="a"/>
    <w:qFormat/>
    <w:rsid w:val="00775298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E25D8"/>
    <w:pPr>
      <w:suppressAutoHyphens w:val="0"/>
      <w:spacing w:after="120"/>
      <w:ind w:left="283"/>
    </w:pPr>
    <w:rPr>
      <w:color w:val="auto"/>
      <w:sz w:val="16"/>
      <w:szCs w:val="16"/>
    </w:rPr>
  </w:style>
  <w:style w:type="paragraph" w:customStyle="1" w:styleId="12">
    <w:name w:val="Основной текст1"/>
    <w:basedOn w:val="a"/>
    <w:link w:val="ae"/>
    <w:qFormat/>
    <w:rsid w:val="00D72F18"/>
    <w:pPr>
      <w:widowControl w:val="0"/>
      <w:shd w:val="clear" w:color="auto" w:fill="FFFFFF"/>
      <w:suppressAutoHyphens w:val="0"/>
      <w:spacing w:line="259" w:lineRule="auto"/>
      <w:ind w:firstLine="400"/>
    </w:pPr>
    <w:rPr>
      <w:rFonts w:asciiTheme="minorHAnsi" w:eastAsiaTheme="minorHAnsi" w:hAnsiTheme="minorHAnsi" w:cstheme="minorBidi"/>
      <w:color w:val="auto"/>
      <w:kern w:val="2"/>
      <w:sz w:val="26"/>
      <w:szCs w:val="26"/>
      <w:lang w:eastAsia="en-US"/>
      <w14:ligatures w14:val="standardContextual"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BF1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2934</Words>
  <Characters>16726</Characters>
  <Application>Microsoft Office Word</Application>
  <DocSecurity>0</DocSecurity>
  <Lines>139</Lines>
  <Paragraphs>39</Paragraphs>
  <ScaleCrop>false</ScaleCrop>
  <Company/>
  <LinksUpToDate>false</LinksUpToDate>
  <CharactersWithSpaces>19621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dc:description/>
  <cp:lastModifiedBy>Пользователь</cp:lastModifiedBy>
  <cp:revision>3</cp:revision>
  <cp:lastPrinted>2025-07-31T15:50:00Z</cp:lastPrinted>
  <dcterms:created xsi:type="dcterms:W3CDTF">2025-08-04T06:17:00Z</dcterms:created>
  <dcterms:modified xsi:type="dcterms:W3CDTF">2025-08-04T10:34:00Z</dcterms:modified>
  <dc:language>ru-RU</dc:language>
</cp:coreProperties>
</file>