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DF13" w14:textId="0316D311" w:rsidR="009773B8" w:rsidRPr="009773B8" w:rsidRDefault="009773B8" w:rsidP="009773B8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9773B8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4D53E219" w14:textId="77777777" w:rsidR="009773B8" w:rsidRPr="009773B8" w:rsidRDefault="009773B8" w:rsidP="009773B8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9773B8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0E269FDD" w14:textId="1DABF45E" w:rsidR="009773B8" w:rsidRPr="009773B8" w:rsidRDefault="009773B8" w:rsidP="009773B8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9773B8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0A035D93" w14:textId="77777777" w:rsidR="009773B8" w:rsidRPr="009773B8" w:rsidRDefault="009773B8" w:rsidP="009773B8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593C65D7" w14:textId="06A20642" w:rsidR="009773B8" w:rsidRPr="009773B8" w:rsidRDefault="009773B8" w:rsidP="009773B8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9773B8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1B9556FA" w14:textId="77777777" w:rsidR="009773B8" w:rsidRDefault="009773B8">
      <w:pPr>
        <w:ind w:firstLine="709"/>
        <w:jc w:val="both"/>
      </w:pPr>
    </w:p>
    <w:p w14:paraId="04233C91" w14:textId="2352EDEE" w:rsidR="009773B8" w:rsidRPr="009773B8" w:rsidRDefault="009773B8" w:rsidP="009773B8">
      <w:pPr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05.06.2025 г.                                                                                                                 № 768</w:t>
      </w:r>
    </w:p>
    <w:p w14:paraId="18C7E863" w14:textId="77777777" w:rsidR="009773B8" w:rsidRPr="009773B8" w:rsidRDefault="009773B8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6BBCC46" w14:textId="4FA18923" w:rsidR="009773B8" w:rsidRPr="009773B8" w:rsidRDefault="009773B8" w:rsidP="009773B8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 xml:space="preserve">О предоставлении разрешения на условно разрешенный вид использования земельного </w:t>
      </w:r>
      <w:proofErr w:type="gramStart"/>
      <w:r w:rsidRPr="009773B8">
        <w:rPr>
          <w:rFonts w:ascii="Arial" w:hAnsi="Arial" w:cs="Arial"/>
          <w:sz w:val="24"/>
          <w:szCs w:val="24"/>
        </w:rPr>
        <w:t>участка  -</w:t>
      </w:r>
      <w:proofErr w:type="gramEnd"/>
      <w:r w:rsidRPr="009773B8">
        <w:rPr>
          <w:rFonts w:ascii="Arial" w:hAnsi="Arial" w:cs="Arial"/>
          <w:sz w:val="24"/>
          <w:szCs w:val="24"/>
        </w:rPr>
        <w:t xml:space="preserve"> магазины</w:t>
      </w:r>
    </w:p>
    <w:p w14:paraId="7E6AFA4A" w14:textId="77777777" w:rsidR="009773B8" w:rsidRPr="009773B8" w:rsidRDefault="009773B8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40260DEF" w14:textId="56D732E2" w:rsidR="00F71A7E" w:rsidRPr="009773B8" w:rsidRDefault="002242E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В соответствие с Федеральным законом от 06.10.2003 №131-ФЗ "Об общих принципах организации местного самоуправления в Российской Федерации" администрация Ардатовского муниципального округа Нижегородской области                           п о с т а н о в л я е т:</w:t>
      </w:r>
    </w:p>
    <w:p w14:paraId="0EF14E2A" w14:textId="77777777" w:rsidR="00F71A7E" w:rsidRPr="009773B8" w:rsidRDefault="002242EE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земельного участка – магазины, с кадастровый номером 52:51:0070006:139, по </w:t>
      </w:r>
      <w:proofErr w:type="gramStart"/>
      <w:r w:rsidRPr="009773B8">
        <w:rPr>
          <w:rFonts w:ascii="Arial" w:hAnsi="Arial" w:cs="Arial"/>
          <w:sz w:val="24"/>
          <w:szCs w:val="24"/>
        </w:rPr>
        <w:t>адресу:  Нижегородская</w:t>
      </w:r>
      <w:proofErr w:type="gramEnd"/>
      <w:r w:rsidRPr="009773B8">
        <w:rPr>
          <w:rFonts w:ascii="Arial" w:hAnsi="Arial" w:cs="Arial"/>
          <w:sz w:val="24"/>
          <w:szCs w:val="24"/>
        </w:rPr>
        <w:t xml:space="preserve"> область, Ардатовский муниципальный округ, р.п. Ардатов, ул. Зуева, д. 79. </w:t>
      </w:r>
    </w:p>
    <w:p w14:paraId="5A50478B" w14:textId="77777777" w:rsidR="00F71A7E" w:rsidRPr="009773B8" w:rsidRDefault="002242E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4D598BB" w14:textId="77777777" w:rsidR="00F71A7E" w:rsidRPr="009773B8" w:rsidRDefault="002242E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14:paraId="215113BB" w14:textId="77777777" w:rsidR="00F71A7E" w:rsidRPr="009773B8" w:rsidRDefault="002242E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3E6E9F96" w14:textId="77777777" w:rsidR="00F71A7E" w:rsidRPr="009773B8" w:rsidRDefault="002242E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4ED0F3D" w14:textId="77777777" w:rsidR="00F71A7E" w:rsidRPr="009773B8" w:rsidRDefault="002242E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б) помещении муниципального бюджетного учреждения культуры «</w:t>
      </w:r>
      <w:proofErr w:type="spellStart"/>
      <w:r w:rsidRPr="009773B8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9773B8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56E7786" w14:textId="77777777" w:rsidR="00F71A7E" w:rsidRPr="009773B8" w:rsidRDefault="002242EE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79EBF36B" w14:textId="77777777" w:rsidR="00F71A7E" w:rsidRPr="009773B8" w:rsidRDefault="002242EE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9773B8">
        <w:rPr>
          <w:rFonts w:ascii="Arial" w:hAnsi="Arial" w:cs="Arial"/>
          <w:sz w:val="24"/>
          <w:szCs w:val="24"/>
          <w:highlight w:val="white"/>
        </w:rPr>
        <w:t>https://</w:t>
      </w:r>
      <w:r w:rsidRPr="009773B8">
        <w:rPr>
          <w:rFonts w:ascii="Arial" w:hAnsi="Arial" w:cs="Arial"/>
          <w:sz w:val="24"/>
          <w:szCs w:val="24"/>
        </w:rPr>
        <w:t xml:space="preserve"> ardatov.nobl.ru.</w:t>
      </w:r>
    </w:p>
    <w:p w14:paraId="6BE6425C" w14:textId="731AE27F" w:rsidR="00F71A7E" w:rsidRPr="009773B8" w:rsidRDefault="002242EE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С.В.</w:t>
      </w:r>
      <w:r w:rsidR="009773B8" w:rsidRPr="009773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73B8">
        <w:rPr>
          <w:rFonts w:ascii="Arial" w:hAnsi="Arial" w:cs="Arial"/>
          <w:sz w:val="24"/>
          <w:szCs w:val="24"/>
        </w:rPr>
        <w:t>Будашову</w:t>
      </w:r>
      <w:proofErr w:type="spellEnd"/>
      <w:r w:rsidRPr="009773B8">
        <w:rPr>
          <w:rFonts w:ascii="Arial" w:hAnsi="Arial" w:cs="Arial"/>
          <w:sz w:val="24"/>
          <w:szCs w:val="24"/>
        </w:rPr>
        <w:t>.</w:t>
      </w:r>
    </w:p>
    <w:p w14:paraId="7B8CB23D" w14:textId="77777777" w:rsidR="00F71A7E" w:rsidRPr="009773B8" w:rsidRDefault="00F71A7E" w:rsidP="009773B8">
      <w:pPr>
        <w:tabs>
          <w:tab w:val="left" w:pos="567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F9EC0E0" w14:textId="77777777" w:rsidR="00F71A7E" w:rsidRPr="009773B8" w:rsidRDefault="00F71A7E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14:paraId="685A2ECF" w14:textId="77777777" w:rsidR="00F71A7E" w:rsidRPr="009773B8" w:rsidRDefault="00F71A7E">
      <w:pPr>
        <w:tabs>
          <w:tab w:val="left" w:pos="10206"/>
        </w:tabs>
        <w:ind w:right="-54"/>
        <w:jc w:val="both"/>
        <w:rPr>
          <w:rFonts w:ascii="Arial" w:hAnsi="Arial" w:cs="Arial"/>
          <w:sz w:val="24"/>
          <w:szCs w:val="24"/>
        </w:rPr>
      </w:pPr>
    </w:p>
    <w:p w14:paraId="6732E8AE" w14:textId="47A89822" w:rsidR="00F71A7E" w:rsidRPr="009773B8" w:rsidRDefault="002242EE">
      <w:pPr>
        <w:jc w:val="both"/>
        <w:rPr>
          <w:rFonts w:ascii="Arial" w:hAnsi="Arial" w:cs="Arial"/>
          <w:sz w:val="24"/>
          <w:szCs w:val="24"/>
        </w:rPr>
      </w:pPr>
      <w:r w:rsidRPr="009773B8">
        <w:rPr>
          <w:rFonts w:ascii="Arial" w:hAnsi="Arial" w:cs="Arial"/>
          <w:sz w:val="24"/>
          <w:szCs w:val="24"/>
        </w:rPr>
        <w:t>Глава местного самоуправления</w:t>
      </w:r>
      <w:r w:rsidR="009773B8" w:rsidRPr="009773B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9773B8">
        <w:rPr>
          <w:rFonts w:ascii="Arial" w:hAnsi="Arial" w:cs="Arial"/>
          <w:sz w:val="24"/>
          <w:szCs w:val="24"/>
        </w:rPr>
        <w:t xml:space="preserve">                    Г.В. Жданкин</w:t>
      </w:r>
    </w:p>
    <w:sectPr w:rsidR="00F71A7E" w:rsidRPr="009773B8" w:rsidSect="009773B8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5EBE"/>
    <w:multiLevelType w:val="multilevel"/>
    <w:tmpl w:val="BDFA9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9B29BD"/>
    <w:multiLevelType w:val="multilevel"/>
    <w:tmpl w:val="C3D67DD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 w16cid:durableId="1224606342">
    <w:abstractNumId w:val="1"/>
  </w:num>
  <w:num w:numId="2" w16cid:durableId="20301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A7E"/>
    <w:rsid w:val="002242EE"/>
    <w:rsid w:val="007A791C"/>
    <w:rsid w:val="009773B8"/>
    <w:rsid w:val="00AA6402"/>
    <w:rsid w:val="00F7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21D6"/>
  <w15:docId w15:val="{B805662C-1298-477D-9953-F1049313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10">
    <w:name w:val="Обычный1"/>
    <w:link w:val="11"/>
    <w:qFormat/>
    <w:rPr>
      <w:sz w:val="28"/>
    </w:rPr>
  </w:style>
  <w:style w:type="character" w:customStyle="1" w:styleId="Endnote">
    <w:name w:val="Endnote"/>
    <w:link w:val="Endnote0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20">
    <w:name w:val="Гиперссылка2"/>
    <w:link w:val="21"/>
    <w:qFormat/>
    <w:rPr>
      <w:color w:val="0000FF"/>
      <w:u w:val="single"/>
    </w:rPr>
  </w:style>
  <w:style w:type="character" w:customStyle="1" w:styleId="12">
    <w:name w:val="Основной шрифт абзаца1"/>
    <w:link w:val="13"/>
    <w:qFormat/>
  </w:style>
  <w:style w:type="character" w:customStyle="1" w:styleId="a3">
    <w:name w:val="Абзац списка Знак"/>
    <w:link w:val="a4"/>
    <w:qFormat/>
  </w:style>
  <w:style w:type="character" w:customStyle="1" w:styleId="Textbodyindent">
    <w:name w:val="Text body indent"/>
    <w:qFormat/>
  </w:style>
  <w:style w:type="character" w:customStyle="1" w:styleId="22">
    <w:name w:val="Основной шрифт абзаца2"/>
    <w:link w:val="23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Pr>
      <w:rFonts w:ascii="Arial" w:hAnsi="Arial"/>
      <w:b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Arial" w:hAnsi="Arial"/>
      <w:b/>
      <w:sz w:val="32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4">
    <w:name w:val="Гиперссылка1"/>
    <w:link w:val="15"/>
    <w:qFormat/>
    <w:rPr>
      <w:color w:val="0000FF"/>
      <w:u w:val="single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6">
    <w:name w:val="Текст выноски Знак"/>
    <w:link w:val="a7"/>
    <w:qFormat/>
    <w:rPr>
      <w:rFonts w:ascii="Tahoma" w:hAnsi="Tahoma"/>
      <w:sz w:val="16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17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paragraph" w:customStyle="1" w:styleId="18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</w:style>
  <w:style w:type="paragraph" w:styleId="24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0">
    <w:name w:val="ConsPlusNonformat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1">
    <w:name w:val="Обычный1"/>
    <w:link w:val="10"/>
    <w:qFormat/>
    <w:rPr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">
    <w:name w:val="Гиперссылка2"/>
    <w:link w:val="20"/>
    <w:qFormat/>
    <w:rPr>
      <w:color w:val="0000FF"/>
      <w:u w:val="single"/>
    </w:rPr>
  </w:style>
  <w:style w:type="paragraph" w:customStyle="1" w:styleId="13">
    <w:name w:val="Основной шрифт абзаца1"/>
    <w:link w:val="12"/>
    <w:qFormat/>
  </w:style>
  <w:style w:type="paragraph" w:styleId="a4">
    <w:name w:val="List Paragraph"/>
    <w:basedOn w:val="a"/>
    <w:link w:val="a3"/>
    <w:qFormat/>
    <w:pPr>
      <w:ind w:left="720"/>
      <w:contextualSpacing/>
    </w:pPr>
  </w:style>
  <w:style w:type="paragraph" w:styleId="ac">
    <w:name w:val="Body Text Indent"/>
    <w:basedOn w:val="a"/>
    <w:pPr>
      <w:ind w:firstLine="737"/>
      <w:jc w:val="both"/>
    </w:pPr>
  </w:style>
  <w:style w:type="paragraph" w:customStyle="1" w:styleId="23">
    <w:name w:val="Основной шрифт абзаца2"/>
    <w:link w:val="22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rFonts w:ascii="Arial" w:hAnsi="Arial"/>
      <w:b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d">
    <w:name w:val="Колонтитул"/>
    <w:qFormat/>
    <w:pPr>
      <w:jc w:val="both"/>
    </w:pPr>
    <w:rPr>
      <w:rFonts w:ascii="XO Thames" w:hAnsi="XO Thame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5">
    <w:name w:val="Гиперссылка1"/>
    <w:link w:val="14"/>
    <w:qFormat/>
    <w:rPr>
      <w:color w:val="0000FF"/>
      <w:u w:val="single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2">
    <w:name w:val="Основной шрифт абзаца3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7">
    <w:name w:val="Balloon Text"/>
    <w:basedOn w:val="a"/>
    <w:link w:val="a6"/>
    <w:qFormat/>
    <w:rPr>
      <w:rFonts w:ascii="Tahoma" w:hAnsi="Tahoma"/>
      <w:sz w:val="16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Алёна</cp:lastModifiedBy>
  <cp:revision>11</cp:revision>
  <cp:lastPrinted>2025-06-05T06:50:00Z</cp:lastPrinted>
  <dcterms:created xsi:type="dcterms:W3CDTF">2025-06-05T06:33:00Z</dcterms:created>
  <dcterms:modified xsi:type="dcterms:W3CDTF">2025-06-10T12:34:00Z</dcterms:modified>
  <dc:language>ru-RU</dc:language>
</cp:coreProperties>
</file>