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  <w:r w:rsidRPr="003C0DE4">
        <w:rPr>
          <w:rFonts w:ascii="Arial" w:hAnsi="Arial" w:cs="Arial"/>
          <w:b/>
          <w:sz w:val="32"/>
          <w:szCs w:val="32"/>
          <w:lang w:eastAsia="ru-RU" w:bidi="ru-RU"/>
        </w:rPr>
        <w:t>Администрация</w:t>
      </w: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  <w:r w:rsidRPr="003C0DE4">
        <w:rPr>
          <w:rFonts w:ascii="Arial" w:hAnsi="Arial" w:cs="Arial"/>
          <w:b/>
          <w:sz w:val="32"/>
          <w:szCs w:val="32"/>
          <w:lang w:eastAsia="ru-RU" w:bidi="ru-RU"/>
        </w:rPr>
        <w:t>Ардатовского муниципального округа</w:t>
      </w: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  <w:r w:rsidRPr="003C0DE4">
        <w:rPr>
          <w:rFonts w:ascii="Arial" w:hAnsi="Arial" w:cs="Arial"/>
          <w:b/>
          <w:sz w:val="32"/>
          <w:szCs w:val="32"/>
          <w:lang w:eastAsia="ru-RU" w:bidi="ru-RU"/>
        </w:rPr>
        <w:t>Нижегородской области</w:t>
      </w: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  <w:r w:rsidRPr="003C0DE4">
        <w:rPr>
          <w:rFonts w:ascii="Arial" w:hAnsi="Arial" w:cs="Arial"/>
          <w:b/>
          <w:sz w:val="32"/>
          <w:szCs w:val="32"/>
          <w:lang w:eastAsia="ru-RU" w:bidi="ru-RU"/>
        </w:rPr>
        <w:t>ПОСТАНОВЛЕНИЕ</w:t>
      </w:r>
    </w:p>
    <w:p w:rsid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lang w:eastAsia="ru-RU" w:bidi="ru-RU"/>
        </w:rPr>
      </w:pP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3C0DE4">
        <w:rPr>
          <w:rFonts w:ascii="Arial" w:hAnsi="Arial" w:cs="Arial"/>
          <w:sz w:val="24"/>
          <w:szCs w:val="24"/>
          <w:lang w:eastAsia="ru-RU" w:bidi="ru-RU"/>
        </w:rPr>
        <w:t>08.10.2025</w:t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Pr="003C0DE4">
        <w:rPr>
          <w:rFonts w:ascii="Arial" w:hAnsi="Arial" w:cs="Arial"/>
          <w:sz w:val="24"/>
          <w:szCs w:val="24"/>
          <w:lang w:eastAsia="ru-RU" w:bidi="ru-RU"/>
        </w:rPr>
        <w:tab/>
        <w:t>№ 1312</w:t>
      </w: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3C0DE4" w:rsidRPr="003C0DE4" w:rsidRDefault="003C0DE4" w:rsidP="003C0DE4">
      <w:pPr>
        <w:pStyle w:val="a7"/>
        <w:widowControl w:val="0"/>
        <w:tabs>
          <w:tab w:val="left" w:pos="764"/>
        </w:tabs>
        <w:ind w:firstLine="640"/>
        <w:jc w:val="center"/>
        <w:rPr>
          <w:rFonts w:ascii="Arial" w:hAnsi="Arial" w:cs="Arial"/>
          <w:b/>
          <w:sz w:val="32"/>
          <w:szCs w:val="32"/>
          <w:lang w:eastAsia="ru-RU" w:bidi="ru-RU"/>
        </w:rPr>
      </w:pPr>
      <w:r w:rsidRPr="003C0DE4">
        <w:rPr>
          <w:rFonts w:ascii="Arial" w:hAnsi="Arial" w:cs="Arial"/>
          <w:b/>
          <w:sz w:val="32"/>
          <w:szCs w:val="32"/>
          <w:lang w:eastAsia="ru-RU" w:bidi="ru-RU"/>
        </w:rPr>
        <w:t>О проведении открытого конкурса по отбору управляющей организации для управления многоквартирными домами, расположенными по адресу: Нижегородская область, Ардатовский муниципальный округ, р.п. Мухтолово</w:t>
      </w:r>
    </w:p>
    <w:p w:rsidR="003C0DE4" w:rsidRDefault="003C0DE4">
      <w:pPr>
        <w:pStyle w:val="a7"/>
        <w:widowControl w:val="0"/>
        <w:tabs>
          <w:tab w:val="left" w:pos="764"/>
        </w:tabs>
        <w:ind w:firstLine="640"/>
        <w:jc w:val="both"/>
        <w:rPr>
          <w:lang w:eastAsia="ru-RU" w:bidi="ru-RU"/>
        </w:rPr>
      </w:pPr>
    </w:p>
    <w:p w:rsidR="00A35A38" w:rsidRPr="003C0DE4" w:rsidRDefault="00086F4B">
      <w:pPr>
        <w:pStyle w:val="a7"/>
        <w:widowControl w:val="0"/>
        <w:tabs>
          <w:tab w:val="left" w:pos="764"/>
        </w:tabs>
        <w:ind w:firstLine="640"/>
        <w:jc w:val="both"/>
        <w:rPr>
          <w:rFonts w:ascii="Arial" w:hAnsi="Arial" w:cs="Arial"/>
          <w:sz w:val="24"/>
          <w:szCs w:val="24"/>
        </w:rPr>
      </w:pPr>
      <w:proofErr w:type="gramStart"/>
      <w:r w:rsidRPr="003C0DE4">
        <w:rPr>
          <w:rFonts w:ascii="Arial" w:hAnsi="Arial" w:cs="Arial"/>
          <w:sz w:val="24"/>
          <w:szCs w:val="24"/>
          <w:lang w:eastAsia="ru-RU" w:bidi="ru-RU"/>
        </w:rPr>
        <w:t>В соответствии с Жилищным Кодексом Российской Федерации,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Постановлением администрации Ардатовского муниципального округа Нижегородской области от 31.03.2023г № 346 «О создании конкурсной комиссии по проведению открытого конкурса по отбору управляющей организации для управления многоквартирным домом на территории</w:t>
      </w:r>
      <w:proofErr w:type="gramEnd"/>
      <w:r w:rsidRPr="003C0DE4">
        <w:rPr>
          <w:rFonts w:ascii="Arial" w:hAnsi="Arial" w:cs="Arial"/>
          <w:sz w:val="24"/>
          <w:szCs w:val="24"/>
          <w:lang w:eastAsia="ru-RU" w:bidi="ru-RU"/>
        </w:rPr>
        <w:t xml:space="preserve"> Ардатовского муниципального округа Нижегородской области» администрация Ардатовского муниципального округа Нижегородской области</w:t>
      </w:r>
      <w:r w:rsidRPr="003C0DE4">
        <w:rPr>
          <w:rFonts w:ascii="Arial" w:hAnsi="Arial" w:cs="Arial"/>
          <w:b/>
          <w:sz w:val="24"/>
          <w:szCs w:val="24"/>
          <w:lang w:eastAsia="ru-RU" w:bidi="ru-RU"/>
        </w:rPr>
        <w:t xml:space="preserve"> </w:t>
      </w:r>
      <w:proofErr w:type="gramStart"/>
      <w:r w:rsidRPr="003C0DE4">
        <w:rPr>
          <w:rFonts w:ascii="Arial" w:hAnsi="Arial" w:cs="Arial"/>
          <w:b/>
          <w:bCs/>
          <w:sz w:val="24"/>
          <w:szCs w:val="24"/>
          <w:lang w:eastAsia="ru-RU" w:bidi="ru-RU"/>
        </w:rPr>
        <w:t>п</w:t>
      </w:r>
      <w:proofErr w:type="gramEnd"/>
      <w:r w:rsidRPr="003C0DE4">
        <w:rPr>
          <w:rFonts w:ascii="Arial" w:hAnsi="Arial" w:cs="Arial"/>
          <w:b/>
          <w:bCs/>
          <w:sz w:val="24"/>
          <w:szCs w:val="24"/>
          <w:lang w:eastAsia="ru-RU" w:bidi="ru-RU"/>
        </w:rPr>
        <w:t xml:space="preserve"> о с т а н о в л я е т:</w:t>
      </w:r>
    </w:p>
    <w:p w:rsidR="00A35A38" w:rsidRPr="003C0DE4" w:rsidRDefault="003C0DE4">
      <w:pPr>
        <w:pStyle w:val="a7"/>
        <w:widowControl w:val="0"/>
        <w:tabs>
          <w:tab w:val="left" w:pos="742"/>
        </w:tabs>
        <w:jc w:val="both"/>
        <w:rPr>
          <w:rFonts w:ascii="Arial" w:hAnsi="Arial" w:cs="Arial"/>
          <w:sz w:val="24"/>
          <w:szCs w:val="24"/>
        </w:rPr>
      </w:pPr>
      <w:r w:rsidRPr="003C0DE4">
        <w:rPr>
          <w:rFonts w:ascii="Arial" w:hAnsi="Arial" w:cs="Arial"/>
          <w:sz w:val="24"/>
          <w:szCs w:val="24"/>
          <w:lang w:eastAsia="ru-RU" w:bidi="ru-RU"/>
        </w:rPr>
        <w:tab/>
      </w:r>
      <w:r w:rsidR="00086F4B" w:rsidRPr="003C0DE4">
        <w:rPr>
          <w:rFonts w:ascii="Arial" w:hAnsi="Arial" w:cs="Arial"/>
          <w:sz w:val="24"/>
          <w:szCs w:val="24"/>
          <w:lang w:eastAsia="ru-RU" w:bidi="ru-RU"/>
        </w:rPr>
        <w:t xml:space="preserve">1. Провести в срок до 14 ноября 2025 года открытый конкурс по отбору управляющей организации для управления многоквартирными домами, расположенными по адресу: Нижегородская область Ардатовский муниципальный округ р.п. Мухтолово, ул. Заводская, д.51а, </w:t>
      </w:r>
      <w:proofErr w:type="spellStart"/>
      <w:r w:rsidR="00086F4B" w:rsidRPr="003C0DE4">
        <w:rPr>
          <w:rFonts w:ascii="Arial" w:hAnsi="Arial" w:cs="Arial"/>
          <w:sz w:val="24"/>
          <w:szCs w:val="24"/>
          <w:lang w:eastAsia="ru-RU" w:bidi="ru-RU"/>
        </w:rPr>
        <w:t>ул</w:t>
      </w:r>
      <w:proofErr w:type="gramStart"/>
      <w:r w:rsidR="00086F4B" w:rsidRPr="003C0DE4">
        <w:rPr>
          <w:rFonts w:ascii="Arial" w:hAnsi="Arial" w:cs="Arial"/>
          <w:sz w:val="24"/>
          <w:szCs w:val="24"/>
          <w:lang w:eastAsia="ru-RU" w:bidi="ru-RU"/>
        </w:rPr>
        <w:t>.П</w:t>
      </w:r>
      <w:proofErr w:type="gramEnd"/>
      <w:r w:rsidR="00086F4B" w:rsidRPr="003C0DE4">
        <w:rPr>
          <w:rFonts w:ascii="Arial" w:hAnsi="Arial" w:cs="Arial"/>
          <w:sz w:val="24"/>
          <w:szCs w:val="24"/>
          <w:lang w:eastAsia="ru-RU" w:bidi="ru-RU"/>
        </w:rPr>
        <w:t>обеды</w:t>
      </w:r>
      <w:proofErr w:type="spellEnd"/>
      <w:r w:rsidR="00086F4B" w:rsidRPr="003C0DE4">
        <w:rPr>
          <w:rFonts w:ascii="Arial" w:hAnsi="Arial" w:cs="Arial"/>
          <w:sz w:val="24"/>
          <w:szCs w:val="24"/>
          <w:lang w:eastAsia="ru-RU" w:bidi="ru-RU"/>
        </w:rPr>
        <w:t>, д.1,4,5,7, ул. Энергетиков, д.6,7, ул. Клубная, д.4А,5А,6А,7А, ул. Южная, д.19,26,26/1,26/2, ул. Седова, д.22.</w:t>
      </w:r>
    </w:p>
    <w:p w:rsidR="00A35A38" w:rsidRPr="003C0DE4" w:rsidRDefault="00086F4B" w:rsidP="003C0DE4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 xml:space="preserve">2. </w:t>
      </w:r>
      <w:r w:rsidRPr="003C0DE4">
        <w:rPr>
          <w:rFonts w:ascii="Arial" w:hAnsi="Arial" w:cs="Arial"/>
          <w:szCs w:val="24"/>
          <w:lang w:eastAsia="ru-RU" w:bidi="ru-RU"/>
        </w:rPr>
        <w:t xml:space="preserve">Утвердить прилагаемую конкурсную документацию открытого конкурса на право заключения договора управления многоквартирными домами, расположенными по адресу: Нижегородская область Ардатовский муниципальный округ р.п. Мухтолово, ул. Заводская, д.51а, </w:t>
      </w:r>
      <w:proofErr w:type="spellStart"/>
      <w:r w:rsidRPr="003C0DE4">
        <w:rPr>
          <w:rFonts w:ascii="Arial" w:hAnsi="Arial" w:cs="Arial"/>
          <w:szCs w:val="24"/>
          <w:lang w:eastAsia="ru-RU" w:bidi="ru-RU"/>
        </w:rPr>
        <w:t>ул</w:t>
      </w:r>
      <w:proofErr w:type="gramStart"/>
      <w:r w:rsidRPr="003C0DE4">
        <w:rPr>
          <w:rFonts w:ascii="Arial" w:hAnsi="Arial" w:cs="Arial"/>
          <w:szCs w:val="24"/>
          <w:lang w:eastAsia="ru-RU" w:bidi="ru-RU"/>
        </w:rPr>
        <w:t>.П</w:t>
      </w:r>
      <w:proofErr w:type="gramEnd"/>
      <w:r w:rsidRPr="003C0DE4">
        <w:rPr>
          <w:rFonts w:ascii="Arial" w:hAnsi="Arial" w:cs="Arial"/>
          <w:szCs w:val="24"/>
          <w:lang w:eastAsia="ru-RU" w:bidi="ru-RU"/>
        </w:rPr>
        <w:t>обеды</w:t>
      </w:r>
      <w:proofErr w:type="spellEnd"/>
      <w:r w:rsidRPr="003C0DE4">
        <w:rPr>
          <w:rFonts w:ascii="Arial" w:hAnsi="Arial" w:cs="Arial"/>
          <w:szCs w:val="24"/>
          <w:lang w:eastAsia="ru-RU" w:bidi="ru-RU"/>
        </w:rPr>
        <w:t>, д.1,4,5,7, ул. Энергетиков, д.6,7, ул. Клубная, д.4А,5А,6А,7А, ул. Южная, д.19,26,26/1,26/2, ул. Седова, д.22.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 xml:space="preserve">3.2. обнародование настоящего постановления </w:t>
      </w:r>
      <w:proofErr w:type="spellStart"/>
      <w:r w:rsidRPr="003C0DE4">
        <w:rPr>
          <w:rFonts w:ascii="Arial" w:hAnsi="Arial" w:cs="Arial"/>
          <w:szCs w:val="24"/>
        </w:rPr>
        <w:t>путем</w:t>
      </w:r>
      <w:proofErr w:type="spellEnd"/>
      <w:r w:rsidRPr="003C0DE4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 xml:space="preserve">б) </w:t>
      </w:r>
      <w:proofErr w:type="gramStart"/>
      <w:r w:rsidRPr="003C0DE4">
        <w:rPr>
          <w:rFonts w:ascii="Arial" w:hAnsi="Arial" w:cs="Arial"/>
          <w:szCs w:val="24"/>
        </w:rPr>
        <w:t>помещении</w:t>
      </w:r>
      <w:proofErr w:type="gramEnd"/>
      <w:r w:rsidRPr="003C0DE4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A35A38" w:rsidRPr="003C0DE4" w:rsidRDefault="00086F4B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A35A38" w:rsidRPr="003C0DE4" w:rsidRDefault="00086F4B" w:rsidP="003C0DE4">
      <w:pPr>
        <w:ind w:firstLine="567"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lastRenderedPageBreak/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C0DE4">
        <w:rPr>
          <w:rFonts w:ascii="Arial" w:hAnsi="Arial" w:cs="Arial"/>
          <w:szCs w:val="24"/>
          <w:highlight w:val="white"/>
        </w:rPr>
        <w:t>https://</w:t>
      </w:r>
      <w:r w:rsidRPr="003C0DE4">
        <w:rPr>
          <w:rFonts w:ascii="Arial" w:hAnsi="Arial" w:cs="Arial"/>
          <w:szCs w:val="24"/>
        </w:rPr>
        <w:t xml:space="preserve"> ardatov.nobl.ru.</w:t>
      </w:r>
    </w:p>
    <w:p w:rsidR="00A35A38" w:rsidRPr="003C0DE4" w:rsidRDefault="00086F4B" w:rsidP="003C0DE4">
      <w:pPr>
        <w:ind w:firstLine="567"/>
        <w:jc w:val="both"/>
        <w:rPr>
          <w:rFonts w:ascii="Arial" w:hAnsi="Arial" w:cs="Arial"/>
          <w:szCs w:val="24"/>
        </w:rPr>
      </w:pPr>
      <w:r w:rsidRPr="003C0DE4">
        <w:rPr>
          <w:rFonts w:ascii="Arial" w:hAnsi="Arial" w:cs="Arial"/>
          <w:szCs w:val="24"/>
        </w:rPr>
        <w:t xml:space="preserve">4. </w:t>
      </w:r>
      <w:proofErr w:type="gramStart"/>
      <w:r w:rsidRPr="003C0DE4">
        <w:rPr>
          <w:rFonts w:ascii="Arial" w:hAnsi="Arial" w:cs="Arial"/>
          <w:szCs w:val="24"/>
        </w:rPr>
        <w:t>Контроль за</w:t>
      </w:r>
      <w:proofErr w:type="gramEnd"/>
      <w:r w:rsidRPr="003C0DE4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A35A38" w:rsidRPr="003C0DE4" w:rsidRDefault="00A35A38">
      <w:pPr>
        <w:ind w:firstLine="709"/>
        <w:rPr>
          <w:rFonts w:ascii="Arial" w:hAnsi="Arial" w:cs="Arial"/>
          <w:szCs w:val="24"/>
        </w:rPr>
      </w:pPr>
    </w:p>
    <w:p w:rsidR="00A35A38" w:rsidRPr="003C0DE4" w:rsidRDefault="00A35A38">
      <w:pPr>
        <w:ind w:firstLine="709"/>
        <w:rPr>
          <w:rFonts w:ascii="Arial" w:hAnsi="Arial" w:cs="Arial"/>
          <w:szCs w:val="24"/>
        </w:rPr>
      </w:pPr>
    </w:p>
    <w:p w:rsidR="00A35A38" w:rsidRPr="003C0DE4" w:rsidRDefault="00A35A38">
      <w:pPr>
        <w:rPr>
          <w:rFonts w:ascii="Arial" w:hAnsi="Arial" w:cs="Arial"/>
          <w:szCs w:val="24"/>
        </w:rPr>
      </w:pPr>
    </w:p>
    <w:p w:rsidR="00A35A38" w:rsidRPr="003C0DE4" w:rsidRDefault="00086F4B" w:rsidP="003C0DE4">
      <w:pPr>
        <w:pStyle w:val="ac"/>
        <w:spacing w:before="0" w:after="0"/>
        <w:rPr>
          <w:rFonts w:ascii="Arial" w:eastAsia="NSimSun" w:hAnsi="Arial" w:cs="Arial"/>
          <w:sz w:val="24"/>
          <w:szCs w:val="24"/>
        </w:rPr>
      </w:pPr>
      <w:r w:rsidRPr="003C0DE4">
        <w:rPr>
          <w:rFonts w:ascii="Arial" w:eastAsia="NSimSun" w:hAnsi="Arial" w:cs="Arial"/>
          <w:sz w:val="24"/>
          <w:szCs w:val="24"/>
        </w:rPr>
        <w:t>Глава местного с</w:t>
      </w:r>
      <w:bookmarkStart w:id="0" w:name="_GoBack"/>
      <w:bookmarkEnd w:id="0"/>
      <w:r w:rsidRPr="003C0DE4">
        <w:rPr>
          <w:rFonts w:ascii="Arial" w:eastAsia="NSimSun" w:hAnsi="Arial" w:cs="Arial"/>
          <w:sz w:val="24"/>
          <w:szCs w:val="24"/>
        </w:rPr>
        <w:t>амоуправления</w:t>
      </w:r>
      <w:r w:rsidRPr="003C0DE4">
        <w:rPr>
          <w:rFonts w:ascii="Arial" w:eastAsia="NSimSun" w:hAnsi="Arial" w:cs="Arial"/>
          <w:sz w:val="24"/>
          <w:szCs w:val="24"/>
        </w:rPr>
        <w:tab/>
      </w:r>
      <w:r w:rsidRPr="003C0DE4">
        <w:rPr>
          <w:rFonts w:ascii="Arial" w:eastAsia="NSimSun" w:hAnsi="Arial" w:cs="Arial"/>
          <w:sz w:val="24"/>
          <w:szCs w:val="24"/>
        </w:rPr>
        <w:tab/>
      </w:r>
      <w:r w:rsidRPr="003C0DE4">
        <w:rPr>
          <w:rFonts w:ascii="Arial" w:eastAsia="NSimSun" w:hAnsi="Arial" w:cs="Arial"/>
          <w:sz w:val="24"/>
          <w:szCs w:val="24"/>
        </w:rPr>
        <w:tab/>
      </w:r>
      <w:r w:rsidRPr="003C0DE4">
        <w:rPr>
          <w:rFonts w:ascii="Arial" w:eastAsia="NSimSun" w:hAnsi="Arial" w:cs="Arial"/>
          <w:sz w:val="24"/>
          <w:szCs w:val="24"/>
        </w:rPr>
        <w:tab/>
      </w:r>
      <w:r w:rsidR="003C0DE4" w:rsidRPr="003C0DE4">
        <w:rPr>
          <w:rFonts w:ascii="Arial" w:eastAsia="NSimSun" w:hAnsi="Arial" w:cs="Arial"/>
          <w:sz w:val="24"/>
          <w:szCs w:val="24"/>
        </w:rPr>
        <w:tab/>
      </w:r>
      <w:r w:rsidR="003C0DE4" w:rsidRPr="003C0DE4">
        <w:rPr>
          <w:rFonts w:ascii="Arial" w:eastAsia="NSimSun" w:hAnsi="Arial" w:cs="Arial"/>
          <w:sz w:val="24"/>
          <w:szCs w:val="24"/>
        </w:rPr>
        <w:tab/>
      </w:r>
      <w:r w:rsidR="003C0DE4" w:rsidRPr="003C0DE4">
        <w:rPr>
          <w:rFonts w:ascii="Arial" w:eastAsia="NSimSun" w:hAnsi="Arial" w:cs="Arial"/>
          <w:sz w:val="24"/>
          <w:szCs w:val="24"/>
        </w:rPr>
        <w:tab/>
      </w:r>
      <w:r w:rsidRPr="003C0DE4">
        <w:rPr>
          <w:rFonts w:ascii="Arial" w:eastAsia="NSimSun" w:hAnsi="Arial" w:cs="Arial"/>
          <w:sz w:val="24"/>
          <w:szCs w:val="24"/>
        </w:rPr>
        <w:t>Г.В.</w:t>
      </w:r>
      <w:r w:rsidR="003C0DE4" w:rsidRPr="003C0DE4">
        <w:rPr>
          <w:rFonts w:ascii="Arial" w:eastAsia="NSimSun" w:hAnsi="Arial" w:cs="Arial"/>
          <w:sz w:val="24"/>
          <w:szCs w:val="24"/>
        </w:rPr>
        <w:t xml:space="preserve"> </w:t>
      </w:r>
      <w:proofErr w:type="spellStart"/>
      <w:r w:rsidRPr="003C0DE4">
        <w:rPr>
          <w:rFonts w:ascii="Arial" w:eastAsia="NSimSun" w:hAnsi="Arial" w:cs="Arial"/>
          <w:sz w:val="24"/>
          <w:szCs w:val="24"/>
        </w:rPr>
        <w:t>Жданкин</w:t>
      </w:r>
      <w:proofErr w:type="spellEnd"/>
    </w:p>
    <w:sectPr w:rsidR="00A35A38" w:rsidRPr="003C0DE4" w:rsidSect="003C0DE4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38" w:rsidRDefault="00086F4B">
      <w:r>
        <w:separator/>
      </w:r>
    </w:p>
  </w:endnote>
  <w:endnote w:type="continuationSeparator" w:id="0">
    <w:p w:rsidR="00A35A38" w:rsidRDefault="0008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Liberation Mono"/>
    <w:charset w:val="CC"/>
    <w:family w:val="roman"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38" w:rsidRDefault="00086F4B">
      <w:r>
        <w:separator/>
      </w:r>
    </w:p>
  </w:footnote>
  <w:footnote w:type="continuationSeparator" w:id="0">
    <w:p w:rsidR="00A35A38" w:rsidRDefault="0008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A38"/>
    <w:rsid w:val="00086F4B"/>
    <w:rsid w:val="003C0DE4"/>
    <w:rsid w:val="00A35A38"/>
    <w:rsid w:val="21CE10CC"/>
    <w:rsid w:val="45AF4DCF"/>
    <w:rsid w:val="47A0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qFormat/>
    <w:pPr>
      <w:suppressAutoHyphens/>
    </w:pPr>
    <w:rPr>
      <w:rFonts w:ascii="Segoe UI" w:hAnsi="Segoe UI"/>
      <w:color w:val="000000"/>
      <w:sz w:val="18"/>
      <w:lang w:eastAsia="zh-CN" w:bidi="hi-IN"/>
    </w:rPr>
  </w:style>
  <w:style w:type="paragraph" w:styleId="20">
    <w:name w:val="Body Text 2"/>
    <w:qFormat/>
    <w:pPr>
      <w:suppressAutoHyphens/>
      <w:spacing w:after="120" w:line="480" w:lineRule="auto"/>
    </w:pPr>
    <w:rPr>
      <w:color w:val="000000"/>
      <w:sz w:val="22"/>
      <w:lang w:eastAsia="zh-CN" w:bidi="hi-IN"/>
    </w:rPr>
  </w:style>
  <w:style w:type="paragraph" w:styleId="30">
    <w:name w:val="Body Text Indent 3"/>
    <w:qFormat/>
    <w:pPr>
      <w:suppressAutoHyphens/>
      <w:spacing w:after="120"/>
      <w:ind w:left="283"/>
    </w:pPr>
    <w:rPr>
      <w:color w:val="000000"/>
      <w:sz w:val="16"/>
      <w:lang w:eastAsia="zh-CN" w:bidi="hi-IN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header"/>
    <w:qFormat/>
    <w:pPr>
      <w:widowControl w:val="0"/>
      <w:suppressAutoHyphens/>
    </w:pPr>
    <w:rPr>
      <w:color w:val="000000"/>
      <w:sz w:val="22"/>
      <w:lang w:eastAsia="zh-CN" w:bidi="hi-IN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rPr>
      <w:sz w:val="28"/>
    </w:r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1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Title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9">
    <w:name w:val="footer"/>
    <w:qFormat/>
    <w:pPr>
      <w:suppressAutoHyphens/>
    </w:pPr>
    <w:rPr>
      <w:color w:val="000000"/>
      <w:sz w:val="22"/>
      <w:lang w:eastAsia="zh-CN" w:bidi="hi-IN"/>
    </w:rPr>
  </w:style>
  <w:style w:type="paragraph" w:styleId="aa">
    <w:name w:val="List"/>
    <w:basedOn w:val="a7"/>
    <w:qFormat/>
  </w:style>
  <w:style w:type="paragraph" w:styleId="ab">
    <w:name w:val="Subtitle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">
    <w:name w:val="Абзац списка1"/>
    <w:qFormat/>
  </w:style>
  <w:style w:type="character" w:customStyle="1" w:styleId="Textbody">
    <w:name w:val="Text body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">
    <w:name w:val="Без интервала1"/>
    <w:qFormat/>
    <w:rPr>
      <w:rFonts w:ascii="Times New Roman" w:hAnsi="Times New Roman"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d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color w:val="0563C1" w:themeColor="hyperlink"/>
      <w:sz w:val="22"/>
      <w:u w:val="single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qFormat/>
    <w:pPr>
      <w:suppressAutoHyphens/>
    </w:pPr>
    <w:rPr>
      <w:rFonts w:ascii="Segoe UI" w:hAnsi="Segoe UI"/>
      <w:color w:val="000000"/>
      <w:sz w:val="18"/>
      <w:lang w:eastAsia="zh-CN" w:bidi="hi-IN"/>
    </w:rPr>
  </w:style>
  <w:style w:type="paragraph" w:styleId="20">
    <w:name w:val="Body Text 2"/>
    <w:qFormat/>
    <w:pPr>
      <w:suppressAutoHyphens/>
      <w:spacing w:after="120" w:line="480" w:lineRule="auto"/>
    </w:pPr>
    <w:rPr>
      <w:color w:val="000000"/>
      <w:sz w:val="22"/>
      <w:lang w:eastAsia="zh-CN" w:bidi="hi-IN"/>
    </w:rPr>
  </w:style>
  <w:style w:type="paragraph" w:styleId="30">
    <w:name w:val="Body Text Indent 3"/>
    <w:qFormat/>
    <w:pPr>
      <w:suppressAutoHyphens/>
      <w:spacing w:after="120"/>
      <w:ind w:left="283"/>
    </w:pPr>
    <w:rPr>
      <w:color w:val="000000"/>
      <w:sz w:val="16"/>
      <w:lang w:eastAsia="zh-CN" w:bidi="hi-IN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header"/>
    <w:qFormat/>
    <w:pPr>
      <w:widowControl w:val="0"/>
      <w:suppressAutoHyphens/>
    </w:pPr>
    <w:rPr>
      <w:color w:val="000000"/>
      <w:sz w:val="22"/>
      <w:lang w:eastAsia="zh-CN" w:bidi="hi-IN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rPr>
      <w:sz w:val="28"/>
    </w:r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1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Title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9">
    <w:name w:val="footer"/>
    <w:qFormat/>
    <w:pPr>
      <w:suppressAutoHyphens/>
    </w:pPr>
    <w:rPr>
      <w:color w:val="000000"/>
      <w:sz w:val="22"/>
      <w:lang w:eastAsia="zh-CN" w:bidi="hi-IN"/>
    </w:rPr>
  </w:style>
  <w:style w:type="paragraph" w:styleId="aa">
    <w:name w:val="List"/>
    <w:basedOn w:val="a7"/>
    <w:qFormat/>
  </w:style>
  <w:style w:type="paragraph" w:styleId="ab">
    <w:name w:val="Subtitle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">
    <w:name w:val="Абзац списка1"/>
    <w:qFormat/>
  </w:style>
  <w:style w:type="character" w:customStyle="1" w:styleId="Textbody">
    <w:name w:val="Text body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">
    <w:name w:val="Без интервала1"/>
    <w:qFormat/>
    <w:rPr>
      <w:rFonts w:ascii="Times New Roman" w:hAnsi="Times New Roman"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d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color w:val="0563C1" w:themeColor="hyperlink"/>
      <w:sz w:val="22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2025-10-08T12:46:00Z</cp:lastPrinted>
  <dcterms:created xsi:type="dcterms:W3CDTF">2025-10-08T13:52:00Z</dcterms:created>
  <dcterms:modified xsi:type="dcterms:W3CDTF">2025-10-13T09:51:00Z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E1B0B68C91E5407990D06AB2106EEAF0_13</vt:lpwstr>
  </property>
</Properties>
</file>