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9A" w:rsidRPr="00DC4D0C" w:rsidRDefault="00EE5C9A" w:rsidP="00EE5C9A">
      <w:pPr>
        <w:spacing w:after="0"/>
        <w:ind w:firstLine="851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DC4D0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Администрация</w:t>
      </w:r>
    </w:p>
    <w:p w:rsidR="00EE5C9A" w:rsidRPr="00DC4D0C" w:rsidRDefault="00EE5C9A" w:rsidP="00EE5C9A">
      <w:pPr>
        <w:spacing w:after="0"/>
        <w:ind w:firstLine="851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DC4D0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Ардатовского муниципального округа</w:t>
      </w:r>
    </w:p>
    <w:p w:rsidR="00EE5C9A" w:rsidRPr="00DC4D0C" w:rsidRDefault="00EE5C9A" w:rsidP="00EE5C9A">
      <w:pPr>
        <w:spacing w:after="0"/>
        <w:ind w:firstLine="851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DC4D0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Нижегородской области</w:t>
      </w:r>
    </w:p>
    <w:p w:rsidR="00EE5C9A" w:rsidRPr="00DC4D0C" w:rsidRDefault="00EE5C9A" w:rsidP="00EE5C9A">
      <w:pPr>
        <w:spacing w:after="0"/>
        <w:ind w:firstLine="851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EE5C9A" w:rsidRPr="00DC4D0C" w:rsidRDefault="00EE5C9A" w:rsidP="00EE5C9A">
      <w:pPr>
        <w:spacing w:after="0"/>
        <w:ind w:firstLine="851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C4D0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ПОСТАНОВЛЕНИЕ</w:t>
      </w:r>
    </w:p>
    <w:p w:rsidR="00EE5C9A" w:rsidRPr="00DC4D0C" w:rsidRDefault="00EE5C9A" w:rsidP="00EE5C9A">
      <w:pPr>
        <w:spacing w:after="0"/>
        <w:ind w:firstLine="85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5C9A" w:rsidRPr="00DC4D0C" w:rsidRDefault="00EE5C9A" w:rsidP="00EE5C9A">
      <w:pPr>
        <w:spacing w:after="0"/>
        <w:ind w:firstLine="85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11.01.2024</w:t>
      </w:r>
      <w:r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№ 20</w:t>
      </w:r>
    </w:p>
    <w:p w:rsidR="00EE5C9A" w:rsidRPr="00DC4D0C" w:rsidRDefault="00EE5C9A" w:rsidP="00EE5C9A">
      <w:pPr>
        <w:spacing w:after="0"/>
        <w:ind w:firstLine="85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5C9A" w:rsidRPr="00DC4D0C" w:rsidRDefault="00EE5C9A" w:rsidP="00EE5C9A">
      <w:pPr>
        <w:pStyle w:val="31"/>
      </w:pPr>
      <w:r w:rsidRPr="00DC4D0C">
        <w:t>Об утверждении плана реализации муниципальной программы «Охрана окружающей среды Ардатовского муниципального округа Нижегородской области» на 2024 год и плановый период 2025 и 2026 годов</w:t>
      </w:r>
    </w:p>
    <w:p w:rsidR="00EE5C9A" w:rsidRPr="00DC4D0C" w:rsidRDefault="00EE5C9A" w:rsidP="00BA3E72">
      <w:pPr>
        <w:spacing w:after="0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5C9A" w:rsidRPr="00DC4D0C" w:rsidRDefault="00BA3E72" w:rsidP="00B5510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постановлением </w:t>
      </w:r>
      <w:r w:rsidRPr="00DC4D0C">
        <w:rPr>
          <w:rFonts w:ascii="Arial" w:hAnsi="Arial" w:cs="Arial"/>
          <w:sz w:val="24"/>
          <w:szCs w:val="24"/>
        </w:rPr>
        <w:t xml:space="preserve">администрации Ардатовского муниципального </w:t>
      </w:r>
      <w:r w:rsidR="00B46E4C" w:rsidRPr="00DC4D0C">
        <w:rPr>
          <w:rFonts w:ascii="Arial" w:hAnsi="Arial" w:cs="Arial"/>
          <w:sz w:val="24"/>
          <w:szCs w:val="24"/>
        </w:rPr>
        <w:t>округа</w:t>
      </w:r>
      <w:r w:rsidRPr="00DC4D0C">
        <w:rPr>
          <w:rFonts w:ascii="Arial" w:hAnsi="Arial" w:cs="Arial"/>
          <w:sz w:val="24"/>
          <w:szCs w:val="24"/>
        </w:rPr>
        <w:t xml:space="preserve"> Нижегородской области от </w:t>
      </w:r>
      <w:r w:rsidR="00A357C3" w:rsidRPr="00DC4D0C">
        <w:rPr>
          <w:rFonts w:ascii="Arial" w:hAnsi="Arial" w:cs="Arial"/>
          <w:sz w:val="24"/>
          <w:szCs w:val="24"/>
        </w:rPr>
        <w:t>03 июля 2023</w:t>
      </w:r>
      <w:r w:rsidRPr="00DC4D0C">
        <w:rPr>
          <w:rFonts w:ascii="Arial" w:hAnsi="Arial" w:cs="Arial"/>
          <w:sz w:val="24"/>
          <w:szCs w:val="24"/>
        </w:rPr>
        <w:t xml:space="preserve"> года № </w:t>
      </w:r>
      <w:r w:rsidR="00A357C3" w:rsidRPr="00DC4D0C">
        <w:rPr>
          <w:rFonts w:ascii="Arial" w:hAnsi="Arial" w:cs="Arial"/>
          <w:sz w:val="24"/>
          <w:szCs w:val="24"/>
        </w:rPr>
        <w:t>776</w:t>
      </w:r>
      <w:r w:rsidRPr="00DC4D0C">
        <w:rPr>
          <w:rFonts w:ascii="Arial" w:hAnsi="Arial" w:cs="Arial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Ардатовского муниципального округа Нижегородской области», и в целях реализации муниципальной программы «Охрана окружающей среды Ардатовского муниципального округа Нижегородской области», утвержденной постановлением администрации Ардатовского муниципального округа</w:t>
      </w:r>
      <w:r w:rsidR="00EE5C9A" w:rsidRPr="00DC4D0C">
        <w:rPr>
          <w:rFonts w:ascii="Arial" w:hAnsi="Arial" w:cs="Arial"/>
          <w:sz w:val="24"/>
          <w:szCs w:val="24"/>
        </w:rPr>
        <w:t xml:space="preserve"> </w:t>
      </w:r>
      <w:r w:rsidRPr="00DC4D0C">
        <w:rPr>
          <w:rFonts w:ascii="Arial" w:hAnsi="Arial" w:cs="Arial"/>
          <w:sz w:val="24"/>
          <w:szCs w:val="24"/>
        </w:rPr>
        <w:t>Нижегородской</w:t>
      </w:r>
      <w:r w:rsidR="00EE5C9A" w:rsidRPr="00DC4D0C">
        <w:rPr>
          <w:rFonts w:ascii="Arial" w:hAnsi="Arial" w:cs="Arial"/>
          <w:sz w:val="24"/>
          <w:szCs w:val="24"/>
        </w:rPr>
        <w:t xml:space="preserve"> </w:t>
      </w:r>
      <w:r w:rsidRPr="00DC4D0C">
        <w:rPr>
          <w:rFonts w:ascii="Arial" w:hAnsi="Arial" w:cs="Arial"/>
          <w:sz w:val="24"/>
          <w:szCs w:val="24"/>
        </w:rPr>
        <w:t>области</w:t>
      </w:r>
      <w:r w:rsidR="00EE5C9A" w:rsidRPr="00DC4D0C">
        <w:rPr>
          <w:rFonts w:ascii="Arial" w:hAnsi="Arial" w:cs="Arial"/>
          <w:sz w:val="24"/>
          <w:szCs w:val="24"/>
        </w:rPr>
        <w:t xml:space="preserve"> от 24 января 2023 года </w:t>
      </w:r>
      <w:r w:rsidRPr="00DC4D0C">
        <w:rPr>
          <w:rFonts w:ascii="Arial" w:hAnsi="Arial" w:cs="Arial"/>
          <w:sz w:val="24"/>
          <w:szCs w:val="24"/>
        </w:rPr>
        <w:t>№</w:t>
      </w:r>
      <w:r w:rsidR="00EE5C9A" w:rsidRPr="00DC4D0C">
        <w:rPr>
          <w:rFonts w:ascii="Arial" w:hAnsi="Arial" w:cs="Arial"/>
          <w:sz w:val="24"/>
          <w:szCs w:val="24"/>
        </w:rPr>
        <w:t xml:space="preserve"> 34, администрация</w:t>
      </w:r>
      <w:proofErr w:type="gramEnd"/>
      <w:r w:rsidR="00EE5C9A" w:rsidRPr="00DC4D0C">
        <w:rPr>
          <w:rFonts w:ascii="Arial" w:hAnsi="Arial" w:cs="Arial"/>
          <w:sz w:val="24"/>
          <w:szCs w:val="24"/>
        </w:rPr>
        <w:t xml:space="preserve"> </w:t>
      </w:r>
      <w:r w:rsidRPr="00DC4D0C">
        <w:rPr>
          <w:rFonts w:ascii="Arial" w:hAnsi="Arial" w:cs="Arial"/>
          <w:sz w:val="24"/>
          <w:szCs w:val="24"/>
        </w:rPr>
        <w:t>Ардатовского</w:t>
      </w:r>
      <w:r w:rsidR="00EE5C9A" w:rsidRPr="00DC4D0C">
        <w:rPr>
          <w:rFonts w:ascii="Arial" w:hAnsi="Arial" w:cs="Arial"/>
          <w:sz w:val="24"/>
          <w:szCs w:val="24"/>
        </w:rPr>
        <w:t xml:space="preserve"> </w:t>
      </w:r>
      <w:r w:rsidRPr="00DC4D0C">
        <w:rPr>
          <w:rFonts w:ascii="Arial" w:hAnsi="Arial" w:cs="Arial"/>
          <w:sz w:val="24"/>
          <w:szCs w:val="24"/>
        </w:rPr>
        <w:t>муниципального</w:t>
      </w:r>
      <w:r w:rsidR="00EE5C9A" w:rsidRPr="00DC4D0C">
        <w:rPr>
          <w:rFonts w:ascii="Arial" w:hAnsi="Arial" w:cs="Arial"/>
          <w:sz w:val="24"/>
          <w:szCs w:val="24"/>
        </w:rPr>
        <w:t xml:space="preserve"> </w:t>
      </w:r>
      <w:r w:rsidRPr="00DC4D0C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BA3E72" w:rsidRPr="00DC4D0C" w:rsidRDefault="00BA3E72" w:rsidP="00B5510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C4D0C">
        <w:rPr>
          <w:rFonts w:ascii="Arial" w:hAnsi="Arial" w:cs="Arial"/>
          <w:b/>
          <w:sz w:val="24"/>
          <w:szCs w:val="24"/>
        </w:rPr>
        <w:t>п</w:t>
      </w:r>
      <w:proofErr w:type="gramEnd"/>
      <w:r w:rsidRPr="00DC4D0C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A6510" w:rsidRPr="00DC4D0C" w:rsidRDefault="00BA3E72" w:rsidP="00B551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D04B50"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</w:t>
      </w:r>
      <w:r w:rsidR="004F1E90" w:rsidRPr="00DC4D0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план реализации муниципальной программы «Охрана окружающей среды Ардатовского муниципального </w:t>
      </w:r>
      <w:r w:rsidR="00315A22" w:rsidRPr="00DC4D0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округа</w:t>
      </w:r>
      <w:r w:rsidR="004F1E90" w:rsidRPr="00DC4D0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Нижегородской области»</w:t>
      </w:r>
      <w:r w:rsidR="00542CFF" w:rsidRPr="00DC4D0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на 202</w:t>
      </w:r>
      <w:r w:rsidR="00345196" w:rsidRPr="00DC4D0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4 </w:t>
      </w:r>
      <w:r w:rsidR="00542CFF" w:rsidRPr="00DC4D0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год и плановый период 202</w:t>
      </w:r>
      <w:r w:rsidR="00345196" w:rsidRPr="00DC4D0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5</w:t>
      </w:r>
      <w:r w:rsidR="00542CFF" w:rsidRPr="00DC4D0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 202</w:t>
      </w:r>
      <w:r w:rsidR="00345196" w:rsidRPr="00DC4D0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6</w:t>
      </w:r>
      <w:r w:rsidR="00542CFF" w:rsidRPr="00DC4D0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годов</w:t>
      </w:r>
      <w:r w:rsidR="004F1E90" w:rsidRPr="00DC4D0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4F1E90" w:rsidRPr="00DC4D0C">
        <w:rPr>
          <w:rFonts w:ascii="Arial" w:hAnsi="Arial" w:cs="Arial"/>
          <w:sz w:val="24"/>
          <w:szCs w:val="24"/>
        </w:rPr>
        <w:t>согласно приложению 1 к настоящему постановлению.</w:t>
      </w:r>
    </w:p>
    <w:p w:rsidR="006A6510" w:rsidRPr="00DC4D0C" w:rsidRDefault="00BA3E72" w:rsidP="00B55109">
      <w:pPr>
        <w:shd w:val="clear" w:color="auto" w:fill="FFFFFF"/>
        <w:suppressAutoHyphens w:val="0"/>
        <w:spacing w:after="0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2. </w:t>
      </w:r>
      <w:r w:rsidR="006A6510"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Распространить действие настоящего постановления на правоотношения,</w:t>
      </w: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6A6510"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возникшие с 1 января 2024 года.</w:t>
      </w:r>
    </w:p>
    <w:p w:rsidR="006A6510" w:rsidRPr="00DC4D0C" w:rsidRDefault="006A6510" w:rsidP="00B55109">
      <w:pPr>
        <w:shd w:val="clear" w:color="auto" w:fill="FFFFFF"/>
        <w:suppressAutoHyphens w:val="0"/>
        <w:spacing w:after="0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</w:t>
      </w:r>
      <w:r w:rsidR="00BA3E72"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. </w:t>
      </w: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Отделу организационно-кадровой работы администрации Ардатовского</w:t>
      </w:r>
    </w:p>
    <w:p w:rsidR="007401C6" w:rsidRPr="00DC4D0C" w:rsidRDefault="006A6510" w:rsidP="00B55109">
      <w:pPr>
        <w:shd w:val="clear" w:color="auto" w:fill="FFFFFF"/>
        <w:suppressAutoHyphens w:val="0"/>
        <w:spacing w:after="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муниципального округа Нижегородской области обеспечить:</w:t>
      </w:r>
    </w:p>
    <w:p w:rsidR="006A6510" w:rsidRPr="00DC4D0C" w:rsidRDefault="006A6510" w:rsidP="00B55109">
      <w:pPr>
        <w:shd w:val="clear" w:color="auto" w:fill="FFFFFF"/>
        <w:suppressAutoHyphens w:val="0"/>
        <w:spacing w:after="0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3.1 обнародование настоящего постановления путем размещения </w:t>
      </w:r>
      <w:proofErr w:type="gramStart"/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</w:t>
      </w:r>
      <w:proofErr w:type="gramEnd"/>
    </w:p>
    <w:p w:rsidR="006A6510" w:rsidRPr="00DC4D0C" w:rsidRDefault="006A6510" w:rsidP="00B55109">
      <w:pPr>
        <w:shd w:val="clear" w:color="auto" w:fill="FFFFFF"/>
        <w:suppressAutoHyphens w:val="0"/>
        <w:spacing w:after="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информационных </w:t>
      </w:r>
      <w:proofErr w:type="gramStart"/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стендах</w:t>
      </w:r>
      <w:proofErr w:type="gramEnd"/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расположенных:</w:t>
      </w:r>
    </w:p>
    <w:p w:rsidR="006A6510" w:rsidRPr="00DC4D0C" w:rsidRDefault="006A6510" w:rsidP="00B55109">
      <w:pPr>
        <w:shd w:val="clear" w:color="auto" w:fill="FFFFFF"/>
        <w:suppressAutoHyphens w:val="0"/>
        <w:spacing w:after="0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в помещении администрации Ардатовского муниципального округа,</w:t>
      </w:r>
    </w:p>
    <w:p w:rsidR="006A6510" w:rsidRPr="00DC4D0C" w:rsidRDefault="006A6510" w:rsidP="00B55109">
      <w:pPr>
        <w:shd w:val="clear" w:color="auto" w:fill="FFFFFF"/>
        <w:suppressAutoHyphens w:val="0"/>
        <w:spacing w:after="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расположенного</w:t>
      </w:r>
      <w:proofErr w:type="gramEnd"/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 адресу: </w:t>
      </w:r>
      <w:proofErr w:type="gramStart"/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Нижегородская область, м.о. Ардатовский, р.п. Ардатов,</w:t>
      </w:r>
      <w:r w:rsidR="00BA3E72"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ул. Ленина, д. 28;</w:t>
      </w:r>
      <w:bookmarkStart w:id="0" w:name="_GoBack"/>
      <w:bookmarkEnd w:id="0"/>
      <w:proofErr w:type="gramEnd"/>
    </w:p>
    <w:p w:rsidR="006A6510" w:rsidRPr="00DC4D0C" w:rsidRDefault="006A6510" w:rsidP="00B55109">
      <w:pPr>
        <w:shd w:val="clear" w:color="auto" w:fill="FFFFFF"/>
        <w:suppressAutoHyphens w:val="0"/>
        <w:spacing w:after="0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в помещении муниципального бюджетного учреждения культуры</w:t>
      </w:r>
    </w:p>
    <w:p w:rsidR="006A6510" w:rsidRPr="00DC4D0C" w:rsidRDefault="006A6510" w:rsidP="00B55109">
      <w:pPr>
        <w:shd w:val="clear" w:color="auto" w:fill="FFFFFF"/>
        <w:suppressAutoHyphens w:val="0"/>
        <w:spacing w:after="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«Межпоселенческая библиотечная система» Ардатовского муниципального округа,</w:t>
      </w:r>
      <w:r w:rsidR="007401C6"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gramStart"/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распложенном</w:t>
      </w:r>
      <w:proofErr w:type="gramEnd"/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 адресу: </w:t>
      </w:r>
      <w:proofErr w:type="gramStart"/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Нижегородская область, м.о. Ардатовский, р.п. Ардатов,</w:t>
      </w:r>
      <w:r w:rsidR="00BA3E72"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ул. Ленина, д.35</w:t>
      </w:r>
      <w:r w:rsidR="00EB28B2"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  <w:proofErr w:type="gramEnd"/>
    </w:p>
    <w:p w:rsidR="00BA3E72" w:rsidRPr="00DC4D0C" w:rsidRDefault="007401C6" w:rsidP="00B55109">
      <w:pPr>
        <w:shd w:val="clear" w:color="auto" w:fill="FFFFFF"/>
        <w:suppressAutoHyphens w:val="0"/>
        <w:spacing w:after="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ab/>
      </w:r>
      <w:r w:rsidR="00BA3E72"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в помещениях, занимаемых территориальными отделами администрации</w:t>
      </w: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BA3E72"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Ардатовского муниципального округа.</w:t>
      </w:r>
    </w:p>
    <w:p w:rsidR="00BA3E72" w:rsidRPr="00DC4D0C" w:rsidRDefault="007401C6" w:rsidP="00B55109">
      <w:pPr>
        <w:shd w:val="clear" w:color="auto" w:fill="FFFFFF"/>
        <w:suppressAutoHyphens w:val="0"/>
        <w:spacing w:after="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ab/>
      </w:r>
      <w:r w:rsidR="00BA3E72"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3.2. размещение настоящего постановления на официальном сайте</w:t>
      </w:r>
    </w:p>
    <w:p w:rsidR="00BA3E72" w:rsidRPr="00DC4D0C" w:rsidRDefault="00BA3E72" w:rsidP="00B55109">
      <w:pPr>
        <w:shd w:val="clear" w:color="auto" w:fill="FFFFFF"/>
        <w:suppressAutoHyphens w:val="0"/>
        <w:spacing w:after="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администрации Ардатовского муниципального округа по адресу ardatov.nobl.ru.</w:t>
      </w:r>
    </w:p>
    <w:p w:rsidR="009378D0" w:rsidRPr="00DC4D0C" w:rsidRDefault="007401C6" w:rsidP="00B55109">
      <w:pPr>
        <w:spacing w:after="0"/>
        <w:ind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ab/>
      </w:r>
      <w:r w:rsidR="00BA3E72"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4</w:t>
      </w:r>
      <w:r w:rsidR="009378D0"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  <w:r w:rsidR="00BA3E72" w:rsidRPr="00DC4D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gramStart"/>
      <w:r w:rsidR="009378D0"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="009378D0" w:rsidRPr="00DC4D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:rsidR="00BA3E72" w:rsidRPr="00DC4D0C" w:rsidRDefault="00BA3E72" w:rsidP="00B55109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401C6" w:rsidRPr="00DC4D0C" w:rsidRDefault="007401C6" w:rsidP="00B551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6C48" w:rsidRPr="00DC4D0C" w:rsidRDefault="004A6C48" w:rsidP="00B55109">
      <w:pPr>
        <w:pStyle w:val="4"/>
        <w:rPr>
          <w:rFonts w:ascii="Arial" w:eastAsia="Times New Roman" w:hAnsi="Arial" w:cs="Arial"/>
          <w:color w:val="000000"/>
          <w:sz w:val="24"/>
          <w:lang w:eastAsia="ru-RU"/>
        </w:rPr>
      </w:pPr>
      <w:r w:rsidRPr="00DC4D0C">
        <w:rPr>
          <w:rFonts w:ascii="Arial" w:hAnsi="Arial" w:cs="Arial"/>
          <w:sz w:val="24"/>
        </w:rPr>
        <w:t>Глава</w:t>
      </w:r>
      <w:r w:rsidR="002A25AF" w:rsidRPr="00DC4D0C">
        <w:rPr>
          <w:rFonts w:ascii="Arial" w:hAnsi="Arial" w:cs="Arial"/>
          <w:sz w:val="24"/>
        </w:rPr>
        <w:t xml:space="preserve"> </w:t>
      </w:r>
      <w:r w:rsidRPr="00DC4D0C">
        <w:rPr>
          <w:rFonts w:ascii="Arial" w:hAnsi="Arial" w:cs="Arial"/>
          <w:sz w:val="24"/>
        </w:rPr>
        <w:t>местного самоуправл</w:t>
      </w:r>
      <w:r w:rsidR="007401C6" w:rsidRPr="00DC4D0C">
        <w:rPr>
          <w:rFonts w:ascii="Arial" w:hAnsi="Arial" w:cs="Arial"/>
          <w:sz w:val="24"/>
        </w:rPr>
        <w:t>ения</w:t>
      </w:r>
      <w:r w:rsidR="00DC4D0C" w:rsidRPr="00DC4D0C">
        <w:rPr>
          <w:rFonts w:ascii="Arial" w:hAnsi="Arial" w:cs="Arial"/>
          <w:sz w:val="24"/>
        </w:rPr>
        <w:tab/>
      </w:r>
      <w:r w:rsidR="00DC4D0C" w:rsidRPr="00DC4D0C">
        <w:rPr>
          <w:rFonts w:ascii="Arial" w:hAnsi="Arial" w:cs="Arial"/>
          <w:sz w:val="24"/>
        </w:rPr>
        <w:tab/>
      </w:r>
      <w:r w:rsidR="00DC4D0C" w:rsidRPr="00DC4D0C">
        <w:rPr>
          <w:rFonts w:ascii="Arial" w:hAnsi="Arial" w:cs="Arial"/>
          <w:sz w:val="24"/>
        </w:rPr>
        <w:tab/>
      </w:r>
      <w:r w:rsidR="00DC4D0C" w:rsidRPr="00DC4D0C">
        <w:rPr>
          <w:rFonts w:ascii="Arial" w:hAnsi="Arial" w:cs="Arial"/>
          <w:sz w:val="24"/>
        </w:rPr>
        <w:tab/>
      </w:r>
      <w:r w:rsidR="00DC4D0C" w:rsidRPr="00DC4D0C">
        <w:rPr>
          <w:rFonts w:ascii="Arial" w:hAnsi="Arial" w:cs="Arial"/>
          <w:sz w:val="24"/>
        </w:rPr>
        <w:tab/>
      </w:r>
      <w:r w:rsidR="00DC4D0C" w:rsidRPr="00DC4D0C">
        <w:rPr>
          <w:rFonts w:ascii="Arial" w:hAnsi="Arial" w:cs="Arial"/>
          <w:sz w:val="24"/>
        </w:rPr>
        <w:tab/>
      </w:r>
      <w:r w:rsidRPr="00DC4D0C">
        <w:rPr>
          <w:rFonts w:ascii="Arial" w:hAnsi="Arial" w:cs="Arial"/>
          <w:sz w:val="24"/>
        </w:rPr>
        <w:t xml:space="preserve">Г.В. </w:t>
      </w:r>
      <w:proofErr w:type="spellStart"/>
      <w:r w:rsidRPr="00DC4D0C">
        <w:rPr>
          <w:rFonts w:ascii="Arial" w:hAnsi="Arial" w:cs="Arial"/>
          <w:sz w:val="24"/>
        </w:rPr>
        <w:t>Жданкин</w:t>
      </w:r>
      <w:proofErr w:type="spellEnd"/>
    </w:p>
    <w:p w:rsidR="00A16F50" w:rsidRPr="00DC4D0C" w:rsidRDefault="00A16F50" w:rsidP="00B55109">
      <w:pPr>
        <w:jc w:val="both"/>
        <w:rPr>
          <w:rFonts w:ascii="Arial" w:hAnsi="Arial" w:cs="Arial"/>
          <w:sz w:val="24"/>
          <w:szCs w:val="24"/>
        </w:rPr>
        <w:sectPr w:rsidR="00A16F50" w:rsidRPr="00DC4D0C" w:rsidSect="00DC4D0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146E5" w:rsidRPr="00DC4D0C" w:rsidRDefault="003146E5" w:rsidP="003146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C4D0C">
        <w:rPr>
          <w:rFonts w:ascii="Arial" w:hAnsi="Arial" w:cs="Arial"/>
          <w:sz w:val="24"/>
          <w:szCs w:val="24"/>
        </w:rPr>
        <w:t>Приложение 1</w:t>
      </w:r>
    </w:p>
    <w:p w:rsidR="003146E5" w:rsidRPr="00DC4D0C" w:rsidRDefault="00A16F50" w:rsidP="003146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C4D0C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146E5" w:rsidRPr="00DC4D0C" w:rsidRDefault="003146E5" w:rsidP="003146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C4D0C">
        <w:rPr>
          <w:rFonts w:ascii="Arial" w:hAnsi="Arial" w:cs="Arial"/>
          <w:sz w:val="24"/>
          <w:szCs w:val="24"/>
        </w:rPr>
        <w:t>Ардатовского муниципального</w:t>
      </w:r>
      <w:r w:rsidR="00C50A2E" w:rsidRPr="00DC4D0C">
        <w:rPr>
          <w:rFonts w:ascii="Arial" w:hAnsi="Arial" w:cs="Arial"/>
          <w:sz w:val="24"/>
          <w:szCs w:val="24"/>
        </w:rPr>
        <w:t xml:space="preserve"> округа</w:t>
      </w:r>
    </w:p>
    <w:p w:rsidR="003146E5" w:rsidRPr="00DC4D0C" w:rsidRDefault="00A16F50" w:rsidP="003146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C4D0C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3146E5" w:rsidRPr="00DC4D0C" w:rsidRDefault="003146E5" w:rsidP="003146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C4D0C">
        <w:rPr>
          <w:rFonts w:ascii="Arial" w:hAnsi="Arial" w:cs="Arial"/>
          <w:sz w:val="24"/>
          <w:szCs w:val="24"/>
        </w:rPr>
        <w:t xml:space="preserve">от </w:t>
      </w:r>
      <w:r w:rsidR="00DE4281" w:rsidRPr="00DC4D0C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DE4281" w:rsidRPr="00DC4D0C">
        <w:rPr>
          <w:rFonts w:ascii="Arial" w:hAnsi="Arial" w:cs="Arial"/>
          <w:sz w:val="24"/>
          <w:szCs w:val="24"/>
          <w:u w:val="single"/>
        </w:rPr>
        <w:t>г</w:t>
      </w:r>
      <w:proofErr w:type="gramEnd"/>
      <w:r w:rsidR="00DE4281" w:rsidRPr="00DC4D0C">
        <w:rPr>
          <w:rFonts w:ascii="Arial" w:hAnsi="Arial" w:cs="Arial"/>
          <w:sz w:val="24"/>
          <w:szCs w:val="24"/>
          <w:u w:val="single"/>
        </w:rPr>
        <w:t xml:space="preserve">. </w:t>
      </w:r>
      <w:r w:rsidRPr="00DC4D0C">
        <w:rPr>
          <w:rFonts w:ascii="Arial" w:hAnsi="Arial" w:cs="Arial"/>
          <w:sz w:val="24"/>
          <w:szCs w:val="24"/>
        </w:rPr>
        <w:t>№</w:t>
      </w:r>
      <w:r w:rsidR="00536ADB" w:rsidRPr="00DC4D0C">
        <w:rPr>
          <w:rFonts w:ascii="Arial" w:hAnsi="Arial" w:cs="Arial"/>
          <w:sz w:val="24"/>
          <w:szCs w:val="24"/>
        </w:rPr>
        <w:t xml:space="preserve"> </w:t>
      </w:r>
    </w:p>
    <w:p w:rsidR="003146E5" w:rsidRPr="00DC4D0C" w:rsidRDefault="003146E5" w:rsidP="00314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46E5" w:rsidRPr="00DC4D0C" w:rsidRDefault="003146E5" w:rsidP="00314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4D0C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:rsidR="003146E5" w:rsidRPr="00DC4D0C" w:rsidRDefault="003146E5" w:rsidP="003146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4D0C">
        <w:rPr>
          <w:rFonts w:ascii="Arial" w:hAnsi="Arial" w:cs="Arial"/>
          <w:b/>
          <w:sz w:val="24"/>
          <w:szCs w:val="24"/>
        </w:rPr>
        <w:t xml:space="preserve">«Охрана окружающей среды Ардатовского муниципального </w:t>
      </w:r>
      <w:r w:rsidR="00315A22" w:rsidRPr="00DC4D0C">
        <w:rPr>
          <w:rFonts w:ascii="Arial" w:hAnsi="Arial" w:cs="Arial"/>
          <w:b/>
          <w:sz w:val="24"/>
          <w:szCs w:val="24"/>
        </w:rPr>
        <w:t>округа</w:t>
      </w:r>
      <w:r w:rsidRPr="00DC4D0C">
        <w:rPr>
          <w:rFonts w:ascii="Arial" w:hAnsi="Arial" w:cs="Arial"/>
          <w:b/>
          <w:sz w:val="24"/>
          <w:szCs w:val="24"/>
        </w:rPr>
        <w:t xml:space="preserve"> Нижегородской области»</w:t>
      </w:r>
    </w:p>
    <w:p w:rsidR="003146E5" w:rsidRPr="00DC4D0C" w:rsidRDefault="003146E5" w:rsidP="00314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4D0C">
        <w:rPr>
          <w:rFonts w:ascii="Arial" w:hAnsi="Arial" w:cs="Arial"/>
          <w:sz w:val="24"/>
          <w:szCs w:val="24"/>
        </w:rPr>
        <w:t>на 202</w:t>
      </w:r>
      <w:r w:rsidR="00345196" w:rsidRPr="00DC4D0C">
        <w:rPr>
          <w:rFonts w:ascii="Arial" w:hAnsi="Arial" w:cs="Arial"/>
          <w:sz w:val="24"/>
          <w:szCs w:val="24"/>
        </w:rPr>
        <w:t>4</w:t>
      </w:r>
      <w:r w:rsidRPr="00DC4D0C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345196" w:rsidRPr="00DC4D0C">
        <w:rPr>
          <w:rFonts w:ascii="Arial" w:hAnsi="Arial" w:cs="Arial"/>
          <w:sz w:val="24"/>
          <w:szCs w:val="24"/>
        </w:rPr>
        <w:t>5</w:t>
      </w:r>
      <w:r w:rsidRPr="00DC4D0C">
        <w:rPr>
          <w:rFonts w:ascii="Arial" w:hAnsi="Arial" w:cs="Arial"/>
          <w:sz w:val="24"/>
          <w:szCs w:val="24"/>
        </w:rPr>
        <w:t xml:space="preserve"> и 202</w:t>
      </w:r>
      <w:r w:rsidR="00345196" w:rsidRPr="00DC4D0C">
        <w:rPr>
          <w:rFonts w:ascii="Arial" w:hAnsi="Arial" w:cs="Arial"/>
          <w:sz w:val="24"/>
          <w:szCs w:val="24"/>
        </w:rPr>
        <w:t>6</w:t>
      </w:r>
      <w:r w:rsidRPr="00DC4D0C">
        <w:rPr>
          <w:rFonts w:ascii="Arial" w:hAnsi="Arial" w:cs="Arial"/>
          <w:sz w:val="24"/>
          <w:szCs w:val="24"/>
        </w:rPr>
        <w:t xml:space="preserve"> годов</w:t>
      </w:r>
    </w:p>
    <w:p w:rsidR="003146E5" w:rsidRPr="00DC4D0C" w:rsidRDefault="003146E5" w:rsidP="003146E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2409"/>
        <w:gridCol w:w="851"/>
        <w:gridCol w:w="709"/>
        <w:gridCol w:w="2409"/>
        <w:gridCol w:w="2127"/>
        <w:gridCol w:w="1417"/>
        <w:gridCol w:w="1418"/>
        <w:gridCol w:w="1417"/>
      </w:tblGrid>
      <w:tr w:rsidR="00A413AE" w:rsidRPr="00DC4D0C" w:rsidTr="00FE382F">
        <w:trPr>
          <w:trHeight w:val="145"/>
        </w:trPr>
        <w:tc>
          <w:tcPr>
            <w:tcW w:w="2802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409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  <w:gridSpan w:val="2"/>
            <w:vMerge w:val="restart"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2127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2" w:type="dxa"/>
            <w:gridSpan w:val="3"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Финансирование на 202</w:t>
            </w:r>
            <w:r w:rsidR="00345196" w:rsidRPr="00DC4D0C">
              <w:rPr>
                <w:rFonts w:ascii="Arial" w:hAnsi="Arial" w:cs="Arial"/>
                <w:sz w:val="24"/>
                <w:szCs w:val="24"/>
              </w:rPr>
              <w:t>4</w:t>
            </w:r>
            <w:r w:rsidRPr="00DC4D0C">
              <w:rPr>
                <w:rFonts w:ascii="Arial" w:hAnsi="Arial" w:cs="Arial"/>
                <w:sz w:val="24"/>
                <w:szCs w:val="24"/>
              </w:rPr>
              <w:t>-202</w:t>
            </w:r>
            <w:r w:rsidR="00345196" w:rsidRPr="00DC4D0C">
              <w:rPr>
                <w:rFonts w:ascii="Arial" w:hAnsi="Arial" w:cs="Arial"/>
                <w:sz w:val="24"/>
                <w:szCs w:val="24"/>
              </w:rPr>
              <w:t>6</w:t>
            </w:r>
            <w:r w:rsidRPr="00DC4D0C">
              <w:rPr>
                <w:rFonts w:ascii="Arial" w:hAnsi="Arial" w:cs="Arial"/>
                <w:sz w:val="24"/>
                <w:szCs w:val="24"/>
              </w:rPr>
              <w:t xml:space="preserve"> годы, тыс. руб.</w:t>
            </w:r>
          </w:p>
        </w:tc>
      </w:tr>
      <w:tr w:rsidR="006A624D" w:rsidRPr="00DC4D0C" w:rsidTr="00FE382F">
        <w:trPr>
          <w:trHeight w:val="509"/>
        </w:trPr>
        <w:tc>
          <w:tcPr>
            <w:tcW w:w="2802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345196" w:rsidRPr="00DC4D0C">
              <w:rPr>
                <w:rFonts w:ascii="Arial" w:hAnsi="Arial" w:cs="Arial"/>
                <w:sz w:val="24"/>
                <w:szCs w:val="24"/>
              </w:rPr>
              <w:t>4</w:t>
            </w:r>
            <w:r w:rsidRPr="00DC4D0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345196" w:rsidRPr="00DC4D0C">
              <w:rPr>
                <w:rFonts w:ascii="Arial" w:hAnsi="Arial" w:cs="Arial"/>
                <w:sz w:val="24"/>
                <w:szCs w:val="24"/>
              </w:rPr>
              <w:t>5</w:t>
            </w:r>
            <w:r w:rsidRPr="00DC4D0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345196" w:rsidRPr="00DC4D0C">
              <w:rPr>
                <w:rFonts w:ascii="Arial" w:hAnsi="Arial" w:cs="Arial"/>
                <w:sz w:val="24"/>
                <w:szCs w:val="24"/>
              </w:rPr>
              <w:t>6</w:t>
            </w:r>
            <w:r w:rsidRPr="00DC4D0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7F262F" w:rsidRPr="00DC4D0C" w:rsidTr="00FE382F">
        <w:trPr>
          <w:cantSplit/>
          <w:trHeight w:val="1315"/>
        </w:trPr>
        <w:tc>
          <w:tcPr>
            <w:tcW w:w="2802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709" w:type="dxa"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2409" w:type="dxa"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62F" w:rsidRPr="00DC4D0C" w:rsidTr="00FE382F">
        <w:trPr>
          <w:cantSplit/>
          <w:trHeight w:val="228"/>
        </w:trPr>
        <w:tc>
          <w:tcPr>
            <w:tcW w:w="2802" w:type="dxa"/>
            <w:vMerge w:val="restart"/>
          </w:tcPr>
          <w:p w:rsidR="00A413AE" w:rsidRPr="00DC4D0C" w:rsidRDefault="003146E5" w:rsidP="00EE5C9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1 «Охрана природных ресурсов Ардатовского муниципального </w:t>
            </w:r>
            <w:r w:rsidR="00315A22" w:rsidRPr="00DC4D0C">
              <w:rPr>
                <w:rFonts w:ascii="Arial" w:hAnsi="Arial" w:cs="Arial"/>
                <w:b/>
                <w:sz w:val="24"/>
                <w:szCs w:val="24"/>
              </w:rPr>
              <w:t>округа</w:t>
            </w:r>
            <w:r w:rsidRPr="00DC4D0C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2409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536ADB" w:rsidRPr="00DC4D0C" w:rsidRDefault="00536ADB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345196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345196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3146E5" w:rsidRPr="00DC4D0C" w:rsidRDefault="00345196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A357C3" w:rsidRPr="00DC4D0C">
              <w:rPr>
                <w:rFonts w:ascii="Arial" w:hAnsi="Arial" w:cs="Arial"/>
                <w:b/>
                <w:sz w:val="24"/>
                <w:szCs w:val="24"/>
              </w:rPr>
              <w:t>748,100</w:t>
            </w:r>
          </w:p>
        </w:tc>
        <w:tc>
          <w:tcPr>
            <w:tcW w:w="1418" w:type="dxa"/>
          </w:tcPr>
          <w:p w:rsidR="003146E5" w:rsidRPr="00DC4D0C" w:rsidRDefault="00D70FAA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</w:t>
            </w:r>
            <w:r w:rsidR="00E83EEC"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A357C3"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90</w:t>
            </w:r>
            <w:r w:rsidR="00345196"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8,100</w:t>
            </w:r>
          </w:p>
        </w:tc>
        <w:tc>
          <w:tcPr>
            <w:tcW w:w="1417" w:type="dxa"/>
          </w:tcPr>
          <w:p w:rsidR="003146E5" w:rsidRPr="00DC4D0C" w:rsidRDefault="00D70FAA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</w:t>
            </w:r>
            <w:r w:rsidR="00E83EEC"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A357C3"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90</w:t>
            </w:r>
            <w:r w:rsidR="00345196"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8,100</w:t>
            </w:r>
          </w:p>
        </w:tc>
      </w:tr>
      <w:tr w:rsidR="007F262F" w:rsidRPr="00DC4D0C" w:rsidTr="00FE382F">
        <w:trPr>
          <w:cantSplit/>
          <w:trHeight w:val="228"/>
        </w:trPr>
        <w:tc>
          <w:tcPr>
            <w:tcW w:w="2802" w:type="dxa"/>
            <w:vMerge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315A22" w:rsidRPr="00DC4D0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417" w:type="dxa"/>
          </w:tcPr>
          <w:p w:rsidR="003146E5" w:rsidRPr="00DC4D0C" w:rsidRDefault="00A357C3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2 640,300</w:t>
            </w:r>
          </w:p>
        </w:tc>
        <w:tc>
          <w:tcPr>
            <w:tcW w:w="1418" w:type="dxa"/>
          </w:tcPr>
          <w:p w:rsidR="003146E5" w:rsidRPr="00DC4D0C" w:rsidRDefault="00345196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="00E83EEC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489,900</w:t>
            </w:r>
          </w:p>
        </w:tc>
        <w:tc>
          <w:tcPr>
            <w:tcW w:w="1417" w:type="dxa"/>
          </w:tcPr>
          <w:p w:rsidR="003146E5" w:rsidRPr="00DC4D0C" w:rsidRDefault="00345196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="00E83EEC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489,900</w:t>
            </w:r>
          </w:p>
        </w:tc>
      </w:tr>
      <w:tr w:rsidR="007F262F" w:rsidRPr="00DC4D0C" w:rsidTr="00FE382F">
        <w:trPr>
          <w:cantSplit/>
          <w:trHeight w:val="228"/>
        </w:trPr>
        <w:tc>
          <w:tcPr>
            <w:tcW w:w="2802" w:type="dxa"/>
            <w:vMerge/>
          </w:tcPr>
          <w:p w:rsidR="00A413AE" w:rsidRPr="00DC4D0C" w:rsidRDefault="00A413AE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413AE" w:rsidRPr="00DC4D0C" w:rsidRDefault="00A413AE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A413AE" w:rsidRPr="00DC4D0C" w:rsidRDefault="00A413AE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A413AE" w:rsidRPr="00DC4D0C" w:rsidRDefault="00A413AE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413AE" w:rsidRPr="00DC4D0C" w:rsidRDefault="00A413AE" w:rsidP="00FE38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A413AE" w:rsidRPr="00DC4D0C" w:rsidRDefault="00A413AE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A413AE" w:rsidRPr="00DC4D0C" w:rsidRDefault="00A413AE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413AE" w:rsidRPr="00DC4D0C" w:rsidRDefault="00A413A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3AE" w:rsidRPr="00DC4D0C" w:rsidRDefault="00A413A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7F262F" w:rsidRPr="00DC4D0C" w:rsidTr="00FE382F">
        <w:trPr>
          <w:cantSplit/>
          <w:trHeight w:val="228"/>
        </w:trPr>
        <w:tc>
          <w:tcPr>
            <w:tcW w:w="2802" w:type="dxa"/>
            <w:vMerge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146E5" w:rsidRPr="00DC4D0C" w:rsidRDefault="00345196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  <w:r w:rsidR="00E83EEC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101,800</w:t>
            </w:r>
          </w:p>
        </w:tc>
        <w:tc>
          <w:tcPr>
            <w:tcW w:w="1418" w:type="dxa"/>
          </w:tcPr>
          <w:p w:rsidR="003146E5" w:rsidRPr="00DC4D0C" w:rsidRDefault="00345196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3</w:t>
            </w:r>
            <w:r w:rsidR="00E83EEC" w:rsidRPr="00DC4D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4D0C">
              <w:rPr>
                <w:rFonts w:ascii="Arial" w:hAnsi="Arial" w:cs="Arial"/>
                <w:sz w:val="24"/>
                <w:szCs w:val="24"/>
              </w:rPr>
              <w:t>418,200</w:t>
            </w:r>
          </w:p>
        </w:tc>
        <w:tc>
          <w:tcPr>
            <w:tcW w:w="1417" w:type="dxa"/>
          </w:tcPr>
          <w:p w:rsidR="003146E5" w:rsidRPr="00DC4D0C" w:rsidRDefault="00345196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3</w:t>
            </w:r>
            <w:r w:rsidR="00E83EEC" w:rsidRPr="00DC4D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4D0C">
              <w:rPr>
                <w:rFonts w:ascii="Arial" w:hAnsi="Arial" w:cs="Arial"/>
                <w:sz w:val="24"/>
                <w:szCs w:val="24"/>
              </w:rPr>
              <w:t>418,200</w:t>
            </w:r>
          </w:p>
        </w:tc>
      </w:tr>
      <w:tr w:rsidR="007F262F" w:rsidRPr="00DC4D0C" w:rsidTr="00FE382F">
        <w:trPr>
          <w:cantSplit/>
          <w:trHeight w:val="228"/>
        </w:trPr>
        <w:tc>
          <w:tcPr>
            <w:tcW w:w="2802" w:type="dxa"/>
            <w:vMerge/>
          </w:tcPr>
          <w:p w:rsidR="00A413AE" w:rsidRPr="00DC4D0C" w:rsidRDefault="00A413AE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413AE" w:rsidRPr="00DC4D0C" w:rsidRDefault="00A413AE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A413AE" w:rsidRPr="00DC4D0C" w:rsidRDefault="00A413AE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A413AE" w:rsidRPr="00DC4D0C" w:rsidRDefault="00A413AE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413AE" w:rsidRPr="00DC4D0C" w:rsidRDefault="00A413AE" w:rsidP="00FE38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A413AE" w:rsidRPr="00DC4D0C" w:rsidRDefault="00A413AE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A413AE" w:rsidRPr="00DC4D0C" w:rsidRDefault="00A413A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413AE" w:rsidRPr="00DC4D0C" w:rsidRDefault="00A413A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3AE" w:rsidRPr="00DC4D0C" w:rsidRDefault="00A413A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7F262F" w:rsidRPr="00DC4D0C" w:rsidTr="00FE382F">
        <w:trPr>
          <w:cantSplit/>
          <w:trHeight w:val="132"/>
        </w:trPr>
        <w:tc>
          <w:tcPr>
            <w:tcW w:w="2802" w:type="dxa"/>
            <w:vMerge w:val="restart"/>
          </w:tcPr>
          <w:p w:rsidR="00A413AE" w:rsidRPr="00DC4D0C" w:rsidRDefault="00A413AE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Основное мероприятие 1.1.</w:t>
            </w:r>
          </w:p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Охрана водных </w:t>
            </w:r>
            <w:r w:rsidR="006A6510" w:rsidRPr="00DC4D0C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2409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E83EEC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E83EEC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6ADB" w:rsidRPr="00DC4D0C" w:rsidRDefault="00536ADB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3146E5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60,000</w:t>
            </w:r>
          </w:p>
        </w:tc>
        <w:tc>
          <w:tcPr>
            <w:tcW w:w="1418" w:type="dxa"/>
          </w:tcPr>
          <w:p w:rsidR="003146E5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60,000</w:t>
            </w:r>
          </w:p>
        </w:tc>
        <w:tc>
          <w:tcPr>
            <w:tcW w:w="1417" w:type="dxa"/>
          </w:tcPr>
          <w:p w:rsidR="003146E5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60,000</w:t>
            </w:r>
          </w:p>
        </w:tc>
      </w:tr>
      <w:tr w:rsidR="007F262F" w:rsidRPr="00DC4D0C" w:rsidTr="00FE382F">
        <w:trPr>
          <w:cantSplit/>
          <w:trHeight w:val="132"/>
        </w:trPr>
        <w:tc>
          <w:tcPr>
            <w:tcW w:w="2802" w:type="dxa"/>
            <w:vMerge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315A22" w:rsidRPr="00DC4D0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417" w:type="dxa"/>
          </w:tcPr>
          <w:p w:rsidR="003146E5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60,000</w:t>
            </w:r>
          </w:p>
        </w:tc>
        <w:tc>
          <w:tcPr>
            <w:tcW w:w="1418" w:type="dxa"/>
          </w:tcPr>
          <w:p w:rsidR="003146E5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60,000</w:t>
            </w:r>
          </w:p>
        </w:tc>
        <w:tc>
          <w:tcPr>
            <w:tcW w:w="1417" w:type="dxa"/>
          </w:tcPr>
          <w:p w:rsidR="003146E5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60,000</w:t>
            </w:r>
          </w:p>
        </w:tc>
      </w:tr>
      <w:tr w:rsidR="007F262F" w:rsidRPr="00DC4D0C" w:rsidTr="00FE382F">
        <w:trPr>
          <w:cantSplit/>
          <w:trHeight w:val="132"/>
        </w:trPr>
        <w:tc>
          <w:tcPr>
            <w:tcW w:w="2802" w:type="dxa"/>
            <w:vMerge/>
          </w:tcPr>
          <w:p w:rsidR="009A03EA" w:rsidRPr="00DC4D0C" w:rsidRDefault="009A03EA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A03EA" w:rsidRPr="00DC4D0C" w:rsidRDefault="009A03EA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9A03EA" w:rsidRPr="00DC4D0C" w:rsidRDefault="009A03EA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9A03EA" w:rsidRPr="00DC4D0C" w:rsidRDefault="009A03EA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A03EA" w:rsidRPr="00DC4D0C" w:rsidRDefault="009A03EA" w:rsidP="00FE38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9A03EA" w:rsidRPr="00DC4D0C" w:rsidRDefault="009A03EA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9A03EA" w:rsidRPr="00DC4D0C" w:rsidRDefault="009A03EA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A03EA" w:rsidRPr="00DC4D0C" w:rsidRDefault="009A03EA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A03EA" w:rsidRPr="00DC4D0C" w:rsidRDefault="009A03EA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7F262F" w:rsidRPr="00DC4D0C" w:rsidTr="00FE382F">
        <w:trPr>
          <w:cantSplit/>
          <w:trHeight w:val="132"/>
        </w:trPr>
        <w:tc>
          <w:tcPr>
            <w:tcW w:w="2802" w:type="dxa"/>
            <w:vMerge/>
          </w:tcPr>
          <w:p w:rsidR="009A03EA" w:rsidRPr="00DC4D0C" w:rsidRDefault="009A03EA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A03EA" w:rsidRPr="00DC4D0C" w:rsidRDefault="009A03EA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9A03EA" w:rsidRPr="00DC4D0C" w:rsidRDefault="009A03EA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9A03EA" w:rsidRPr="00DC4D0C" w:rsidRDefault="009A03EA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A03EA" w:rsidRPr="00DC4D0C" w:rsidRDefault="009A03EA" w:rsidP="00FE38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9A03EA" w:rsidRPr="00DC4D0C" w:rsidRDefault="009A03EA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9A03EA" w:rsidRPr="00DC4D0C" w:rsidRDefault="009A03EA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A03EA" w:rsidRPr="00DC4D0C" w:rsidRDefault="009A03EA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A03EA" w:rsidRPr="00DC4D0C" w:rsidRDefault="009A03EA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7F262F" w:rsidRPr="00DC4D0C" w:rsidTr="00FE382F">
        <w:trPr>
          <w:cantSplit/>
          <w:trHeight w:val="132"/>
        </w:trPr>
        <w:tc>
          <w:tcPr>
            <w:tcW w:w="2802" w:type="dxa"/>
            <w:vMerge/>
          </w:tcPr>
          <w:p w:rsidR="009A03EA" w:rsidRPr="00DC4D0C" w:rsidRDefault="009A03EA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A03EA" w:rsidRPr="00DC4D0C" w:rsidRDefault="009A03EA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9A03EA" w:rsidRPr="00DC4D0C" w:rsidRDefault="009A03EA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9A03EA" w:rsidRPr="00DC4D0C" w:rsidRDefault="009A03EA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A03EA" w:rsidRPr="00DC4D0C" w:rsidRDefault="009A03EA" w:rsidP="00FE38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9A03EA" w:rsidRPr="00DC4D0C" w:rsidRDefault="009A03EA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9A03EA" w:rsidRPr="00DC4D0C" w:rsidRDefault="009A03EA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A03EA" w:rsidRPr="00DC4D0C" w:rsidRDefault="009A03EA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A03EA" w:rsidRPr="00DC4D0C" w:rsidRDefault="009A03EA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7F262F" w:rsidRPr="00DC4D0C" w:rsidTr="00FE382F">
        <w:trPr>
          <w:cantSplit/>
          <w:trHeight w:val="252"/>
        </w:trPr>
        <w:tc>
          <w:tcPr>
            <w:tcW w:w="2802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Основное мероприятие 1.</w:t>
            </w:r>
            <w:r w:rsidR="009A03EA" w:rsidRPr="00DC4D0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DC4D0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:rsidR="00D60EC0" w:rsidRPr="00DC4D0C" w:rsidRDefault="003146E5" w:rsidP="00EE5C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2409" w:type="dxa"/>
            <w:vMerge w:val="restart"/>
          </w:tcPr>
          <w:p w:rsidR="003146E5" w:rsidRPr="00DC4D0C" w:rsidRDefault="003146E5" w:rsidP="00D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Сектор экологии и административно-технического мониторинга</w:t>
            </w:r>
            <w:r w:rsidR="000C3F29" w:rsidRPr="00DC4D0C">
              <w:rPr>
                <w:rFonts w:ascii="Arial" w:hAnsi="Arial" w:cs="Arial"/>
                <w:sz w:val="24"/>
                <w:szCs w:val="24"/>
              </w:rPr>
              <w:t xml:space="preserve"> Территориальные отделы </w:t>
            </w:r>
          </w:p>
        </w:tc>
        <w:tc>
          <w:tcPr>
            <w:tcW w:w="851" w:type="dxa"/>
            <w:vMerge w:val="restart"/>
            <w:textDirection w:val="btLr"/>
          </w:tcPr>
          <w:p w:rsidR="003146E5" w:rsidRPr="00DC4D0C" w:rsidRDefault="00322173" w:rsidP="00FE382F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        </w:t>
            </w:r>
            <w:r w:rsidR="003146E5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E83EEC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3146E5" w:rsidRPr="00DC4D0C" w:rsidRDefault="00322173" w:rsidP="00FE382F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          </w:t>
            </w:r>
            <w:r w:rsidR="003146E5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E83EEC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3146E5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4 952,000</w:t>
            </w:r>
          </w:p>
        </w:tc>
        <w:tc>
          <w:tcPr>
            <w:tcW w:w="1418" w:type="dxa"/>
          </w:tcPr>
          <w:p w:rsidR="003146E5" w:rsidRPr="00DC4D0C" w:rsidRDefault="006A624D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50,000</w:t>
            </w:r>
          </w:p>
        </w:tc>
        <w:tc>
          <w:tcPr>
            <w:tcW w:w="1417" w:type="dxa"/>
          </w:tcPr>
          <w:p w:rsidR="003146E5" w:rsidRPr="00DC4D0C" w:rsidRDefault="006A624D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50,000</w:t>
            </w:r>
          </w:p>
        </w:tc>
      </w:tr>
      <w:tr w:rsidR="006A624D" w:rsidRPr="00DC4D0C" w:rsidTr="00FE382F">
        <w:trPr>
          <w:cantSplit/>
          <w:trHeight w:val="252"/>
        </w:trPr>
        <w:tc>
          <w:tcPr>
            <w:tcW w:w="2802" w:type="dxa"/>
            <w:vMerge/>
          </w:tcPr>
          <w:p w:rsidR="006A624D" w:rsidRPr="00DC4D0C" w:rsidRDefault="006A624D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A624D" w:rsidRPr="00DC4D0C" w:rsidRDefault="006A624D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6A624D" w:rsidRPr="00DC4D0C" w:rsidRDefault="006A624D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6A624D" w:rsidRPr="00DC4D0C" w:rsidRDefault="006A624D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A624D" w:rsidRPr="00DC4D0C" w:rsidRDefault="006A624D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A624D" w:rsidRPr="00DC4D0C" w:rsidRDefault="006A624D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315A22" w:rsidRPr="00DC4D0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417" w:type="dxa"/>
          </w:tcPr>
          <w:p w:rsidR="006A624D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1 190,400</w:t>
            </w:r>
          </w:p>
        </w:tc>
        <w:tc>
          <w:tcPr>
            <w:tcW w:w="1418" w:type="dxa"/>
          </w:tcPr>
          <w:p w:rsidR="006A624D" w:rsidRPr="00DC4D0C" w:rsidRDefault="006A624D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1417" w:type="dxa"/>
          </w:tcPr>
          <w:p w:rsidR="006A624D" w:rsidRPr="00DC4D0C" w:rsidRDefault="006A624D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6A624D" w:rsidRPr="00DC4D0C" w:rsidTr="00FE382F">
        <w:trPr>
          <w:cantSplit/>
          <w:trHeight w:val="252"/>
        </w:trPr>
        <w:tc>
          <w:tcPr>
            <w:tcW w:w="2802" w:type="dxa"/>
            <w:vMerge/>
          </w:tcPr>
          <w:p w:rsidR="006A624D" w:rsidRPr="00DC4D0C" w:rsidRDefault="006A624D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A624D" w:rsidRPr="00DC4D0C" w:rsidRDefault="006A624D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6A624D" w:rsidRPr="00DC4D0C" w:rsidRDefault="006A624D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6A624D" w:rsidRPr="00DC4D0C" w:rsidRDefault="006A624D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A624D" w:rsidRPr="00DC4D0C" w:rsidRDefault="006A624D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A624D" w:rsidRPr="00DC4D0C" w:rsidRDefault="006A624D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A624D" w:rsidRPr="00DC4D0C" w:rsidRDefault="006A624D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A624D" w:rsidRPr="00DC4D0C" w:rsidRDefault="006A624D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A624D" w:rsidRPr="00DC4D0C" w:rsidRDefault="006A624D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6A624D" w:rsidRPr="00DC4D0C" w:rsidTr="00FE382F">
        <w:trPr>
          <w:cantSplit/>
          <w:trHeight w:val="252"/>
        </w:trPr>
        <w:tc>
          <w:tcPr>
            <w:tcW w:w="2802" w:type="dxa"/>
            <w:vMerge/>
          </w:tcPr>
          <w:p w:rsidR="006A624D" w:rsidRPr="00DC4D0C" w:rsidRDefault="006A624D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A624D" w:rsidRPr="00DC4D0C" w:rsidRDefault="006A624D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6A624D" w:rsidRPr="00DC4D0C" w:rsidRDefault="006A624D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6A624D" w:rsidRPr="00DC4D0C" w:rsidRDefault="006A624D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A624D" w:rsidRPr="00DC4D0C" w:rsidRDefault="006A624D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A624D" w:rsidRPr="00DC4D0C" w:rsidRDefault="006A624D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6A624D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3 761,600</w:t>
            </w:r>
          </w:p>
        </w:tc>
        <w:tc>
          <w:tcPr>
            <w:tcW w:w="1418" w:type="dxa"/>
          </w:tcPr>
          <w:p w:rsidR="006A624D" w:rsidRPr="00DC4D0C" w:rsidRDefault="006A624D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A624D" w:rsidRPr="00DC4D0C" w:rsidRDefault="006A624D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6A624D" w:rsidRPr="00DC4D0C" w:rsidTr="00E57EA9">
        <w:trPr>
          <w:cantSplit/>
          <w:trHeight w:val="759"/>
        </w:trPr>
        <w:tc>
          <w:tcPr>
            <w:tcW w:w="2802" w:type="dxa"/>
            <w:vMerge/>
          </w:tcPr>
          <w:p w:rsidR="006A624D" w:rsidRPr="00DC4D0C" w:rsidRDefault="006A624D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A624D" w:rsidRPr="00DC4D0C" w:rsidRDefault="006A624D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6A624D" w:rsidRPr="00DC4D0C" w:rsidRDefault="006A624D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6A624D" w:rsidRPr="00DC4D0C" w:rsidRDefault="006A624D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A624D" w:rsidRPr="00DC4D0C" w:rsidRDefault="006A624D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A624D" w:rsidRPr="00DC4D0C" w:rsidRDefault="006A624D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6A624D" w:rsidRPr="00DC4D0C" w:rsidRDefault="006A624D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A624D" w:rsidRPr="00DC4D0C" w:rsidRDefault="006A624D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A624D" w:rsidRPr="00DC4D0C" w:rsidRDefault="006A624D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D60EC0" w:rsidRPr="00DC4D0C" w:rsidTr="00FE382F">
        <w:trPr>
          <w:cantSplit/>
          <w:trHeight w:val="234"/>
        </w:trPr>
        <w:tc>
          <w:tcPr>
            <w:tcW w:w="2802" w:type="dxa"/>
            <w:vMerge w:val="restart"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1.2.1. Природоохранные мероприятия</w:t>
            </w:r>
          </w:p>
        </w:tc>
        <w:tc>
          <w:tcPr>
            <w:tcW w:w="2409" w:type="dxa"/>
            <w:vMerge w:val="restart"/>
          </w:tcPr>
          <w:p w:rsidR="00D60EC0" w:rsidRPr="00DC4D0C" w:rsidRDefault="00D60EC0" w:rsidP="00EE5C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Сектор экологии и административно-технического мониторинга</w:t>
            </w:r>
            <w:r w:rsidRPr="00DC4D0C">
              <w:rPr>
                <w:rFonts w:ascii="Arial" w:hAnsi="Arial" w:cs="Arial"/>
                <w:sz w:val="24"/>
                <w:szCs w:val="24"/>
              </w:rPr>
              <w:br/>
            </w:r>
            <w:r w:rsidR="000C3F29" w:rsidRPr="00DC4D0C">
              <w:rPr>
                <w:rFonts w:ascii="Arial" w:hAnsi="Arial" w:cs="Arial"/>
                <w:sz w:val="24"/>
                <w:szCs w:val="24"/>
              </w:rPr>
              <w:t xml:space="preserve"> Территориальные отделы </w:t>
            </w:r>
          </w:p>
        </w:tc>
        <w:tc>
          <w:tcPr>
            <w:tcW w:w="851" w:type="dxa"/>
            <w:vMerge w:val="restart"/>
            <w:textDirection w:val="btLr"/>
          </w:tcPr>
          <w:p w:rsidR="00D60EC0" w:rsidRPr="00DC4D0C" w:rsidRDefault="00322173" w:rsidP="00FE382F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  </w:t>
            </w:r>
            <w:r w:rsidR="00D60EC0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E83EEC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D60EC0" w:rsidRPr="00DC4D0C" w:rsidRDefault="00322173" w:rsidP="00FE382F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   </w:t>
            </w:r>
            <w:r w:rsidR="00D60EC0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E83EEC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D60EC0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60EC0" w:rsidRPr="00DC4D0C">
              <w:rPr>
                <w:rFonts w:ascii="Arial" w:hAnsi="Arial" w:cs="Arial"/>
                <w:b/>
                <w:sz w:val="24"/>
                <w:szCs w:val="24"/>
              </w:rPr>
              <w:t>50,000</w:t>
            </w:r>
          </w:p>
        </w:tc>
        <w:tc>
          <w:tcPr>
            <w:tcW w:w="1418" w:type="dxa"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50,000</w:t>
            </w:r>
          </w:p>
        </w:tc>
        <w:tc>
          <w:tcPr>
            <w:tcW w:w="1417" w:type="dxa"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50,000</w:t>
            </w:r>
          </w:p>
        </w:tc>
      </w:tr>
      <w:tr w:rsidR="00D60EC0" w:rsidRPr="00DC4D0C" w:rsidTr="00FE382F">
        <w:trPr>
          <w:cantSplit/>
          <w:trHeight w:val="92"/>
        </w:trPr>
        <w:tc>
          <w:tcPr>
            <w:tcW w:w="2802" w:type="dxa"/>
            <w:vMerge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D60EC0" w:rsidRPr="00DC4D0C" w:rsidRDefault="00D60EC0" w:rsidP="00FE382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D60EC0" w:rsidRPr="00DC4D0C" w:rsidRDefault="00D60EC0" w:rsidP="00FE382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315A22" w:rsidRPr="00DC4D0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417" w:type="dxa"/>
          </w:tcPr>
          <w:p w:rsidR="00D60EC0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</w:t>
            </w:r>
            <w:r w:rsidR="00D60EC0" w:rsidRPr="00DC4D0C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1418" w:type="dxa"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1417" w:type="dxa"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D60EC0" w:rsidRPr="00DC4D0C" w:rsidTr="00FE382F">
        <w:trPr>
          <w:cantSplit/>
          <w:trHeight w:val="167"/>
        </w:trPr>
        <w:tc>
          <w:tcPr>
            <w:tcW w:w="2802" w:type="dxa"/>
            <w:vMerge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D60EC0" w:rsidRPr="00DC4D0C" w:rsidRDefault="00D60EC0" w:rsidP="00FE382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D60EC0" w:rsidRPr="00DC4D0C" w:rsidRDefault="00D60EC0" w:rsidP="00FE382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D60EC0" w:rsidRPr="00DC4D0C" w:rsidTr="00FE382F">
        <w:trPr>
          <w:cantSplit/>
          <w:trHeight w:val="150"/>
        </w:trPr>
        <w:tc>
          <w:tcPr>
            <w:tcW w:w="2802" w:type="dxa"/>
            <w:vMerge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D60EC0" w:rsidRPr="00DC4D0C" w:rsidRDefault="00D60EC0" w:rsidP="00FE382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D60EC0" w:rsidRPr="00DC4D0C" w:rsidRDefault="00D60EC0" w:rsidP="00FE382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D60EC0" w:rsidRPr="00DC4D0C" w:rsidTr="00FE382F">
        <w:trPr>
          <w:cantSplit/>
          <w:trHeight w:val="109"/>
        </w:trPr>
        <w:tc>
          <w:tcPr>
            <w:tcW w:w="2802" w:type="dxa"/>
            <w:vMerge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D60EC0" w:rsidRPr="00DC4D0C" w:rsidRDefault="00D60EC0" w:rsidP="00FE382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D60EC0" w:rsidRPr="00DC4D0C" w:rsidRDefault="00D60EC0" w:rsidP="00FE382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0EC0" w:rsidRPr="00DC4D0C" w:rsidRDefault="00D60EC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60EC0" w:rsidRPr="00DC4D0C" w:rsidRDefault="00D60EC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95F97" w:rsidRPr="00DC4D0C" w:rsidTr="00FE382F">
        <w:trPr>
          <w:cantSplit/>
          <w:trHeight w:val="252"/>
        </w:trPr>
        <w:tc>
          <w:tcPr>
            <w:tcW w:w="2802" w:type="dxa"/>
            <w:vMerge w:val="restart"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1.2.2. Ликвидация свалок и объектов размещения отходов</w:t>
            </w:r>
          </w:p>
        </w:tc>
        <w:tc>
          <w:tcPr>
            <w:tcW w:w="2409" w:type="dxa"/>
            <w:vMerge w:val="restart"/>
          </w:tcPr>
          <w:p w:rsidR="00095F97" w:rsidRPr="00DC4D0C" w:rsidRDefault="00095F97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095F97" w:rsidRPr="00DC4D0C" w:rsidRDefault="00095F97" w:rsidP="000126B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0126BF" w:rsidRPr="00DC4D0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851" w:type="dxa"/>
            <w:vMerge w:val="restart"/>
            <w:textDirection w:val="btLr"/>
          </w:tcPr>
          <w:p w:rsidR="00095F97" w:rsidRPr="00DC4D0C" w:rsidRDefault="00322173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     </w:t>
            </w:r>
            <w:r w:rsidR="00095F97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0473CD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BC6198" w:rsidRPr="00DC4D0C" w:rsidRDefault="00322173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        </w:t>
            </w:r>
            <w:r w:rsidR="000473CD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  <w:p w:rsidR="00BC6198" w:rsidRPr="00DC4D0C" w:rsidRDefault="00BC6198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2127" w:type="dxa"/>
          </w:tcPr>
          <w:p w:rsidR="00095F97" w:rsidRPr="00DC4D0C" w:rsidRDefault="00095F97" w:rsidP="00FE38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5F97" w:rsidRPr="00DC4D0C" w:rsidRDefault="00095F97" w:rsidP="00FE38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95F97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4 702,000</w:t>
            </w:r>
          </w:p>
        </w:tc>
        <w:tc>
          <w:tcPr>
            <w:tcW w:w="1418" w:type="dxa"/>
          </w:tcPr>
          <w:p w:rsidR="00095F97" w:rsidRPr="00DC4D0C" w:rsidRDefault="00095F97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95F97" w:rsidRPr="00DC4D0C" w:rsidRDefault="00095F97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95F97" w:rsidRPr="00DC4D0C" w:rsidTr="00FE382F">
        <w:trPr>
          <w:cantSplit/>
          <w:trHeight w:val="252"/>
        </w:trPr>
        <w:tc>
          <w:tcPr>
            <w:tcW w:w="2802" w:type="dxa"/>
            <w:vMerge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95F97" w:rsidRPr="00DC4D0C" w:rsidRDefault="00095F97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95F97" w:rsidRPr="00DC4D0C" w:rsidRDefault="00095F97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95F97" w:rsidRPr="00DC4D0C" w:rsidRDefault="00095F97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315A22" w:rsidRPr="00DC4D0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417" w:type="dxa"/>
          </w:tcPr>
          <w:p w:rsidR="00095F97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940,400</w:t>
            </w:r>
          </w:p>
        </w:tc>
        <w:tc>
          <w:tcPr>
            <w:tcW w:w="1418" w:type="dxa"/>
          </w:tcPr>
          <w:p w:rsidR="00095F97" w:rsidRPr="00DC4D0C" w:rsidRDefault="00095F97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95F97" w:rsidRPr="00DC4D0C" w:rsidRDefault="00095F97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95F97" w:rsidRPr="00DC4D0C" w:rsidTr="00FE382F">
        <w:trPr>
          <w:cantSplit/>
          <w:trHeight w:val="252"/>
        </w:trPr>
        <w:tc>
          <w:tcPr>
            <w:tcW w:w="2802" w:type="dxa"/>
            <w:vMerge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95F97" w:rsidRPr="00DC4D0C" w:rsidRDefault="00095F97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95F97" w:rsidRPr="00DC4D0C" w:rsidRDefault="00095F97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95F97" w:rsidRPr="00DC4D0C" w:rsidRDefault="00095F97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95F97" w:rsidRPr="00DC4D0C" w:rsidRDefault="00095F97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95F97" w:rsidRPr="00DC4D0C" w:rsidRDefault="00095F97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95F97" w:rsidRPr="00DC4D0C" w:rsidRDefault="00095F97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95F97" w:rsidRPr="00DC4D0C" w:rsidTr="00FE382F">
        <w:trPr>
          <w:cantSplit/>
          <w:trHeight w:val="252"/>
        </w:trPr>
        <w:tc>
          <w:tcPr>
            <w:tcW w:w="2802" w:type="dxa"/>
            <w:vMerge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95F97" w:rsidRPr="00DC4D0C" w:rsidRDefault="00095F97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95F97" w:rsidRPr="00DC4D0C" w:rsidRDefault="00095F97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95F97" w:rsidRPr="00DC4D0C" w:rsidRDefault="00095F97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95F97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3 761,600</w:t>
            </w:r>
          </w:p>
        </w:tc>
        <w:tc>
          <w:tcPr>
            <w:tcW w:w="1418" w:type="dxa"/>
          </w:tcPr>
          <w:p w:rsidR="00095F97" w:rsidRPr="00DC4D0C" w:rsidRDefault="00095F97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95F97" w:rsidRPr="00DC4D0C" w:rsidRDefault="00095F97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95F97" w:rsidRPr="00DC4D0C" w:rsidTr="00FE382F">
        <w:trPr>
          <w:cantSplit/>
          <w:trHeight w:val="252"/>
        </w:trPr>
        <w:tc>
          <w:tcPr>
            <w:tcW w:w="2802" w:type="dxa"/>
            <w:vMerge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95F97" w:rsidRPr="00DC4D0C" w:rsidRDefault="00095F97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95F97" w:rsidRPr="00DC4D0C" w:rsidRDefault="00095F97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95F97" w:rsidRPr="00DC4D0C" w:rsidRDefault="00095F97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5F97" w:rsidRPr="00DC4D0C" w:rsidRDefault="00095F97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095F97" w:rsidRPr="00DC4D0C" w:rsidRDefault="00095F97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95F97" w:rsidRPr="00DC4D0C" w:rsidRDefault="00095F97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95F97" w:rsidRPr="00DC4D0C" w:rsidRDefault="00095F97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7F262F" w:rsidRPr="00DC4D0C" w:rsidTr="00FE382F">
        <w:trPr>
          <w:cantSplit/>
          <w:trHeight w:val="252"/>
        </w:trPr>
        <w:tc>
          <w:tcPr>
            <w:tcW w:w="2802" w:type="dxa"/>
            <w:vMerge w:val="restart"/>
          </w:tcPr>
          <w:p w:rsidR="003146E5" w:rsidRPr="00DC4D0C" w:rsidRDefault="00921D16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1.3.</w:t>
            </w:r>
            <w:r w:rsidRPr="00DC4D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146E5" w:rsidRPr="00DC4D0C">
              <w:rPr>
                <w:rFonts w:ascii="Arial" w:hAnsi="Arial" w:cs="Arial"/>
                <w:sz w:val="24"/>
                <w:szCs w:val="24"/>
              </w:rPr>
              <w:t>Охрана и развитие системы озелененных территорий в населенных пунктах</w:t>
            </w:r>
          </w:p>
        </w:tc>
        <w:tc>
          <w:tcPr>
            <w:tcW w:w="2409" w:type="dxa"/>
            <w:vMerge w:val="restart"/>
          </w:tcPr>
          <w:p w:rsidR="003146E5" w:rsidRPr="00DC4D0C" w:rsidRDefault="003146E5" w:rsidP="00EE5C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Сектор экологии и административно-технического мониторинга</w:t>
            </w:r>
          </w:p>
        </w:tc>
        <w:tc>
          <w:tcPr>
            <w:tcW w:w="851" w:type="dxa"/>
            <w:vMerge w:val="restart"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0473CD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0473CD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3146E5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1 200</w:t>
            </w:r>
            <w:r w:rsidR="00921D16" w:rsidRPr="00DC4D0C">
              <w:rPr>
                <w:rFonts w:ascii="Arial" w:hAnsi="Arial" w:cs="Arial"/>
                <w:b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3146E5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1 200</w:t>
            </w:r>
            <w:r w:rsidR="00921D16" w:rsidRPr="00DC4D0C">
              <w:rPr>
                <w:rFonts w:ascii="Arial" w:hAnsi="Arial" w:cs="Arial"/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:rsidR="003146E5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1 2</w:t>
            </w:r>
            <w:r w:rsidR="00921D16" w:rsidRPr="00DC4D0C">
              <w:rPr>
                <w:rFonts w:ascii="Arial" w:hAnsi="Arial" w:cs="Arial"/>
                <w:b/>
                <w:sz w:val="24"/>
                <w:szCs w:val="24"/>
              </w:rPr>
              <w:t>00,000</w:t>
            </w:r>
          </w:p>
        </w:tc>
      </w:tr>
      <w:tr w:rsidR="00921D16" w:rsidRPr="00DC4D0C" w:rsidTr="00FE382F">
        <w:trPr>
          <w:cantSplit/>
          <w:trHeight w:val="252"/>
        </w:trPr>
        <w:tc>
          <w:tcPr>
            <w:tcW w:w="2802" w:type="dxa"/>
            <w:vMerge/>
          </w:tcPr>
          <w:p w:rsidR="00921D16" w:rsidRPr="00DC4D0C" w:rsidRDefault="00921D16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1D16" w:rsidRPr="00DC4D0C" w:rsidRDefault="00921D16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921D16" w:rsidRPr="00DC4D0C" w:rsidRDefault="00921D16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921D16" w:rsidRPr="00DC4D0C" w:rsidRDefault="00921D16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1D16" w:rsidRPr="00DC4D0C" w:rsidRDefault="00921D16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D16" w:rsidRPr="00DC4D0C" w:rsidRDefault="00921D16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315A22" w:rsidRPr="00DC4D0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417" w:type="dxa"/>
          </w:tcPr>
          <w:p w:rsidR="00921D16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1 200</w:t>
            </w:r>
            <w:r w:rsidR="00921D16" w:rsidRPr="00DC4D0C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921D16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1 2</w:t>
            </w:r>
            <w:r w:rsidR="00921D16" w:rsidRPr="00DC4D0C">
              <w:rPr>
                <w:rFonts w:ascii="Arial" w:hAnsi="Arial" w:cs="Arial"/>
                <w:sz w:val="24"/>
                <w:szCs w:val="24"/>
              </w:rPr>
              <w:t>00,000</w:t>
            </w:r>
          </w:p>
        </w:tc>
        <w:tc>
          <w:tcPr>
            <w:tcW w:w="1417" w:type="dxa"/>
          </w:tcPr>
          <w:p w:rsidR="00921D16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1 2</w:t>
            </w:r>
            <w:r w:rsidR="00921D16" w:rsidRPr="00DC4D0C">
              <w:rPr>
                <w:rFonts w:ascii="Arial" w:hAnsi="Arial" w:cs="Arial"/>
                <w:sz w:val="24"/>
                <w:szCs w:val="24"/>
              </w:rPr>
              <w:t>00,000</w:t>
            </w:r>
          </w:p>
        </w:tc>
      </w:tr>
      <w:tr w:rsidR="00921D16" w:rsidRPr="00DC4D0C" w:rsidTr="00FE382F">
        <w:trPr>
          <w:cantSplit/>
          <w:trHeight w:val="252"/>
        </w:trPr>
        <w:tc>
          <w:tcPr>
            <w:tcW w:w="2802" w:type="dxa"/>
            <w:vMerge/>
          </w:tcPr>
          <w:p w:rsidR="00921D16" w:rsidRPr="00DC4D0C" w:rsidRDefault="00921D16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1D16" w:rsidRPr="00DC4D0C" w:rsidRDefault="00921D16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921D16" w:rsidRPr="00DC4D0C" w:rsidRDefault="00921D16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921D16" w:rsidRPr="00DC4D0C" w:rsidRDefault="00921D16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1D16" w:rsidRPr="00DC4D0C" w:rsidRDefault="00921D16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D16" w:rsidRPr="00DC4D0C" w:rsidRDefault="00921D16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921D16" w:rsidRPr="00DC4D0C" w:rsidRDefault="00921D16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21D16" w:rsidRPr="00DC4D0C" w:rsidRDefault="00921D16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21D16" w:rsidRPr="00DC4D0C" w:rsidRDefault="00921D16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921D16" w:rsidRPr="00DC4D0C" w:rsidTr="00FE382F">
        <w:trPr>
          <w:cantSplit/>
          <w:trHeight w:val="252"/>
        </w:trPr>
        <w:tc>
          <w:tcPr>
            <w:tcW w:w="2802" w:type="dxa"/>
            <w:vMerge/>
          </w:tcPr>
          <w:p w:rsidR="00921D16" w:rsidRPr="00DC4D0C" w:rsidRDefault="00921D16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1D16" w:rsidRPr="00DC4D0C" w:rsidRDefault="00921D16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921D16" w:rsidRPr="00DC4D0C" w:rsidRDefault="00921D16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921D16" w:rsidRPr="00DC4D0C" w:rsidRDefault="00921D16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1D16" w:rsidRPr="00DC4D0C" w:rsidRDefault="00921D16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D16" w:rsidRPr="00DC4D0C" w:rsidRDefault="00921D16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921D16" w:rsidRPr="00DC4D0C" w:rsidRDefault="00921D16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21D16" w:rsidRPr="00DC4D0C" w:rsidRDefault="00921D16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21D16" w:rsidRPr="00DC4D0C" w:rsidRDefault="00921D16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921D16" w:rsidRPr="00DC4D0C" w:rsidTr="00FE382F">
        <w:trPr>
          <w:cantSplit/>
          <w:trHeight w:val="252"/>
        </w:trPr>
        <w:tc>
          <w:tcPr>
            <w:tcW w:w="2802" w:type="dxa"/>
            <w:vMerge/>
          </w:tcPr>
          <w:p w:rsidR="00921D16" w:rsidRPr="00DC4D0C" w:rsidRDefault="00921D16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1D16" w:rsidRPr="00DC4D0C" w:rsidRDefault="00921D16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921D16" w:rsidRPr="00DC4D0C" w:rsidRDefault="00921D16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921D16" w:rsidRPr="00DC4D0C" w:rsidRDefault="00921D16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1D16" w:rsidRPr="00DC4D0C" w:rsidRDefault="00921D16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1D16" w:rsidRPr="00DC4D0C" w:rsidRDefault="00921D16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921D16" w:rsidRPr="00DC4D0C" w:rsidRDefault="00921D16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21D16" w:rsidRPr="00DC4D0C" w:rsidRDefault="00921D16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21D16" w:rsidRPr="00DC4D0C" w:rsidRDefault="00921D16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C2658F" w:rsidRPr="00DC4D0C" w:rsidTr="00FE382F">
        <w:trPr>
          <w:cantSplit/>
          <w:trHeight w:val="211"/>
        </w:trPr>
        <w:tc>
          <w:tcPr>
            <w:tcW w:w="2802" w:type="dxa"/>
            <w:vMerge w:val="restart"/>
          </w:tcPr>
          <w:p w:rsidR="00C2658F" w:rsidRPr="00DC4D0C" w:rsidRDefault="00C2658F" w:rsidP="00EE5C9A">
            <w:pPr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1.4.</w:t>
            </w:r>
            <w:r w:rsidRPr="00DC4D0C">
              <w:rPr>
                <w:rFonts w:ascii="Arial" w:hAnsi="Arial" w:cs="Arial"/>
                <w:bCs/>
                <w:sz w:val="24"/>
                <w:szCs w:val="24"/>
              </w:rPr>
              <w:t>Мероприятия по организации сбора и вывоза ТКО</w:t>
            </w:r>
          </w:p>
        </w:tc>
        <w:tc>
          <w:tcPr>
            <w:tcW w:w="2409" w:type="dxa"/>
            <w:vMerge w:val="restart"/>
          </w:tcPr>
          <w:p w:rsidR="00C2658F" w:rsidRPr="00DC4D0C" w:rsidRDefault="00C2658F" w:rsidP="000126B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0126BF" w:rsidRPr="00DC4D0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851" w:type="dxa"/>
            <w:vMerge w:val="restart"/>
            <w:textDirection w:val="btLr"/>
          </w:tcPr>
          <w:p w:rsidR="00C2658F" w:rsidRPr="00DC4D0C" w:rsidRDefault="00C2658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0473CD" w:rsidRPr="00DC4D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C2658F" w:rsidRPr="00DC4D0C" w:rsidRDefault="00C2658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0473CD" w:rsidRPr="00DC4D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C2658F" w:rsidRPr="00DC4D0C" w:rsidRDefault="00C2658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658F" w:rsidRPr="00DC4D0C" w:rsidRDefault="00C2658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C2658F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3 524,200</w:t>
            </w:r>
          </w:p>
        </w:tc>
        <w:tc>
          <w:tcPr>
            <w:tcW w:w="1418" w:type="dxa"/>
          </w:tcPr>
          <w:p w:rsidR="00C2658F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3 580,400</w:t>
            </w:r>
          </w:p>
        </w:tc>
        <w:tc>
          <w:tcPr>
            <w:tcW w:w="1417" w:type="dxa"/>
          </w:tcPr>
          <w:p w:rsidR="00C2658F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83EEC" w:rsidRPr="00DC4D0C">
              <w:rPr>
                <w:rFonts w:ascii="Arial" w:hAnsi="Arial" w:cs="Arial"/>
                <w:b/>
                <w:sz w:val="24"/>
                <w:szCs w:val="24"/>
              </w:rPr>
              <w:t> 580,400</w:t>
            </w:r>
          </w:p>
        </w:tc>
      </w:tr>
      <w:tr w:rsidR="007F262F" w:rsidRPr="00DC4D0C" w:rsidTr="00FE382F">
        <w:trPr>
          <w:cantSplit/>
          <w:trHeight w:val="211"/>
        </w:trPr>
        <w:tc>
          <w:tcPr>
            <w:tcW w:w="2802" w:type="dxa"/>
            <w:vMerge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315A22" w:rsidRPr="00DC4D0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417" w:type="dxa"/>
          </w:tcPr>
          <w:p w:rsidR="003146E5" w:rsidRPr="00DC4D0C" w:rsidRDefault="00E83EEC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189,300</w:t>
            </w:r>
          </w:p>
        </w:tc>
        <w:tc>
          <w:tcPr>
            <w:tcW w:w="1418" w:type="dxa"/>
          </w:tcPr>
          <w:p w:rsidR="003146E5" w:rsidRPr="00DC4D0C" w:rsidRDefault="001F643E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179,0</w:t>
            </w:r>
            <w:r w:rsidR="00C2658F" w:rsidRPr="00DC4D0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3146E5" w:rsidRPr="00DC4D0C" w:rsidRDefault="001F643E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179,0</w:t>
            </w:r>
            <w:r w:rsidR="00C2658F" w:rsidRPr="00DC4D0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C038A0" w:rsidRPr="00DC4D0C" w:rsidTr="00FE382F">
        <w:trPr>
          <w:cantSplit/>
          <w:trHeight w:val="211"/>
        </w:trPr>
        <w:tc>
          <w:tcPr>
            <w:tcW w:w="2802" w:type="dxa"/>
            <w:vMerge/>
          </w:tcPr>
          <w:p w:rsidR="00C038A0" w:rsidRPr="00DC4D0C" w:rsidRDefault="00C038A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038A0" w:rsidRPr="00DC4D0C" w:rsidRDefault="00C038A0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C038A0" w:rsidRPr="00DC4D0C" w:rsidRDefault="00C038A0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C038A0" w:rsidRPr="00DC4D0C" w:rsidRDefault="00C038A0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038A0" w:rsidRPr="00DC4D0C" w:rsidRDefault="00C038A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38A0" w:rsidRPr="00DC4D0C" w:rsidRDefault="00C038A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C038A0" w:rsidRPr="00DC4D0C" w:rsidRDefault="00C038A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038A0" w:rsidRPr="00DC4D0C" w:rsidRDefault="00C038A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038A0" w:rsidRPr="00DC4D0C" w:rsidRDefault="00C038A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7F262F" w:rsidRPr="00DC4D0C" w:rsidTr="00FE382F">
        <w:trPr>
          <w:cantSplit/>
          <w:trHeight w:val="211"/>
        </w:trPr>
        <w:tc>
          <w:tcPr>
            <w:tcW w:w="2802" w:type="dxa"/>
            <w:vMerge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146E5" w:rsidRPr="00DC4D0C" w:rsidRDefault="00F22EB3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3 334,900</w:t>
            </w:r>
          </w:p>
        </w:tc>
        <w:tc>
          <w:tcPr>
            <w:tcW w:w="1418" w:type="dxa"/>
          </w:tcPr>
          <w:p w:rsidR="003146E5" w:rsidRPr="00DC4D0C" w:rsidRDefault="001F643E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3</w:t>
            </w:r>
            <w:r w:rsidR="00A357C3" w:rsidRPr="00DC4D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4D0C">
              <w:rPr>
                <w:rFonts w:ascii="Arial" w:hAnsi="Arial" w:cs="Arial"/>
                <w:sz w:val="24"/>
                <w:szCs w:val="24"/>
              </w:rPr>
              <w:t>401,4</w:t>
            </w:r>
            <w:r w:rsidR="00C2658F" w:rsidRPr="00DC4D0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3146E5" w:rsidRPr="00DC4D0C" w:rsidRDefault="001F643E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3</w:t>
            </w:r>
            <w:r w:rsidR="00A357C3" w:rsidRPr="00DC4D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4D0C">
              <w:rPr>
                <w:rFonts w:ascii="Arial" w:hAnsi="Arial" w:cs="Arial"/>
                <w:sz w:val="24"/>
                <w:szCs w:val="24"/>
              </w:rPr>
              <w:t>401,4</w:t>
            </w:r>
            <w:r w:rsidR="00C2658F" w:rsidRPr="00DC4D0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C038A0" w:rsidRPr="00DC4D0C" w:rsidTr="00FE382F">
        <w:trPr>
          <w:cantSplit/>
          <w:trHeight w:val="211"/>
        </w:trPr>
        <w:tc>
          <w:tcPr>
            <w:tcW w:w="2802" w:type="dxa"/>
            <w:vMerge/>
          </w:tcPr>
          <w:p w:rsidR="00C038A0" w:rsidRPr="00DC4D0C" w:rsidRDefault="00C038A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038A0" w:rsidRPr="00DC4D0C" w:rsidRDefault="00C038A0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C038A0" w:rsidRPr="00DC4D0C" w:rsidRDefault="00C038A0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C038A0" w:rsidRPr="00DC4D0C" w:rsidRDefault="00C038A0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038A0" w:rsidRPr="00DC4D0C" w:rsidRDefault="00C038A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38A0" w:rsidRPr="00DC4D0C" w:rsidRDefault="00C038A0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C038A0" w:rsidRPr="00DC4D0C" w:rsidRDefault="00C038A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038A0" w:rsidRPr="00DC4D0C" w:rsidRDefault="00C038A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038A0" w:rsidRPr="00DC4D0C" w:rsidRDefault="00C038A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7F262F" w:rsidRPr="00DC4D0C" w:rsidTr="00FE382F">
        <w:trPr>
          <w:cantSplit/>
          <w:trHeight w:val="211"/>
        </w:trPr>
        <w:tc>
          <w:tcPr>
            <w:tcW w:w="2802" w:type="dxa"/>
            <w:vMerge w:val="restart"/>
          </w:tcPr>
          <w:p w:rsidR="00536ADB" w:rsidRPr="00DC4D0C" w:rsidRDefault="00536ADB" w:rsidP="00FE382F">
            <w:pPr>
              <w:spacing w:after="0" w:line="240" w:lineRule="auto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146E5" w:rsidRPr="00DC4D0C" w:rsidRDefault="003146E5" w:rsidP="00FE382F">
            <w:pPr>
              <w:spacing w:after="0" w:line="240" w:lineRule="auto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sz w:val="24"/>
                <w:szCs w:val="24"/>
              </w:rPr>
              <w:t>1.</w:t>
            </w:r>
            <w:r w:rsidR="00C038A0" w:rsidRPr="00DC4D0C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DC4D0C">
              <w:rPr>
                <w:rFonts w:ascii="Arial" w:hAnsi="Arial" w:cs="Arial"/>
                <w:bCs/>
                <w:sz w:val="24"/>
                <w:szCs w:val="24"/>
              </w:rPr>
              <w:t xml:space="preserve">.1. </w:t>
            </w:r>
            <w:r w:rsidR="00C2658F" w:rsidRPr="00DC4D0C">
              <w:rPr>
                <w:rFonts w:ascii="Arial" w:hAnsi="Arial" w:cs="Arial"/>
                <w:sz w:val="24"/>
                <w:szCs w:val="24"/>
              </w:rPr>
              <w:t>Расходы на приобретение мусорных контейнеров и (или) бункеров за счет средств местного бюджета</w:t>
            </w:r>
          </w:p>
        </w:tc>
        <w:tc>
          <w:tcPr>
            <w:tcW w:w="2409" w:type="dxa"/>
            <w:vMerge w:val="restart"/>
          </w:tcPr>
          <w:p w:rsidR="00536ADB" w:rsidRPr="00DC4D0C" w:rsidRDefault="00536ADB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3146E5" w:rsidRPr="00DC4D0C" w:rsidRDefault="00527279" w:rsidP="000126B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0126BF" w:rsidRPr="00DC4D0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851" w:type="dxa"/>
            <w:vMerge w:val="restart"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1F643E" w:rsidRPr="00DC4D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1F643E" w:rsidRPr="00DC4D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536ADB" w:rsidRPr="00DC4D0C" w:rsidRDefault="00536ADB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2127" w:type="dxa"/>
          </w:tcPr>
          <w:p w:rsidR="00536ADB" w:rsidRPr="00DC4D0C" w:rsidRDefault="00536ADB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3146E5" w:rsidRPr="00DC4D0C" w:rsidRDefault="001F643E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13,800</w:t>
            </w:r>
          </w:p>
        </w:tc>
        <w:tc>
          <w:tcPr>
            <w:tcW w:w="1418" w:type="dxa"/>
          </w:tcPr>
          <w:p w:rsidR="003146E5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146E5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F262F" w:rsidRPr="00DC4D0C" w:rsidTr="00FE382F">
        <w:trPr>
          <w:cantSplit/>
          <w:trHeight w:val="211"/>
        </w:trPr>
        <w:tc>
          <w:tcPr>
            <w:tcW w:w="2802" w:type="dxa"/>
            <w:vMerge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3146E5" w:rsidRPr="00DC4D0C" w:rsidRDefault="003146E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3146E5" w:rsidRPr="00DC4D0C" w:rsidRDefault="003146E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315A22" w:rsidRPr="00DC4D0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417" w:type="dxa"/>
          </w:tcPr>
          <w:p w:rsidR="003146E5" w:rsidRPr="00DC4D0C" w:rsidRDefault="001F643E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13,800</w:t>
            </w:r>
          </w:p>
        </w:tc>
        <w:tc>
          <w:tcPr>
            <w:tcW w:w="1418" w:type="dxa"/>
          </w:tcPr>
          <w:p w:rsidR="003146E5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146E5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64525" w:rsidRPr="00DC4D0C" w:rsidTr="00FE382F">
        <w:trPr>
          <w:cantSplit/>
          <w:trHeight w:val="211"/>
        </w:trPr>
        <w:tc>
          <w:tcPr>
            <w:tcW w:w="2802" w:type="dxa"/>
            <w:vMerge/>
          </w:tcPr>
          <w:p w:rsidR="00F64525" w:rsidRPr="00DC4D0C" w:rsidRDefault="00F6452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64525" w:rsidRPr="00DC4D0C" w:rsidRDefault="00F64525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64525" w:rsidRPr="00DC4D0C" w:rsidRDefault="00F6452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F64525" w:rsidRPr="00DC4D0C" w:rsidRDefault="00F6452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64525" w:rsidRPr="00DC4D0C" w:rsidRDefault="00F6452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4525" w:rsidRPr="00DC4D0C" w:rsidRDefault="00F6452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F64525" w:rsidRPr="00DC4D0C" w:rsidRDefault="00F64525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64525" w:rsidRPr="00DC4D0C" w:rsidRDefault="00F64525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64525" w:rsidRPr="00DC4D0C" w:rsidRDefault="00F64525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C2658F" w:rsidRPr="00DC4D0C" w:rsidTr="00FE382F">
        <w:trPr>
          <w:cantSplit/>
          <w:trHeight w:val="211"/>
        </w:trPr>
        <w:tc>
          <w:tcPr>
            <w:tcW w:w="2802" w:type="dxa"/>
            <w:vMerge/>
          </w:tcPr>
          <w:p w:rsidR="00C2658F" w:rsidRPr="00DC4D0C" w:rsidRDefault="00C2658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2658F" w:rsidRPr="00DC4D0C" w:rsidRDefault="00C2658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C2658F" w:rsidRPr="00DC4D0C" w:rsidRDefault="00C2658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C2658F" w:rsidRPr="00DC4D0C" w:rsidRDefault="00C2658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2658F" w:rsidRPr="00DC4D0C" w:rsidRDefault="00C2658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658F" w:rsidRPr="00DC4D0C" w:rsidRDefault="00C2658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C2658F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2658F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2658F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F64525" w:rsidRPr="00DC4D0C" w:rsidTr="00FE382F">
        <w:trPr>
          <w:cantSplit/>
          <w:trHeight w:val="673"/>
        </w:trPr>
        <w:tc>
          <w:tcPr>
            <w:tcW w:w="2802" w:type="dxa"/>
            <w:vMerge/>
          </w:tcPr>
          <w:p w:rsidR="00F64525" w:rsidRPr="00DC4D0C" w:rsidRDefault="00F6452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64525" w:rsidRPr="00DC4D0C" w:rsidRDefault="00F64525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64525" w:rsidRPr="00DC4D0C" w:rsidRDefault="00F6452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F64525" w:rsidRPr="00DC4D0C" w:rsidRDefault="00F64525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64525" w:rsidRPr="00DC4D0C" w:rsidRDefault="00F6452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4525" w:rsidRPr="00DC4D0C" w:rsidRDefault="00F64525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F64525" w:rsidRPr="00DC4D0C" w:rsidRDefault="00F64525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64525" w:rsidRPr="00DC4D0C" w:rsidRDefault="00F64525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64525" w:rsidRPr="00DC4D0C" w:rsidRDefault="00F64525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C2658F" w:rsidRPr="00DC4D0C" w:rsidTr="00FE382F">
        <w:trPr>
          <w:cantSplit/>
          <w:trHeight w:val="211"/>
        </w:trPr>
        <w:tc>
          <w:tcPr>
            <w:tcW w:w="2802" w:type="dxa"/>
            <w:vMerge w:val="restart"/>
          </w:tcPr>
          <w:p w:rsidR="00C2658F" w:rsidRPr="00DC4D0C" w:rsidRDefault="00C2658F" w:rsidP="00EE5C9A">
            <w:pPr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sz w:val="24"/>
                <w:szCs w:val="24"/>
              </w:rPr>
              <w:t xml:space="preserve">1.4.2. </w:t>
            </w:r>
            <w:r w:rsidRPr="00DC4D0C">
              <w:rPr>
                <w:rFonts w:ascii="Arial" w:hAnsi="Arial" w:cs="Arial"/>
                <w:sz w:val="24"/>
                <w:szCs w:val="24"/>
              </w:rPr>
              <w:t xml:space="preserve">Расходы на создание (обустройство) контейнерных площадок за </w:t>
            </w:r>
            <w:proofErr w:type="spellStart"/>
            <w:r w:rsidRPr="00DC4D0C">
              <w:rPr>
                <w:rFonts w:ascii="Arial" w:hAnsi="Arial" w:cs="Arial"/>
                <w:sz w:val="24"/>
                <w:szCs w:val="24"/>
              </w:rPr>
              <w:t>счет</w:t>
            </w:r>
            <w:proofErr w:type="spellEnd"/>
            <w:r w:rsidRPr="00DC4D0C">
              <w:rPr>
                <w:rFonts w:ascii="Arial" w:hAnsi="Arial" w:cs="Arial"/>
                <w:sz w:val="24"/>
                <w:szCs w:val="24"/>
              </w:rPr>
              <w:t xml:space="preserve"> средств местного бюджета</w:t>
            </w:r>
          </w:p>
        </w:tc>
        <w:tc>
          <w:tcPr>
            <w:tcW w:w="2409" w:type="dxa"/>
            <w:vMerge w:val="restart"/>
          </w:tcPr>
          <w:p w:rsidR="00C2658F" w:rsidRPr="00DC4D0C" w:rsidRDefault="00C2658F" w:rsidP="000126B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0126BF" w:rsidRPr="00DC4D0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851" w:type="dxa"/>
            <w:vMerge w:val="restart"/>
            <w:textDirection w:val="btLr"/>
          </w:tcPr>
          <w:p w:rsidR="00C2658F" w:rsidRPr="00DC4D0C" w:rsidRDefault="00C2658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1F643E" w:rsidRPr="00DC4D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C2658F" w:rsidRPr="00DC4D0C" w:rsidRDefault="00C2658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1F643E" w:rsidRPr="00DC4D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C2658F" w:rsidRPr="00DC4D0C" w:rsidRDefault="00C2658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2127" w:type="dxa"/>
          </w:tcPr>
          <w:p w:rsidR="00C2658F" w:rsidRPr="00DC4D0C" w:rsidRDefault="00C2658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C2658F" w:rsidRPr="00DC4D0C" w:rsidRDefault="001F643E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2658F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2658F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C2658F" w:rsidRPr="00DC4D0C" w:rsidTr="00FE382F">
        <w:trPr>
          <w:cantSplit/>
          <w:trHeight w:val="211"/>
        </w:trPr>
        <w:tc>
          <w:tcPr>
            <w:tcW w:w="2802" w:type="dxa"/>
            <w:vMerge/>
          </w:tcPr>
          <w:p w:rsidR="00C2658F" w:rsidRPr="00DC4D0C" w:rsidRDefault="00C2658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2658F" w:rsidRPr="00DC4D0C" w:rsidRDefault="00C2658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C2658F" w:rsidRPr="00DC4D0C" w:rsidRDefault="00C2658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C2658F" w:rsidRPr="00DC4D0C" w:rsidRDefault="00C2658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2658F" w:rsidRPr="00DC4D0C" w:rsidRDefault="00C2658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658F" w:rsidRPr="00DC4D0C" w:rsidRDefault="00C2658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C2658F" w:rsidRPr="00DC4D0C" w:rsidRDefault="001F643E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2658F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2658F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B83E8D" w:rsidRPr="00DC4D0C" w:rsidTr="00FE382F">
        <w:trPr>
          <w:cantSplit/>
          <w:trHeight w:val="211"/>
        </w:trPr>
        <w:tc>
          <w:tcPr>
            <w:tcW w:w="2802" w:type="dxa"/>
            <w:vMerge/>
          </w:tcPr>
          <w:p w:rsidR="00B83E8D" w:rsidRPr="00DC4D0C" w:rsidRDefault="00B83E8D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83E8D" w:rsidRPr="00DC4D0C" w:rsidRDefault="00B83E8D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B83E8D" w:rsidRPr="00DC4D0C" w:rsidRDefault="00B83E8D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B83E8D" w:rsidRPr="00DC4D0C" w:rsidRDefault="00B83E8D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83E8D" w:rsidRPr="00DC4D0C" w:rsidRDefault="00B83E8D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B83E8D" w:rsidRPr="00DC4D0C" w:rsidRDefault="00B83E8D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B83E8D" w:rsidRPr="00DC4D0C" w:rsidRDefault="00B83E8D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83E8D" w:rsidRPr="00DC4D0C" w:rsidRDefault="00B83E8D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83E8D" w:rsidRPr="00DC4D0C" w:rsidRDefault="00B83E8D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C2658F" w:rsidRPr="00DC4D0C" w:rsidTr="00FE382F">
        <w:trPr>
          <w:cantSplit/>
          <w:trHeight w:val="211"/>
        </w:trPr>
        <w:tc>
          <w:tcPr>
            <w:tcW w:w="2802" w:type="dxa"/>
            <w:vMerge/>
          </w:tcPr>
          <w:p w:rsidR="00C2658F" w:rsidRPr="00DC4D0C" w:rsidRDefault="00C2658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2658F" w:rsidRPr="00DC4D0C" w:rsidRDefault="00C2658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C2658F" w:rsidRPr="00DC4D0C" w:rsidRDefault="00C2658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C2658F" w:rsidRPr="00DC4D0C" w:rsidRDefault="00C2658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2658F" w:rsidRPr="00DC4D0C" w:rsidRDefault="00C2658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658F" w:rsidRPr="00DC4D0C" w:rsidRDefault="00C2658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C2658F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2658F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2658F" w:rsidRPr="00DC4D0C" w:rsidRDefault="00C2658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355BB1" w:rsidRPr="00DC4D0C" w:rsidTr="00FE382F">
        <w:trPr>
          <w:cantSplit/>
          <w:trHeight w:val="1071"/>
        </w:trPr>
        <w:tc>
          <w:tcPr>
            <w:tcW w:w="2802" w:type="dxa"/>
            <w:vMerge/>
          </w:tcPr>
          <w:p w:rsidR="00355BB1" w:rsidRPr="00DC4D0C" w:rsidRDefault="00355BB1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55BB1" w:rsidRPr="00DC4D0C" w:rsidRDefault="00355BB1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355BB1" w:rsidRPr="00DC4D0C" w:rsidRDefault="00355BB1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355BB1" w:rsidRPr="00DC4D0C" w:rsidRDefault="00355BB1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55BB1" w:rsidRPr="00DC4D0C" w:rsidRDefault="00355BB1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355BB1" w:rsidRPr="00DC4D0C" w:rsidRDefault="00355BB1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355BB1" w:rsidRPr="00DC4D0C" w:rsidRDefault="00355BB1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55BB1" w:rsidRPr="00DC4D0C" w:rsidRDefault="00355BB1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55BB1" w:rsidRPr="00DC4D0C" w:rsidRDefault="00355BB1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407"/>
        </w:trPr>
        <w:tc>
          <w:tcPr>
            <w:tcW w:w="2802" w:type="dxa"/>
            <w:vMerge w:val="restart"/>
          </w:tcPr>
          <w:p w:rsidR="000F43CF" w:rsidRPr="00DC4D0C" w:rsidRDefault="000F43CF" w:rsidP="00B46E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1.4.3.  Расходы на создание (обустройство) контейнерных площадок</w:t>
            </w:r>
          </w:p>
        </w:tc>
        <w:tc>
          <w:tcPr>
            <w:tcW w:w="2409" w:type="dxa"/>
            <w:vMerge w:val="restart"/>
          </w:tcPr>
          <w:p w:rsidR="000F43CF" w:rsidRPr="00DC4D0C" w:rsidRDefault="000F43CF" w:rsidP="00EE5C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Сектор экологии и административно-технического мониторинга</w:t>
            </w:r>
          </w:p>
        </w:tc>
        <w:tc>
          <w:tcPr>
            <w:tcW w:w="851" w:type="dxa"/>
            <w:vMerge w:val="restart"/>
            <w:textDirection w:val="btLr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                   2024</w:t>
            </w:r>
            <w:r w:rsidR="000F43CF" w:rsidRPr="00DC4D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                   202</w:t>
            </w:r>
            <w:r w:rsidR="001F643E" w:rsidRPr="00DC4D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2964,000</w:t>
            </w:r>
          </w:p>
        </w:tc>
        <w:tc>
          <w:tcPr>
            <w:tcW w:w="1418" w:type="dxa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3034,000</w:t>
            </w:r>
          </w:p>
        </w:tc>
        <w:tc>
          <w:tcPr>
            <w:tcW w:w="1417" w:type="dxa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3034,000</w:t>
            </w:r>
          </w:p>
        </w:tc>
      </w:tr>
      <w:tr w:rsidR="000F43CF" w:rsidRPr="00DC4D0C" w:rsidTr="00FE382F">
        <w:trPr>
          <w:cantSplit/>
          <w:trHeight w:val="217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148,200</w:t>
            </w:r>
          </w:p>
        </w:tc>
        <w:tc>
          <w:tcPr>
            <w:tcW w:w="1418" w:type="dxa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151,700</w:t>
            </w:r>
          </w:p>
        </w:tc>
        <w:tc>
          <w:tcPr>
            <w:tcW w:w="1417" w:type="dxa"/>
          </w:tcPr>
          <w:p w:rsidR="000F43CF" w:rsidRPr="00DC4D0C" w:rsidRDefault="001F643E" w:rsidP="001F64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151,700</w:t>
            </w:r>
          </w:p>
        </w:tc>
      </w:tr>
      <w:tr w:rsidR="000F43CF" w:rsidRPr="00DC4D0C" w:rsidTr="00FE382F">
        <w:trPr>
          <w:cantSplit/>
          <w:trHeight w:val="285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368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2815,800</w:t>
            </w:r>
          </w:p>
        </w:tc>
        <w:tc>
          <w:tcPr>
            <w:tcW w:w="1418" w:type="dxa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2882,300</w:t>
            </w:r>
          </w:p>
        </w:tc>
        <w:tc>
          <w:tcPr>
            <w:tcW w:w="1417" w:type="dxa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2882,300</w:t>
            </w:r>
          </w:p>
        </w:tc>
      </w:tr>
      <w:tr w:rsidR="000F43CF" w:rsidRPr="00DC4D0C" w:rsidTr="00FE382F">
        <w:trPr>
          <w:cantSplit/>
          <w:trHeight w:val="536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150"/>
        </w:trPr>
        <w:tc>
          <w:tcPr>
            <w:tcW w:w="2802" w:type="dxa"/>
            <w:vMerge w:val="restart"/>
          </w:tcPr>
          <w:p w:rsidR="000F43CF" w:rsidRPr="00DC4D0C" w:rsidRDefault="000F43CF" w:rsidP="00B46E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1.4.4. Приобретение контейнеров и (или) бункеров</w:t>
            </w:r>
          </w:p>
        </w:tc>
        <w:tc>
          <w:tcPr>
            <w:tcW w:w="2409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</w:t>
            </w:r>
          </w:p>
        </w:tc>
        <w:tc>
          <w:tcPr>
            <w:tcW w:w="851" w:type="dxa"/>
            <w:vMerge w:val="restart"/>
            <w:textDirection w:val="btLr"/>
          </w:tcPr>
          <w:p w:rsidR="000F43CF" w:rsidRPr="00DC4D0C" w:rsidRDefault="000F43CF" w:rsidP="00FE38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1F643E" w:rsidRPr="00DC4D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0F43CF" w:rsidRPr="00DC4D0C" w:rsidRDefault="000F43CF" w:rsidP="00FE38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1F643E" w:rsidRPr="00DC4D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546,400</w:t>
            </w:r>
          </w:p>
        </w:tc>
        <w:tc>
          <w:tcPr>
            <w:tcW w:w="1418" w:type="dxa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546,400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F643E" w:rsidRPr="00DC4D0C">
              <w:rPr>
                <w:rFonts w:ascii="Arial" w:hAnsi="Arial" w:cs="Arial"/>
                <w:b/>
                <w:sz w:val="24"/>
                <w:szCs w:val="24"/>
              </w:rPr>
              <w:t>46,400</w:t>
            </w:r>
          </w:p>
        </w:tc>
      </w:tr>
      <w:tr w:rsidR="000F43CF" w:rsidRPr="00DC4D0C" w:rsidTr="00FE382F">
        <w:trPr>
          <w:cantSplit/>
          <w:trHeight w:val="109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27,300</w:t>
            </w:r>
          </w:p>
        </w:tc>
        <w:tc>
          <w:tcPr>
            <w:tcW w:w="1418" w:type="dxa"/>
          </w:tcPr>
          <w:p w:rsidR="001F643E" w:rsidRPr="00DC4D0C" w:rsidRDefault="001F643E" w:rsidP="001F64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27,300</w:t>
            </w:r>
          </w:p>
        </w:tc>
        <w:tc>
          <w:tcPr>
            <w:tcW w:w="1417" w:type="dxa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27,300</w:t>
            </w:r>
          </w:p>
        </w:tc>
      </w:tr>
      <w:tr w:rsidR="000F43CF" w:rsidRPr="00DC4D0C" w:rsidTr="00FE382F">
        <w:trPr>
          <w:cantSplit/>
          <w:trHeight w:val="268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488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F43CF" w:rsidRPr="00DC4D0C" w:rsidRDefault="001F643E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519,100</w:t>
            </w:r>
          </w:p>
        </w:tc>
        <w:tc>
          <w:tcPr>
            <w:tcW w:w="1418" w:type="dxa"/>
          </w:tcPr>
          <w:p w:rsidR="000F43CF" w:rsidRPr="00DC4D0C" w:rsidRDefault="00677030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519,100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5</w:t>
            </w:r>
            <w:r w:rsidR="00677030" w:rsidRPr="00DC4D0C">
              <w:rPr>
                <w:rFonts w:ascii="Arial" w:hAnsi="Arial" w:cs="Arial"/>
                <w:sz w:val="24"/>
                <w:szCs w:val="24"/>
              </w:rPr>
              <w:t>19,100</w:t>
            </w:r>
          </w:p>
        </w:tc>
      </w:tr>
      <w:tr w:rsidR="000F43CF" w:rsidRPr="00DC4D0C" w:rsidTr="00FE382F">
        <w:trPr>
          <w:cantSplit/>
          <w:trHeight w:val="482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E382F" w:rsidRPr="00DC4D0C" w:rsidTr="00FE382F">
        <w:trPr>
          <w:cantSplit/>
          <w:trHeight w:val="234"/>
        </w:trPr>
        <w:tc>
          <w:tcPr>
            <w:tcW w:w="2802" w:type="dxa"/>
            <w:vMerge w:val="restart"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1.5.Федеральный проект «Комплексная система обращения с твердыми коммунальными отходами»</w:t>
            </w:r>
          </w:p>
        </w:tc>
        <w:tc>
          <w:tcPr>
            <w:tcW w:w="2409" w:type="dxa"/>
            <w:vMerge w:val="restart"/>
          </w:tcPr>
          <w:p w:rsidR="00FE382F" w:rsidRPr="00DC4D0C" w:rsidRDefault="00FE382F" w:rsidP="00B46E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Сектор экологии и административно-технического мониторинга</w:t>
            </w:r>
          </w:p>
        </w:tc>
        <w:tc>
          <w:tcPr>
            <w:tcW w:w="851" w:type="dxa"/>
            <w:vMerge w:val="restart"/>
            <w:textDirection w:val="btLr"/>
          </w:tcPr>
          <w:p w:rsidR="00FE382F" w:rsidRPr="00DC4D0C" w:rsidRDefault="00FE382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677030" w:rsidRPr="00DC4D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FE382F" w:rsidRPr="00DC4D0C" w:rsidRDefault="00FE382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677030" w:rsidRPr="00DC4D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FE382F" w:rsidRPr="00DC4D0C" w:rsidRDefault="00677030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11,900</w:t>
            </w:r>
          </w:p>
        </w:tc>
        <w:tc>
          <w:tcPr>
            <w:tcW w:w="1418" w:type="dxa"/>
          </w:tcPr>
          <w:p w:rsidR="00FE382F" w:rsidRPr="00DC4D0C" w:rsidRDefault="00677030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17,700</w:t>
            </w:r>
          </w:p>
        </w:tc>
        <w:tc>
          <w:tcPr>
            <w:tcW w:w="1417" w:type="dxa"/>
          </w:tcPr>
          <w:p w:rsidR="00FE382F" w:rsidRPr="00DC4D0C" w:rsidRDefault="00677030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17,700</w:t>
            </w:r>
          </w:p>
        </w:tc>
      </w:tr>
      <w:tr w:rsidR="000F43CF" w:rsidRPr="00DC4D0C" w:rsidTr="00FE382F">
        <w:trPr>
          <w:cantSplit/>
          <w:trHeight w:val="150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0F43CF" w:rsidRPr="00DC4D0C" w:rsidRDefault="006A6510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0,600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</w:t>
            </w:r>
            <w:r w:rsidR="006A6510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90</w:t>
            </w: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</w:t>
            </w:r>
            <w:r w:rsidR="006A6510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90</w:t>
            </w: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</w:tr>
      <w:tr w:rsidR="000F43CF" w:rsidRPr="00DC4D0C" w:rsidTr="00FE382F">
        <w:trPr>
          <w:cantSplit/>
          <w:trHeight w:val="151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525DF7" w:rsidRPr="00DC4D0C" w:rsidTr="00FE382F">
        <w:trPr>
          <w:cantSplit/>
          <w:trHeight w:val="368"/>
        </w:trPr>
        <w:tc>
          <w:tcPr>
            <w:tcW w:w="2802" w:type="dxa"/>
            <w:vMerge/>
          </w:tcPr>
          <w:p w:rsidR="00525DF7" w:rsidRPr="00DC4D0C" w:rsidRDefault="00525DF7" w:rsidP="00525D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5DF7" w:rsidRPr="00DC4D0C" w:rsidRDefault="00525DF7" w:rsidP="00525DF7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525DF7" w:rsidRPr="00DC4D0C" w:rsidRDefault="00525DF7" w:rsidP="00525D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525DF7" w:rsidRPr="00DC4D0C" w:rsidRDefault="00525DF7" w:rsidP="00525D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5DF7" w:rsidRPr="00DC4D0C" w:rsidRDefault="00525DF7" w:rsidP="00525D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5DF7" w:rsidRPr="00DC4D0C" w:rsidRDefault="00525DF7" w:rsidP="00525D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525DF7" w:rsidRPr="00DC4D0C" w:rsidRDefault="006A6510" w:rsidP="00525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</w:t>
            </w:r>
            <w:r w:rsidR="00A357C3" w:rsidRPr="00DC4D0C">
              <w:rPr>
                <w:rFonts w:ascii="Arial" w:hAnsi="Arial" w:cs="Arial"/>
                <w:sz w:val="24"/>
                <w:szCs w:val="24"/>
              </w:rPr>
              <w:t>1</w:t>
            </w:r>
            <w:r w:rsidRPr="00DC4D0C">
              <w:rPr>
                <w:rFonts w:ascii="Arial" w:hAnsi="Arial" w:cs="Arial"/>
                <w:sz w:val="24"/>
                <w:szCs w:val="24"/>
              </w:rPr>
              <w:t>,3</w:t>
            </w:r>
            <w:r w:rsidR="00525DF7" w:rsidRPr="00DC4D0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525DF7" w:rsidRPr="00DC4D0C" w:rsidRDefault="00525DF7" w:rsidP="00525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16,800</w:t>
            </w:r>
          </w:p>
        </w:tc>
        <w:tc>
          <w:tcPr>
            <w:tcW w:w="1417" w:type="dxa"/>
          </w:tcPr>
          <w:p w:rsidR="00525DF7" w:rsidRPr="00DC4D0C" w:rsidRDefault="00525DF7" w:rsidP="00525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16,800</w:t>
            </w:r>
          </w:p>
        </w:tc>
      </w:tr>
      <w:tr w:rsidR="000F43CF" w:rsidRPr="00DC4D0C" w:rsidTr="00FE382F">
        <w:trPr>
          <w:cantSplit/>
          <w:trHeight w:val="736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FE382F" w:rsidRPr="00DC4D0C" w:rsidTr="00FE382F">
        <w:trPr>
          <w:cantSplit/>
          <w:trHeight w:val="203"/>
        </w:trPr>
        <w:tc>
          <w:tcPr>
            <w:tcW w:w="2802" w:type="dxa"/>
            <w:vMerge w:val="restart"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1.5.1. Приобретение контейнеров для раздельного накопления твердых коммунальных отходов</w:t>
            </w:r>
          </w:p>
        </w:tc>
        <w:tc>
          <w:tcPr>
            <w:tcW w:w="2409" w:type="dxa"/>
            <w:vMerge w:val="restart"/>
          </w:tcPr>
          <w:p w:rsidR="00FE382F" w:rsidRPr="00DC4D0C" w:rsidRDefault="006B7DBB" w:rsidP="00B46E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Сектор экологии и административно-технического мониторинга</w:t>
            </w:r>
          </w:p>
        </w:tc>
        <w:tc>
          <w:tcPr>
            <w:tcW w:w="851" w:type="dxa"/>
            <w:vMerge w:val="restart"/>
            <w:textDirection w:val="btLr"/>
          </w:tcPr>
          <w:p w:rsidR="00FE382F" w:rsidRPr="00DC4D0C" w:rsidRDefault="00FE382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677030" w:rsidRPr="00DC4D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FE382F" w:rsidRPr="00DC4D0C" w:rsidRDefault="00FE382F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202</w:t>
            </w:r>
            <w:r w:rsidR="00677030" w:rsidRPr="00DC4D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FE382F" w:rsidRPr="00DC4D0C" w:rsidRDefault="006A6510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11,900</w:t>
            </w:r>
          </w:p>
        </w:tc>
        <w:tc>
          <w:tcPr>
            <w:tcW w:w="1418" w:type="dxa"/>
          </w:tcPr>
          <w:p w:rsidR="00FE382F" w:rsidRPr="00DC4D0C" w:rsidRDefault="006A6510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17,700</w:t>
            </w:r>
          </w:p>
        </w:tc>
        <w:tc>
          <w:tcPr>
            <w:tcW w:w="1417" w:type="dxa"/>
          </w:tcPr>
          <w:p w:rsidR="00FE382F" w:rsidRPr="00DC4D0C" w:rsidRDefault="006A6510" w:rsidP="00FE3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17,700</w:t>
            </w:r>
          </w:p>
        </w:tc>
      </w:tr>
      <w:tr w:rsidR="00FE382F" w:rsidRPr="00DC4D0C" w:rsidTr="00FE382F">
        <w:trPr>
          <w:cantSplit/>
          <w:trHeight w:val="150"/>
        </w:trPr>
        <w:tc>
          <w:tcPr>
            <w:tcW w:w="2802" w:type="dxa"/>
            <w:vMerge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E382F" w:rsidRPr="00DC4D0C" w:rsidRDefault="00FE382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E382F" w:rsidRPr="00DC4D0C" w:rsidRDefault="00FE382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FE382F" w:rsidRPr="00DC4D0C" w:rsidRDefault="00FE382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FE382F" w:rsidRPr="00DC4D0C" w:rsidRDefault="00FE382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</w:t>
            </w:r>
            <w:r w:rsidR="006A6510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60</w:t>
            </w: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E382F" w:rsidRPr="00DC4D0C" w:rsidRDefault="00FE382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</w:t>
            </w:r>
            <w:r w:rsidR="006A6510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90</w:t>
            </w: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E382F" w:rsidRPr="00DC4D0C" w:rsidRDefault="00FE382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</w:t>
            </w:r>
            <w:r w:rsidR="006A6510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90</w:t>
            </w: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</w:tr>
      <w:tr w:rsidR="00FE382F" w:rsidRPr="00DC4D0C" w:rsidTr="00FE382F">
        <w:trPr>
          <w:cantSplit/>
          <w:trHeight w:val="134"/>
        </w:trPr>
        <w:tc>
          <w:tcPr>
            <w:tcW w:w="2802" w:type="dxa"/>
            <w:vMerge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E382F" w:rsidRPr="00DC4D0C" w:rsidRDefault="00FE382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E382F" w:rsidRPr="00DC4D0C" w:rsidRDefault="00FE382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FE382F" w:rsidRPr="00DC4D0C" w:rsidRDefault="00FE382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FE382F" w:rsidRPr="00DC4D0C" w:rsidRDefault="00FE382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E382F" w:rsidRPr="00DC4D0C" w:rsidRDefault="00FE382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E382F" w:rsidRPr="00DC4D0C" w:rsidRDefault="00FE382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525DF7" w:rsidRPr="00DC4D0C" w:rsidTr="00FE382F">
        <w:trPr>
          <w:cantSplit/>
          <w:trHeight w:val="134"/>
        </w:trPr>
        <w:tc>
          <w:tcPr>
            <w:tcW w:w="2802" w:type="dxa"/>
            <w:vMerge/>
          </w:tcPr>
          <w:p w:rsidR="00525DF7" w:rsidRPr="00DC4D0C" w:rsidRDefault="00525DF7" w:rsidP="00525D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5DF7" w:rsidRPr="00DC4D0C" w:rsidRDefault="00525DF7" w:rsidP="00525DF7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525DF7" w:rsidRPr="00DC4D0C" w:rsidRDefault="00525DF7" w:rsidP="00525D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525DF7" w:rsidRPr="00DC4D0C" w:rsidRDefault="00525DF7" w:rsidP="00525D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5DF7" w:rsidRPr="00DC4D0C" w:rsidRDefault="00525DF7" w:rsidP="00525D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5DF7" w:rsidRPr="00DC4D0C" w:rsidRDefault="00525DF7" w:rsidP="00525D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525DF7" w:rsidRPr="00DC4D0C" w:rsidRDefault="006A6510" w:rsidP="00525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11,300</w:t>
            </w:r>
          </w:p>
        </w:tc>
        <w:tc>
          <w:tcPr>
            <w:tcW w:w="1418" w:type="dxa"/>
          </w:tcPr>
          <w:p w:rsidR="00525DF7" w:rsidRPr="00DC4D0C" w:rsidRDefault="00525DF7" w:rsidP="00525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16,800</w:t>
            </w:r>
          </w:p>
        </w:tc>
        <w:tc>
          <w:tcPr>
            <w:tcW w:w="1417" w:type="dxa"/>
          </w:tcPr>
          <w:p w:rsidR="00525DF7" w:rsidRPr="00DC4D0C" w:rsidRDefault="00525DF7" w:rsidP="00525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16,800</w:t>
            </w:r>
          </w:p>
        </w:tc>
      </w:tr>
      <w:tr w:rsidR="00FE382F" w:rsidRPr="00DC4D0C" w:rsidTr="006B7DBB">
        <w:trPr>
          <w:cantSplit/>
          <w:trHeight w:val="77"/>
        </w:trPr>
        <w:tc>
          <w:tcPr>
            <w:tcW w:w="2802" w:type="dxa"/>
            <w:vMerge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E382F" w:rsidRPr="00DC4D0C" w:rsidRDefault="00FE382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E382F" w:rsidRPr="00DC4D0C" w:rsidRDefault="00FE382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FE382F" w:rsidRPr="00DC4D0C" w:rsidRDefault="00FE382F" w:rsidP="00FE38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E382F" w:rsidRPr="00DC4D0C" w:rsidRDefault="00FE382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FE382F" w:rsidRPr="00DC4D0C" w:rsidRDefault="00FE382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E382F" w:rsidRPr="00DC4D0C" w:rsidRDefault="00FE382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E382F" w:rsidRPr="00DC4D0C" w:rsidRDefault="00FE382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985"/>
        </w:trPr>
        <w:tc>
          <w:tcPr>
            <w:tcW w:w="15559" w:type="dxa"/>
            <w:gridSpan w:val="9"/>
            <w:shd w:val="clear" w:color="auto" w:fill="auto"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43CF" w:rsidRPr="00DC4D0C" w:rsidTr="00FE382F">
        <w:trPr>
          <w:cantSplit/>
          <w:trHeight w:val="228"/>
        </w:trPr>
        <w:tc>
          <w:tcPr>
            <w:tcW w:w="2802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Подпрограмма 2 «Формирование экологической культуры»</w:t>
            </w:r>
          </w:p>
        </w:tc>
        <w:tc>
          <w:tcPr>
            <w:tcW w:w="2409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   202</w:t>
            </w:r>
            <w:r w:rsidR="006A6510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    202</w:t>
            </w:r>
            <w:r w:rsidR="006A6510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70,</w:t>
            </w:r>
            <w:r w:rsidR="006A6510" w:rsidRPr="00DC4D0C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70,</w:t>
            </w:r>
            <w:r w:rsidR="006A6510" w:rsidRPr="00DC4D0C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70,</w:t>
            </w:r>
            <w:r w:rsidR="006A6510" w:rsidRPr="00DC4D0C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0F43CF" w:rsidRPr="00DC4D0C" w:rsidTr="00FE382F">
        <w:trPr>
          <w:cantSplit/>
          <w:trHeight w:val="228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70,</w:t>
            </w:r>
            <w:r w:rsidR="006A6510" w:rsidRPr="00DC4D0C">
              <w:rPr>
                <w:rFonts w:ascii="Arial" w:hAnsi="Arial" w:cs="Arial"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70,</w:t>
            </w:r>
            <w:r w:rsidR="006A6510" w:rsidRPr="00DC4D0C">
              <w:rPr>
                <w:rFonts w:ascii="Arial" w:hAnsi="Arial" w:cs="Arial"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70,</w:t>
            </w:r>
            <w:r w:rsidR="006A6510" w:rsidRPr="00DC4D0C">
              <w:rPr>
                <w:rFonts w:ascii="Arial" w:hAnsi="Arial" w:cs="Arial"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F43CF" w:rsidRPr="00DC4D0C" w:rsidTr="00FE382F">
        <w:trPr>
          <w:cantSplit/>
          <w:trHeight w:val="228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228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228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321"/>
        </w:trPr>
        <w:tc>
          <w:tcPr>
            <w:tcW w:w="2802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2.1. </w:t>
            </w:r>
            <w:r w:rsidRPr="00DC4D0C">
              <w:rPr>
                <w:rFonts w:ascii="Arial" w:hAnsi="Arial" w:cs="Arial"/>
                <w:sz w:val="24"/>
                <w:szCs w:val="24"/>
              </w:rPr>
              <w:t xml:space="preserve"> 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2409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   202</w:t>
            </w:r>
            <w:r w:rsidR="006A6510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    202</w:t>
            </w:r>
            <w:r w:rsidR="006A6510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20,</w:t>
            </w:r>
            <w:r w:rsidR="006A6510" w:rsidRPr="00DC4D0C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20,</w:t>
            </w:r>
            <w:r w:rsidR="006A6510" w:rsidRPr="00DC4D0C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20,</w:t>
            </w:r>
            <w:r w:rsidR="006A6510" w:rsidRPr="00DC4D0C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0F43CF" w:rsidRPr="00DC4D0C" w:rsidTr="00FE382F">
        <w:trPr>
          <w:cantSplit/>
          <w:trHeight w:val="321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20,</w:t>
            </w:r>
            <w:r w:rsidR="006A6510" w:rsidRPr="00DC4D0C">
              <w:rPr>
                <w:rFonts w:ascii="Arial" w:hAnsi="Arial" w:cs="Arial"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20,</w:t>
            </w:r>
            <w:r w:rsidR="006A6510" w:rsidRPr="00DC4D0C">
              <w:rPr>
                <w:rFonts w:ascii="Arial" w:hAnsi="Arial" w:cs="Arial"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20,0</w:t>
            </w:r>
            <w:r w:rsidR="006A6510" w:rsidRPr="00DC4D0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0F43CF" w:rsidRPr="00DC4D0C" w:rsidTr="00FE382F">
        <w:trPr>
          <w:cantSplit/>
          <w:trHeight w:val="321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321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321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262"/>
        </w:trPr>
        <w:tc>
          <w:tcPr>
            <w:tcW w:w="2802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2.1.1. 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2409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МБОУ ДО "ЦДОД";</w:t>
            </w:r>
          </w:p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МБУ "Краеведческий музей";</w:t>
            </w:r>
          </w:p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 xml:space="preserve">МБУ </w:t>
            </w:r>
            <w:proofErr w:type="spellStart"/>
            <w:r w:rsidRPr="00DC4D0C">
              <w:rPr>
                <w:rFonts w:ascii="Arial" w:hAnsi="Arial" w:cs="Arial"/>
                <w:sz w:val="24"/>
                <w:szCs w:val="24"/>
              </w:rPr>
              <w:t>ДОДетская</w:t>
            </w:r>
            <w:proofErr w:type="spellEnd"/>
            <w:r w:rsidRPr="00DC4D0C">
              <w:rPr>
                <w:rFonts w:ascii="Arial" w:hAnsi="Arial" w:cs="Arial"/>
                <w:sz w:val="24"/>
                <w:szCs w:val="24"/>
              </w:rPr>
              <w:t xml:space="preserve"> школа искусств";</w:t>
            </w:r>
          </w:p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МБУК МБС;</w:t>
            </w:r>
          </w:p>
        </w:tc>
        <w:tc>
          <w:tcPr>
            <w:tcW w:w="851" w:type="dxa"/>
            <w:vMerge w:val="restart"/>
            <w:textDirection w:val="btLr"/>
          </w:tcPr>
          <w:p w:rsidR="000F43CF" w:rsidRPr="00DC4D0C" w:rsidRDefault="006A6510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  <w:textDirection w:val="btLr"/>
          </w:tcPr>
          <w:p w:rsidR="000F43CF" w:rsidRPr="00DC4D0C" w:rsidRDefault="006A6510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409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Организация и проведение экологических направлений среди подростков</w:t>
            </w: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20,</w:t>
            </w:r>
            <w:r w:rsidR="006A6510" w:rsidRPr="00DC4D0C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20,</w:t>
            </w:r>
            <w:r w:rsidR="006A6510" w:rsidRPr="00DC4D0C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20,</w:t>
            </w:r>
            <w:r w:rsidR="006A6510" w:rsidRPr="00DC4D0C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DC4D0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0F43CF" w:rsidRPr="00DC4D0C" w:rsidTr="00FE382F">
        <w:trPr>
          <w:cantSplit/>
          <w:trHeight w:val="265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20,0</w:t>
            </w:r>
            <w:r w:rsidR="006A6510" w:rsidRPr="00DC4D0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20,0</w:t>
            </w:r>
            <w:r w:rsidR="006A6510" w:rsidRPr="00DC4D0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20,0</w:t>
            </w:r>
            <w:r w:rsidR="006A6510" w:rsidRPr="00DC4D0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0F43CF" w:rsidRPr="00DC4D0C" w:rsidTr="00FE382F">
        <w:trPr>
          <w:cantSplit/>
          <w:trHeight w:val="284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131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164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156"/>
        </w:trPr>
        <w:tc>
          <w:tcPr>
            <w:tcW w:w="2802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2.2.Экологический проект "Экология и мы"</w:t>
            </w:r>
          </w:p>
        </w:tc>
        <w:tc>
          <w:tcPr>
            <w:tcW w:w="2409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МБУК "РДК"</w:t>
            </w:r>
          </w:p>
        </w:tc>
        <w:tc>
          <w:tcPr>
            <w:tcW w:w="851" w:type="dxa"/>
            <w:vMerge w:val="restart"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202</w:t>
            </w:r>
            <w:r w:rsidR="006A6510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202</w:t>
            </w:r>
            <w:r w:rsidR="006A6510"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Экологический проект "Экология и мы"</w:t>
            </w: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50,0</w:t>
            </w:r>
            <w:r w:rsidR="006A6510" w:rsidRPr="00DC4D0C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50,0</w:t>
            </w:r>
            <w:r w:rsidR="006A6510" w:rsidRPr="00DC4D0C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50,0</w:t>
            </w:r>
            <w:r w:rsidR="006A6510" w:rsidRPr="00DC4D0C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</w:tr>
      <w:tr w:rsidR="000F43CF" w:rsidRPr="00DC4D0C" w:rsidTr="00FE382F">
        <w:trPr>
          <w:cantSplit/>
          <w:trHeight w:val="156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50,0</w:t>
            </w:r>
            <w:r w:rsidR="006A6510" w:rsidRPr="00DC4D0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50,0</w:t>
            </w:r>
            <w:r w:rsidR="006A6510" w:rsidRPr="00DC4D0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50,0</w:t>
            </w:r>
            <w:r w:rsidR="006A6510" w:rsidRPr="00DC4D0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0F43CF" w:rsidRPr="00DC4D0C" w:rsidTr="00FE382F">
        <w:trPr>
          <w:cantSplit/>
          <w:trHeight w:val="156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156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cantSplit/>
          <w:trHeight w:val="156"/>
        </w:trPr>
        <w:tc>
          <w:tcPr>
            <w:tcW w:w="2802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F43CF" w:rsidRPr="00DC4D0C" w:rsidRDefault="000F43CF" w:rsidP="00FE38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D0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Cs/>
                <w:iCs/>
                <w:sz w:val="24"/>
                <w:szCs w:val="24"/>
              </w:rPr>
              <w:t>0,0</w:t>
            </w:r>
          </w:p>
        </w:tc>
      </w:tr>
      <w:tr w:rsidR="000F43CF" w:rsidRPr="00DC4D0C" w:rsidTr="00FE382F">
        <w:trPr>
          <w:trHeight w:val="145"/>
        </w:trPr>
        <w:tc>
          <w:tcPr>
            <w:tcW w:w="15559" w:type="dxa"/>
            <w:gridSpan w:val="9"/>
            <w:shd w:val="clear" w:color="auto" w:fill="FFFFFF" w:themeFill="background1"/>
          </w:tcPr>
          <w:p w:rsidR="000F43CF" w:rsidRPr="00DC4D0C" w:rsidRDefault="000F43CF" w:rsidP="00FE38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43CF" w:rsidRPr="00DC4D0C" w:rsidTr="00FE382F">
        <w:trPr>
          <w:trHeight w:val="145"/>
        </w:trPr>
        <w:tc>
          <w:tcPr>
            <w:tcW w:w="15559" w:type="dxa"/>
            <w:gridSpan w:val="9"/>
            <w:shd w:val="clear" w:color="auto" w:fill="auto"/>
          </w:tcPr>
          <w:p w:rsidR="000F43CF" w:rsidRPr="00DC4D0C" w:rsidRDefault="000F43CF" w:rsidP="00FE38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2F2" w:rsidRPr="00DC4D0C" w:rsidTr="00FE382F">
        <w:trPr>
          <w:trHeight w:val="421"/>
        </w:trPr>
        <w:tc>
          <w:tcPr>
            <w:tcW w:w="11307" w:type="dxa"/>
            <w:gridSpan w:val="6"/>
          </w:tcPr>
          <w:p w:rsidR="000562F2" w:rsidRPr="00DC4D0C" w:rsidRDefault="000562F2" w:rsidP="000562F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0562F2" w:rsidRPr="00DC4D0C" w:rsidRDefault="006A6510" w:rsidP="00056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9818,1</w:t>
            </w:r>
            <w:r w:rsidR="000562F2"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0562F2" w:rsidRPr="00DC4D0C" w:rsidRDefault="006A6510" w:rsidP="00056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4978,1</w:t>
            </w:r>
            <w:r w:rsidR="000562F2"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0562F2" w:rsidRPr="00DC4D0C" w:rsidRDefault="006A6510" w:rsidP="00056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4978,1</w:t>
            </w:r>
            <w:r w:rsidR="000562F2" w:rsidRPr="00DC4D0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00</w:t>
            </w:r>
          </w:p>
        </w:tc>
      </w:tr>
    </w:tbl>
    <w:p w:rsidR="00471CB5" w:rsidRPr="00DC4D0C" w:rsidRDefault="00471CB5" w:rsidP="0083209E">
      <w:pPr>
        <w:spacing w:line="240" w:lineRule="auto"/>
        <w:rPr>
          <w:rFonts w:ascii="Arial" w:hAnsi="Arial" w:cs="Arial"/>
          <w:sz w:val="24"/>
          <w:szCs w:val="24"/>
        </w:rPr>
        <w:sectPr w:rsidR="00471CB5" w:rsidRPr="00DC4D0C" w:rsidSect="0083209E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83209E" w:rsidRPr="00DC4D0C" w:rsidRDefault="0083209E" w:rsidP="00B46E4C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83209E" w:rsidRPr="00DC4D0C" w:rsidSect="00471CB5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153"/>
    <w:multiLevelType w:val="hybridMultilevel"/>
    <w:tmpl w:val="BF9C4000"/>
    <w:lvl w:ilvl="0" w:tplc="2C44AB3E">
      <w:start w:val="1"/>
      <w:numFmt w:val="decimal"/>
      <w:lvlText w:val="%1."/>
      <w:lvlJc w:val="left"/>
      <w:pPr>
        <w:ind w:left="1425" w:hanging="106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A1902"/>
    <w:multiLevelType w:val="hybridMultilevel"/>
    <w:tmpl w:val="10A257DA"/>
    <w:lvl w:ilvl="0" w:tplc="2C44AB3E">
      <w:start w:val="1"/>
      <w:numFmt w:val="decimal"/>
      <w:lvlText w:val="%1."/>
      <w:lvlJc w:val="left"/>
      <w:pPr>
        <w:ind w:left="1425" w:hanging="106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811C5"/>
    <w:multiLevelType w:val="hybridMultilevel"/>
    <w:tmpl w:val="B2BC4E2A"/>
    <w:lvl w:ilvl="0" w:tplc="DC1812E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17970"/>
    <w:multiLevelType w:val="hybridMultilevel"/>
    <w:tmpl w:val="951606D4"/>
    <w:lvl w:ilvl="0" w:tplc="416E866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CBE5A71"/>
    <w:multiLevelType w:val="hybridMultilevel"/>
    <w:tmpl w:val="02DE4CD6"/>
    <w:lvl w:ilvl="0" w:tplc="20E6968C">
      <w:start w:val="1"/>
      <w:numFmt w:val="decimal"/>
      <w:lvlText w:val="%1."/>
      <w:lvlJc w:val="left"/>
      <w:pPr>
        <w:ind w:left="100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04B50"/>
    <w:rsid w:val="000072E5"/>
    <w:rsid w:val="000126BF"/>
    <w:rsid w:val="00020396"/>
    <w:rsid w:val="000275C3"/>
    <w:rsid w:val="000473CD"/>
    <w:rsid w:val="00053E7E"/>
    <w:rsid w:val="000562F2"/>
    <w:rsid w:val="00073362"/>
    <w:rsid w:val="00095F97"/>
    <w:rsid w:val="000A7BDF"/>
    <w:rsid w:val="000A7E4E"/>
    <w:rsid w:val="000B1A3E"/>
    <w:rsid w:val="000C28CB"/>
    <w:rsid w:val="000C3F29"/>
    <w:rsid w:val="000F43CF"/>
    <w:rsid w:val="001149C3"/>
    <w:rsid w:val="001348A7"/>
    <w:rsid w:val="00157999"/>
    <w:rsid w:val="001639B2"/>
    <w:rsid w:val="00193BCC"/>
    <w:rsid w:val="001B6AFE"/>
    <w:rsid w:val="001D0818"/>
    <w:rsid w:val="001D4B20"/>
    <w:rsid w:val="001F41B1"/>
    <w:rsid w:val="001F643E"/>
    <w:rsid w:val="00214B4D"/>
    <w:rsid w:val="002214D9"/>
    <w:rsid w:val="00225ACB"/>
    <w:rsid w:val="002571EF"/>
    <w:rsid w:val="002A25AF"/>
    <w:rsid w:val="003146E5"/>
    <w:rsid w:val="00315A22"/>
    <w:rsid w:val="00320677"/>
    <w:rsid w:val="00322173"/>
    <w:rsid w:val="00343044"/>
    <w:rsid w:val="003439C6"/>
    <w:rsid w:val="00345196"/>
    <w:rsid w:val="00355BB1"/>
    <w:rsid w:val="003D5E7C"/>
    <w:rsid w:val="00401606"/>
    <w:rsid w:val="00471CB5"/>
    <w:rsid w:val="004A6C48"/>
    <w:rsid w:val="004B487E"/>
    <w:rsid w:val="004D128F"/>
    <w:rsid w:val="004F1E90"/>
    <w:rsid w:val="005139F1"/>
    <w:rsid w:val="00525DF7"/>
    <w:rsid w:val="00527279"/>
    <w:rsid w:val="00536ADB"/>
    <w:rsid w:val="00542CFF"/>
    <w:rsid w:val="00560AE0"/>
    <w:rsid w:val="00577CE6"/>
    <w:rsid w:val="00595A31"/>
    <w:rsid w:val="005A59D4"/>
    <w:rsid w:val="005C4D20"/>
    <w:rsid w:val="005C7FC0"/>
    <w:rsid w:val="005E0DA9"/>
    <w:rsid w:val="00677030"/>
    <w:rsid w:val="006A61C6"/>
    <w:rsid w:val="006A624D"/>
    <w:rsid w:val="006A6510"/>
    <w:rsid w:val="006B7DBB"/>
    <w:rsid w:val="006C1C3F"/>
    <w:rsid w:val="007261B1"/>
    <w:rsid w:val="007401C6"/>
    <w:rsid w:val="007A03C6"/>
    <w:rsid w:val="007E7658"/>
    <w:rsid w:val="007F262F"/>
    <w:rsid w:val="00800E1C"/>
    <w:rsid w:val="0081105F"/>
    <w:rsid w:val="0083209E"/>
    <w:rsid w:val="0084666E"/>
    <w:rsid w:val="00873264"/>
    <w:rsid w:val="00891815"/>
    <w:rsid w:val="008F63CC"/>
    <w:rsid w:val="009040D0"/>
    <w:rsid w:val="009169FE"/>
    <w:rsid w:val="00921D16"/>
    <w:rsid w:val="00932891"/>
    <w:rsid w:val="009378D0"/>
    <w:rsid w:val="009A03EA"/>
    <w:rsid w:val="009A7C16"/>
    <w:rsid w:val="009B7089"/>
    <w:rsid w:val="00A16F50"/>
    <w:rsid w:val="00A34ED2"/>
    <w:rsid w:val="00A357C3"/>
    <w:rsid w:val="00A413AE"/>
    <w:rsid w:val="00AE55A5"/>
    <w:rsid w:val="00AF1D05"/>
    <w:rsid w:val="00B46E4C"/>
    <w:rsid w:val="00B54B4E"/>
    <w:rsid w:val="00B55109"/>
    <w:rsid w:val="00B83E8D"/>
    <w:rsid w:val="00B92B6D"/>
    <w:rsid w:val="00B96ABD"/>
    <w:rsid w:val="00BA3E72"/>
    <w:rsid w:val="00BA75E4"/>
    <w:rsid w:val="00BC6198"/>
    <w:rsid w:val="00BD7242"/>
    <w:rsid w:val="00BF444B"/>
    <w:rsid w:val="00C038A0"/>
    <w:rsid w:val="00C16444"/>
    <w:rsid w:val="00C2658F"/>
    <w:rsid w:val="00C32CC7"/>
    <w:rsid w:val="00C50A2E"/>
    <w:rsid w:val="00C75759"/>
    <w:rsid w:val="00CD7D71"/>
    <w:rsid w:val="00D04B50"/>
    <w:rsid w:val="00D111BC"/>
    <w:rsid w:val="00D22243"/>
    <w:rsid w:val="00D22EE0"/>
    <w:rsid w:val="00D60EC0"/>
    <w:rsid w:val="00D70FAA"/>
    <w:rsid w:val="00D807FE"/>
    <w:rsid w:val="00D8668C"/>
    <w:rsid w:val="00DC4D0C"/>
    <w:rsid w:val="00DE4281"/>
    <w:rsid w:val="00DE4D55"/>
    <w:rsid w:val="00E30A3D"/>
    <w:rsid w:val="00E57EA9"/>
    <w:rsid w:val="00E80392"/>
    <w:rsid w:val="00E83EEC"/>
    <w:rsid w:val="00E93A64"/>
    <w:rsid w:val="00EB263C"/>
    <w:rsid w:val="00EB28B2"/>
    <w:rsid w:val="00EC4A87"/>
    <w:rsid w:val="00EE5C9A"/>
    <w:rsid w:val="00F22EB3"/>
    <w:rsid w:val="00F24198"/>
    <w:rsid w:val="00F4495B"/>
    <w:rsid w:val="00F64525"/>
    <w:rsid w:val="00F7785E"/>
    <w:rsid w:val="00FB51F1"/>
    <w:rsid w:val="00FE3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50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D04B50"/>
    <w:pPr>
      <w:keepNext/>
      <w:suppressAutoHyphens w:val="0"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D04B50"/>
    <w:pPr>
      <w:keepNext/>
      <w:suppressAutoHyphens w:val="0"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D04B50"/>
    <w:pPr>
      <w:keepNext/>
      <w:suppressAutoHyphens w:val="0"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DC4D0C"/>
    <w:pPr>
      <w:keepNext/>
      <w:spacing w:before="240" w:after="0" w:line="240" w:lineRule="auto"/>
      <w:jc w:val="both"/>
      <w:outlineLvl w:val="3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B50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D04B50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D04B50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nhideWhenUsed/>
    <w:rsid w:val="00D0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04B50"/>
    <w:rPr>
      <w:rFonts w:ascii="Calibri" w:eastAsia="Calibri" w:hAnsi="Calibri" w:cs="Calibri"/>
      <w:lang w:eastAsia="ar-SA"/>
    </w:rPr>
  </w:style>
  <w:style w:type="character" w:styleId="a5">
    <w:name w:val="Hyperlink"/>
    <w:basedOn w:val="a0"/>
    <w:uiPriority w:val="99"/>
    <w:semiHidden/>
    <w:unhideWhenUsed/>
    <w:rsid w:val="00D04B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B50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unhideWhenUsed/>
    <w:rsid w:val="00A16F50"/>
    <w:pPr>
      <w:spacing w:after="0" w:line="240" w:lineRule="auto"/>
      <w:ind w:left="-567" w:firstLine="567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A16F50"/>
    <w:rPr>
      <w:rFonts w:ascii="Arial" w:eastAsia="Times New Roman" w:hAnsi="Arial" w:cs="Arial"/>
      <w:b/>
      <w:bCs/>
      <w:color w:val="000000"/>
      <w:sz w:val="32"/>
      <w:szCs w:val="32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A6C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A6C48"/>
    <w:rPr>
      <w:rFonts w:ascii="Calibri" w:eastAsia="Calibri" w:hAnsi="Calibri" w:cs="Calibri"/>
      <w:lang w:eastAsia="ar-SA"/>
    </w:rPr>
  </w:style>
  <w:style w:type="paragraph" w:styleId="aa">
    <w:name w:val="List Paragraph"/>
    <w:basedOn w:val="a"/>
    <w:uiPriority w:val="34"/>
    <w:qFormat/>
    <w:rsid w:val="006A6510"/>
    <w:pPr>
      <w:ind w:left="720"/>
      <w:contextualSpacing/>
    </w:pPr>
  </w:style>
  <w:style w:type="paragraph" w:styleId="ab">
    <w:name w:val="No Spacing"/>
    <w:uiPriority w:val="1"/>
    <w:qFormat/>
    <w:rsid w:val="00053E7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EE5C9A"/>
    <w:pPr>
      <w:spacing w:after="0"/>
      <w:ind w:firstLine="851"/>
      <w:jc w:val="center"/>
    </w:pPr>
    <w:rPr>
      <w:rFonts w:ascii="Arial" w:eastAsia="Times New Roman" w:hAnsi="Arial" w:cs="Arial"/>
      <w:b/>
      <w:color w:val="000000"/>
      <w:sz w:val="32"/>
      <w:szCs w:val="32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E5C9A"/>
    <w:rPr>
      <w:rFonts w:ascii="Arial" w:eastAsia="Times New Roman" w:hAnsi="Arial" w:cs="Arial"/>
      <w:b/>
      <w:color w:val="000000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4D0C"/>
    <w:rPr>
      <w:rFonts w:ascii="Times New Roman" w:eastAsia="Calibri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F6DA-8412-40D5-BF9C-A0A5D33C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10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140</cp:revision>
  <cp:lastPrinted>2024-01-11T12:06:00Z</cp:lastPrinted>
  <dcterms:created xsi:type="dcterms:W3CDTF">2021-12-17T11:27:00Z</dcterms:created>
  <dcterms:modified xsi:type="dcterms:W3CDTF">2024-01-18T10:06:00Z</dcterms:modified>
</cp:coreProperties>
</file>