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D2" w:rsidRPr="002B65D2" w:rsidRDefault="002B65D2" w:rsidP="002B65D2">
      <w:pPr>
        <w:ind w:left="-120" w:firstLine="709"/>
        <w:jc w:val="center"/>
        <w:rPr>
          <w:rFonts w:ascii="Arial" w:hAnsi="Arial" w:cs="Arial"/>
          <w:b/>
          <w:sz w:val="32"/>
          <w:szCs w:val="32"/>
        </w:rPr>
      </w:pPr>
      <w:r w:rsidRPr="002B65D2">
        <w:rPr>
          <w:rFonts w:ascii="Arial" w:hAnsi="Arial" w:cs="Arial"/>
          <w:b/>
          <w:sz w:val="32"/>
          <w:szCs w:val="32"/>
        </w:rPr>
        <w:t>Администрация</w:t>
      </w:r>
    </w:p>
    <w:p w:rsidR="002B65D2" w:rsidRPr="002B65D2" w:rsidRDefault="002B65D2" w:rsidP="002B65D2">
      <w:pPr>
        <w:ind w:left="-120" w:firstLine="709"/>
        <w:jc w:val="center"/>
        <w:rPr>
          <w:rFonts w:ascii="Arial" w:hAnsi="Arial" w:cs="Arial"/>
          <w:b/>
          <w:sz w:val="32"/>
          <w:szCs w:val="32"/>
        </w:rPr>
      </w:pPr>
      <w:r w:rsidRPr="002B65D2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2B65D2" w:rsidRPr="002B65D2" w:rsidRDefault="002B65D2" w:rsidP="002B65D2">
      <w:pPr>
        <w:ind w:left="-120" w:firstLine="709"/>
        <w:jc w:val="center"/>
        <w:rPr>
          <w:rFonts w:ascii="Arial" w:hAnsi="Arial" w:cs="Arial"/>
          <w:b/>
          <w:sz w:val="32"/>
          <w:szCs w:val="32"/>
        </w:rPr>
      </w:pPr>
      <w:r w:rsidRPr="002B65D2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2B65D2" w:rsidRPr="002B65D2" w:rsidRDefault="002B65D2" w:rsidP="002B65D2">
      <w:pPr>
        <w:ind w:left="-120" w:firstLine="709"/>
        <w:jc w:val="center"/>
        <w:rPr>
          <w:rFonts w:ascii="Arial" w:hAnsi="Arial" w:cs="Arial"/>
          <w:b/>
          <w:sz w:val="32"/>
          <w:szCs w:val="32"/>
        </w:rPr>
      </w:pPr>
    </w:p>
    <w:p w:rsidR="002B65D2" w:rsidRPr="002B65D2" w:rsidRDefault="002B65D2" w:rsidP="002B65D2">
      <w:pPr>
        <w:ind w:left="-120" w:firstLine="709"/>
        <w:jc w:val="center"/>
        <w:rPr>
          <w:rFonts w:ascii="Arial" w:hAnsi="Arial" w:cs="Arial"/>
          <w:b/>
          <w:sz w:val="32"/>
          <w:szCs w:val="32"/>
        </w:rPr>
      </w:pPr>
      <w:r w:rsidRPr="002B65D2">
        <w:rPr>
          <w:rFonts w:ascii="Arial" w:hAnsi="Arial" w:cs="Arial"/>
          <w:b/>
          <w:sz w:val="32"/>
          <w:szCs w:val="32"/>
        </w:rPr>
        <w:t>ПОСТАНОВЛЕНИЕ</w:t>
      </w:r>
    </w:p>
    <w:p w:rsidR="002B65D2" w:rsidRDefault="002B65D2" w:rsidP="002B65D2">
      <w:pPr>
        <w:ind w:left="-120" w:firstLine="709"/>
        <w:jc w:val="center"/>
      </w:pPr>
    </w:p>
    <w:p w:rsidR="002B65D2" w:rsidRPr="002B65D2" w:rsidRDefault="002B65D2" w:rsidP="002B65D2">
      <w:pPr>
        <w:ind w:left="-120" w:firstLine="709"/>
        <w:jc w:val="center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17.11.2023</w:t>
      </w:r>
      <w:r w:rsidRPr="002B65D2">
        <w:rPr>
          <w:rFonts w:ascii="Arial" w:hAnsi="Arial" w:cs="Arial"/>
          <w:sz w:val="24"/>
          <w:szCs w:val="24"/>
        </w:rPr>
        <w:tab/>
      </w:r>
      <w:r w:rsidRPr="002B65D2">
        <w:rPr>
          <w:rFonts w:ascii="Arial" w:hAnsi="Arial" w:cs="Arial"/>
          <w:sz w:val="24"/>
          <w:szCs w:val="24"/>
        </w:rPr>
        <w:tab/>
      </w:r>
      <w:r w:rsidRPr="002B65D2">
        <w:rPr>
          <w:rFonts w:ascii="Arial" w:hAnsi="Arial" w:cs="Arial"/>
          <w:sz w:val="24"/>
          <w:szCs w:val="24"/>
        </w:rPr>
        <w:tab/>
      </w:r>
      <w:r w:rsidRPr="002B65D2">
        <w:rPr>
          <w:rFonts w:ascii="Arial" w:hAnsi="Arial" w:cs="Arial"/>
          <w:sz w:val="24"/>
          <w:szCs w:val="24"/>
        </w:rPr>
        <w:tab/>
      </w:r>
      <w:r w:rsidRPr="002B65D2">
        <w:rPr>
          <w:rFonts w:ascii="Arial" w:hAnsi="Arial" w:cs="Arial"/>
          <w:sz w:val="24"/>
          <w:szCs w:val="24"/>
        </w:rPr>
        <w:tab/>
      </w:r>
      <w:r w:rsidRPr="002B65D2">
        <w:rPr>
          <w:rFonts w:ascii="Arial" w:hAnsi="Arial" w:cs="Arial"/>
          <w:sz w:val="24"/>
          <w:szCs w:val="24"/>
        </w:rPr>
        <w:tab/>
      </w:r>
      <w:r w:rsidRPr="002B65D2">
        <w:rPr>
          <w:rFonts w:ascii="Arial" w:hAnsi="Arial" w:cs="Arial"/>
          <w:sz w:val="24"/>
          <w:szCs w:val="24"/>
        </w:rPr>
        <w:tab/>
      </w:r>
      <w:r w:rsidRPr="002B65D2">
        <w:rPr>
          <w:rFonts w:ascii="Arial" w:hAnsi="Arial" w:cs="Arial"/>
          <w:sz w:val="24"/>
          <w:szCs w:val="24"/>
        </w:rPr>
        <w:tab/>
      </w:r>
      <w:r w:rsidRPr="002B65D2">
        <w:rPr>
          <w:rFonts w:ascii="Arial" w:hAnsi="Arial" w:cs="Arial"/>
          <w:sz w:val="24"/>
          <w:szCs w:val="24"/>
        </w:rPr>
        <w:tab/>
      </w:r>
      <w:r w:rsidRPr="002B65D2">
        <w:rPr>
          <w:rFonts w:ascii="Arial" w:hAnsi="Arial" w:cs="Arial"/>
          <w:sz w:val="24"/>
          <w:szCs w:val="24"/>
        </w:rPr>
        <w:tab/>
        <w:t>№ 1416</w:t>
      </w:r>
    </w:p>
    <w:p w:rsidR="002B65D2" w:rsidRDefault="002B65D2" w:rsidP="002B65D2">
      <w:pPr>
        <w:ind w:left="-120" w:firstLine="709"/>
        <w:jc w:val="center"/>
      </w:pPr>
    </w:p>
    <w:p w:rsidR="002B65D2" w:rsidRPr="002B65D2" w:rsidRDefault="002B65D2" w:rsidP="002B65D2">
      <w:pPr>
        <w:ind w:left="-120" w:firstLine="709"/>
        <w:jc w:val="center"/>
        <w:rPr>
          <w:rFonts w:ascii="Arial" w:hAnsi="Arial" w:cs="Arial"/>
          <w:b/>
          <w:sz w:val="32"/>
          <w:szCs w:val="32"/>
        </w:rPr>
      </w:pPr>
      <w:r w:rsidRPr="002B65D2">
        <w:rPr>
          <w:rFonts w:ascii="Arial" w:hAnsi="Arial" w:cs="Arial"/>
          <w:b/>
          <w:sz w:val="32"/>
          <w:szCs w:val="32"/>
        </w:rPr>
        <w:t>Об утверждении Кодекса служебной этики муниципальных служащих администрации Ардатовского муниципального округа Нижегородской области</w:t>
      </w:r>
    </w:p>
    <w:p w:rsidR="002B65D2" w:rsidRDefault="002B65D2" w:rsidP="002B65D2">
      <w:pPr>
        <w:ind w:left="-120" w:firstLine="709"/>
        <w:jc w:val="center"/>
      </w:pPr>
    </w:p>
    <w:p w:rsidR="002D7B09" w:rsidRDefault="002D7B09">
      <w:pPr>
        <w:ind w:left="-120" w:firstLine="709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В соответствии с Федеральным законом от 25 декабря 2008 года № 273 – ФЗ «О противодействии коррупции», законом Нижегородской области от 07 марта 2008 года № 20-З «О противодействии коррупции в Нижегородской области» администрация Ардатовского муниципального округа Нижегородской области</w:t>
      </w:r>
    </w:p>
    <w:p w:rsidR="00F64D9C" w:rsidRPr="002B65D2" w:rsidRDefault="002D7B09">
      <w:pPr>
        <w:ind w:left="-120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 </w:t>
      </w:r>
      <w:r w:rsidRPr="002B65D2">
        <w:rPr>
          <w:rFonts w:ascii="Arial" w:hAnsi="Arial" w:cs="Arial"/>
          <w:b/>
          <w:sz w:val="24"/>
          <w:szCs w:val="24"/>
        </w:rPr>
        <w:t>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B65D2">
        <w:rPr>
          <w:rFonts w:ascii="Arial" w:hAnsi="Arial" w:cs="Arial"/>
          <w:b/>
          <w:sz w:val="24"/>
          <w:szCs w:val="24"/>
        </w:rPr>
        <w:t>с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B65D2">
        <w:rPr>
          <w:rFonts w:ascii="Arial" w:hAnsi="Arial" w:cs="Arial"/>
          <w:b/>
          <w:sz w:val="24"/>
          <w:szCs w:val="24"/>
        </w:rPr>
        <w:t>т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B65D2">
        <w:rPr>
          <w:rFonts w:ascii="Arial" w:hAnsi="Arial" w:cs="Arial"/>
          <w:b/>
          <w:sz w:val="24"/>
          <w:szCs w:val="24"/>
        </w:rPr>
        <w:t>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B65D2">
        <w:rPr>
          <w:rFonts w:ascii="Arial" w:hAnsi="Arial" w:cs="Arial"/>
          <w:b/>
          <w:sz w:val="24"/>
          <w:szCs w:val="24"/>
        </w:rPr>
        <w:t>н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B65D2">
        <w:rPr>
          <w:rFonts w:ascii="Arial" w:hAnsi="Arial" w:cs="Arial"/>
          <w:b/>
          <w:sz w:val="24"/>
          <w:szCs w:val="24"/>
        </w:rPr>
        <w:t>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B65D2">
        <w:rPr>
          <w:rFonts w:ascii="Arial" w:hAnsi="Arial" w:cs="Arial"/>
          <w:b/>
          <w:sz w:val="24"/>
          <w:szCs w:val="24"/>
        </w:rPr>
        <w:t>в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B65D2">
        <w:rPr>
          <w:rFonts w:ascii="Arial" w:hAnsi="Arial" w:cs="Arial"/>
          <w:b/>
          <w:sz w:val="24"/>
          <w:szCs w:val="24"/>
        </w:rPr>
        <w:t>л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B65D2">
        <w:rPr>
          <w:rFonts w:ascii="Arial" w:hAnsi="Arial" w:cs="Arial"/>
          <w:b/>
          <w:sz w:val="24"/>
          <w:szCs w:val="24"/>
        </w:rPr>
        <w:t>я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B65D2">
        <w:rPr>
          <w:rFonts w:ascii="Arial" w:hAnsi="Arial" w:cs="Arial"/>
          <w:b/>
          <w:sz w:val="24"/>
          <w:szCs w:val="24"/>
        </w:rPr>
        <w:t>е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B65D2">
        <w:rPr>
          <w:rFonts w:ascii="Arial" w:hAnsi="Arial" w:cs="Arial"/>
          <w:b/>
          <w:sz w:val="24"/>
          <w:szCs w:val="24"/>
        </w:rPr>
        <w:t>т:</w:t>
      </w:r>
    </w:p>
    <w:p w:rsidR="00F64D9C" w:rsidRPr="002B65D2" w:rsidRDefault="002D7B09">
      <w:pPr>
        <w:ind w:firstLine="589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1. Утвердить прилагаемый Кодекс служебной этики муниципальных служащих администрации Ардатовского муниципального округа Нижегородской области.</w:t>
      </w:r>
    </w:p>
    <w:p w:rsidR="00F64D9C" w:rsidRPr="002B65D2" w:rsidRDefault="002D7B09">
      <w:pPr>
        <w:ind w:firstLine="589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2. Постановление администрации Ардатовского муниципального района Нижегородской области от 27 февраля 2020 года №99 «Об утверждении Кодекса служебной этики муниципальных служащих администрации Ардатовского муниципального района Нижегородской области отменить.</w:t>
      </w:r>
    </w:p>
    <w:p w:rsidR="00F64D9C" w:rsidRPr="002B65D2" w:rsidRDefault="002D7B09">
      <w:pPr>
        <w:ind w:firstLine="589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3. Отделу организационно-кадровой работы обеспечить обнародование настоящего постановления и размещение на официальном сайте администрации Ардатовского муниципального округа Нижегородской области.</w:t>
      </w:r>
    </w:p>
    <w:p w:rsidR="00F64D9C" w:rsidRPr="002B65D2" w:rsidRDefault="002D7B09">
      <w:pPr>
        <w:ind w:firstLine="589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2B65D2">
        <w:rPr>
          <w:rFonts w:ascii="Arial" w:hAnsi="Arial" w:cs="Arial"/>
          <w:sz w:val="24"/>
          <w:szCs w:val="24"/>
        </w:rPr>
        <w:t>Контроль за</w:t>
      </w:r>
      <w:proofErr w:type="gramEnd"/>
      <w:r w:rsidRPr="002B65D2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F64D9C" w:rsidRPr="002B65D2" w:rsidRDefault="00F64D9C">
      <w:pPr>
        <w:jc w:val="both"/>
        <w:rPr>
          <w:rFonts w:ascii="Arial" w:hAnsi="Arial" w:cs="Arial"/>
          <w:sz w:val="24"/>
          <w:szCs w:val="24"/>
        </w:rPr>
      </w:pPr>
    </w:p>
    <w:p w:rsidR="00F64D9C" w:rsidRPr="002B65D2" w:rsidRDefault="00F64D9C">
      <w:pPr>
        <w:pStyle w:val="a3"/>
        <w:spacing w:after="0"/>
        <w:jc w:val="both"/>
        <w:rPr>
          <w:rFonts w:ascii="Arial" w:hAnsi="Arial" w:cs="Arial"/>
          <w:sz w:val="24"/>
          <w:szCs w:val="24"/>
        </w:rPr>
      </w:pPr>
    </w:p>
    <w:p w:rsidR="00F64D9C" w:rsidRPr="002B65D2" w:rsidRDefault="00F64D9C">
      <w:pPr>
        <w:pStyle w:val="a3"/>
        <w:spacing w:after="0"/>
        <w:jc w:val="both"/>
        <w:rPr>
          <w:rFonts w:ascii="Arial" w:hAnsi="Arial" w:cs="Arial"/>
          <w:sz w:val="24"/>
          <w:szCs w:val="24"/>
        </w:rPr>
      </w:pPr>
    </w:p>
    <w:p w:rsidR="00F64D9C" w:rsidRPr="002B65D2" w:rsidRDefault="002D7B09">
      <w:pPr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Заместитель главы администрации</w:t>
      </w:r>
      <w:r w:rsidRPr="002B65D2">
        <w:rPr>
          <w:rFonts w:ascii="Arial" w:hAnsi="Arial" w:cs="Arial"/>
          <w:sz w:val="24"/>
          <w:szCs w:val="24"/>
        </w:rPr>
        <w:tab/>
      </w:r>
      <w:r w:rsidRPr="002B65D2">
        <w:rPr>
          <w:rFonts w:ascii="Arial" w:hAnsi="Arial" w:cs="Arial"/>
          <w:sz w:val="24"/>
          <w:szCs w:val="24"/>
        </w:rPr>
        <w:tab/>
      </w:r>
      <w:r w:rsidR="00E63A1C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2B65D2">
        <w:rPr>
          <w:rFonts w:ascii="Arial" w:hAnsi="Arial" w:cs="Arial"/>
          <w:sz w:val="24"/>
          <w:szCs w:val="24"/>
        </w:rPr>
        <w:tab/>
      </w:r>
      <w:r w:rsidRPr="002B65D2">
        <w:rPr>
          <w:rFonts w:ascii="Arial" w:hAnsi="Arial" w:cs="Arial"/>
          <w:sz w:val="24"/>
          <w:szCs w:val="24"/>
        </w:rPr>
        <w:tab/>
      </w:r>
      <w:r w:rsidRPr="002B65D2">
        <w:rPr>
          <w:rFonts w:ascii="Arial" w:hAnsi="Arial" w:cs="Arial"/>
          <w:sz w:val="24"/>
          <w:szCs w:val="24"/>
        </w:rPr>
        <w:tab/>
      </w:r>
      <w:r w:rsidRPr="002B65D2">
        <w:rPr>
          <w:rFonts w:ascii="Arial" w:hAnsi="Arial" w:cs="Arial"/>
          <w:sz w:val="24"/>
          <w:szCs w:val="24"/>
        </w:rPr>
        <w:tab/>
        <w:t>А.И Гришанин</w:t>
      </w:r>
    </w:p>
    <w:p w:rsidR="002B65D2" w:rsidRPr="002B65D2" w:rsidRDefault="002B65D2">
      <w:pPr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br w:type="page"/>
      </w:r>
    </w:p>
    <w:p w:rsidR="00F64D9C" w:rsidRPr="002B65D2" w:rsidRDefault="002D7B09">
      <w:pPr>
        <w:jc w:val="right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F64D9C" w:rsidRPr="002B65D2" w:rsidRDefault="002D7B09">
      <w:pPr>
        <w:jc w:val="right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F64D9C" w:rsidRPr="002B65D2" w:rsidRDefault="002D7B09">
      <w:pPr>
        <w:jc w:val="right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F64D9C" w:rsidRPr="002B65D2" w:rsidRDefault="002D7B09">
      <w:pPr>
        <w:jc w:val="right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Нижегородской области</w:t>
      </w:r>
    </w:p>
    <w:p w:rsidR="00F64D9C" w:rsidRPr="002B65D2" w:rsidRDefault="002D7B09">
      <w:pPr>
        <w:jc w:val="right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 xml:space="preserve">от 17 ноября 2023 года № 1416 </w:t>
      </w:r>
    </w:p>
    <w:p w:rsidR="00F64D9C" w:rsidRPr="002B65D2" w:rsidRDefault="00F64D9C">
      <w:pPr>
        <w:jc w:val="center"/>
        <w:rPr>
          <w:rFonts w:ascii="Arial" w:hAnsi="Arial" w:cs="Arial"/>
          <w:sz w:val="24"/>
          <w:szCs w:val="24"/>
        </w:rPr>
      </w:pPr>
    </w:p>
    <w:p w:rsidR="00F64D9C" w:rsidRPr="002B65D2" w:rsidRDefault="002D7B09">
      <w:pPr>
        <w:jc w:val="center"/>
        <w:rPr>
          <w:rFonts w:ascii="Arial" w:hAnsi="Arial" w:cs="Arial"/>
          <w:b/>
          <w:sz w:val="24"/>
          <w:szCs w:val="24"/>
        </w:rPr>
      </w:pPr>
      <w:r w:rsidRPr="002B65D2">
        <w:rPr>
          <w:rFonts w:ascii="Arial" w:hAnsi="Arial" w:cs="Arial"/>
          <w:b/>
          <w:sz w:val="24"/>
          <w:szCs w:val="24"/>
        </w:rPr>
        <w:t>Кодекс служебной этики муниц</w:t>
      </w:r>
      <w:r w:rsidR="002B65D2" w:rsidRPr="002B65D2">
        <w:rPr>
          <w:rFonts w:ascii="Arial" w:hAnsi="Arial" w:cs="Arial"/>
          <w:b/>
          <w:sz w:val="24"/>
          <w:szCs w:val="24"/>
        </w:rPr>
        <w:t>ипальных служащих администрации</w:t>
      </w:r>
    </w:p>
    <w:p w:rsidR="00F64D9C" w:rsidRPr="002B65D2" w:rsidRDefault="002D7B09">
      <w:pPr>
        <w:jc w:val="center"/>
        <w:rPr>
          <w:rFonts w:ascii="Arial" w:hAnsi="Arial" w:cs="Arial"/>
          <w:b/>
          <w:sz w:val="24"/>
          <w:szCs w:val="24"/>
        </w:rPr>
      </w:pPr>
      <w:r w:rsidRPr="002B65D2">
        <w:rPr>
          <w:rFonts w:ascii="Arial" w:hAnsi="Arial" w:cs="Arial"/>
          <w:b/>
          <w:sz w:val="24"/>
          <w:szCs w:val="24"/>
        </w:rPr>
        <w:t>Ардатовского муниципального округа Нижегородской области</w:t>
      </w:r>
    </w:p>
    <w:p w:rsidR="00F64D9C" w:rsidRPr="002B65D2" w:rsidRDefault="00F64D9C">
      <w:pPr>
        <w:jc w:val="center"/>
        <w:rPr>
          <w:rFonts w:ascii="Arial" w:hAnsi="Arial" w:cs="Arial"/>
          <w:b/>
          <w:sz w:val="24"/>
          <w:szCs w:val="24"/>
        </w:rPr>
      </w:pPr>
    </w:p>
    <w:p w:rsidR="00F64D9C" w:rsidRPr="002B65D2" w:rsidRDefault="002D7B09">
      <w:pPr>
        <w:jc w:val="center"/>
        <w:rPr>
          <w:rFonts w:ascii="Arial" w:hAnsi="Arial" w:cs="Arial"/>
          <w:b/>
          <w:sz w:val="24"/>
          <w:szCs w:val="24"/>
        </w:rPr>
      </w:pPr>
      <w:r w:rsidRPr="002B65D2">
        <w:rPr>
          <w:rFonts w:ascii="Arial" w:hAnsi="Arial" w:cs="Arial"/>
          <w:b/>
          <w:sz w:val="24"/>
          <w:szCs w:val="24"/>
        </w:rPr>
        <w:t>Статья 1. Общие положения</w:t>
      </w:r>
    </w:p>
    <w:p w:rsidR="00F64D9C" w:rsidRPr="002B65D2" w:rsidRDefault="002D7B09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2B65D2">
        <w:rPr>
          <w:rFonts w:ascii="Arial" w:hAnsi="Arial" w:cs="Arial"/>
          <w:sz w:val="24"/>
          <w:szCs w:val="24"/>
        </w:rPr>
        <w:t>Кодекс служебной этики муниципальных служащих администрации Ардатовского муниципального округа Нижегородской области (далее – Кодекс) разработан в соответствии с положениями Конституции Российской Федерации, Федеральными законами от 27 июля 2004 года № 79-ФЗ «О государственной гражданской службе Российской Федерации», от 25 декабря 2008 года № 273-ФЗ «О противодействии коррупции», Указами Президента Российской Федерации от 12 августа 2002 года № 885 «Об утверждении общих принципов служебного поведения</w:t>
      </w:r>
      <w:proofErr w:type="gramEnd"/>
      <w:r w:rsidRPr="002B65D2">
        <w:rPr>
          <w:rFonts w:ascii="Arial" w:hAnsi="Arial" w:cs="Arial"/>
          <w:sz w:val="24"/>
          <w:szCs w:val="24"/>
        </w:rPr>
        <w:t xml:space="preserve"> государственных служащих», Законом Нижегородской области от 7 марта 2008 года № 20-З «О противодействии коррупции в Нижегородской области», а также </w:t>
      </w:r>
      <w:proofErr w:type="gramStart"/>
      <w:r w:rsidRPr="002B65D2">
        <w:rPr>
          <w:rFonts w:ascii="Arial" w:hAnsi="Arial" w:cs="Arial"/>
          <w:sz w:val="24"/>
          <w:szCs w:val="24"/>
        </w:rPr>
        <w:t>основан</w:t>
      </w:r>
      <w:proofErr w:type="gramEnd"/>
      <w:r w:rsidRPr="002B65D2">
        <w:rPr>
          <w:rFonts w:ascii="Arial" w:hAnsi="Arial" w:cs="Arial"/>
          <w:sz w:val="24"/>
          <w:szCs w:val="24"/>
        </w:rPr>
        <w:t xml:space="preserve"> на общепризнанных нравственных принципах и нормах российского общества и государства.</w:t>
      </w:r>
    </w:p>
    <w:p w:rsidR="00F64D9C" w:rsidRPr="002B65D2" w:rsidRDefault="002D7B0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B65D2">
        <w:rPr>
          <w:rFonts w:ascii="Arial" w:hAnsi="Arial" w:cs="Arial"/>
          <w:b/>
          <w:sz w:val="24"/>
          <w:szCs w:val="24"/>
        </w:rPr>
        <w:t>Статья 2. Сфера действия Кодекса</w:t>
      </w:r>
    </w:p>
    <w:p w:rsidR="00F64D9C" w:rsidRPr="002B65D2" w:rsidRDefault="002D7B0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1. Муниципальным служащим администрации Ардатовского муниципального округа Нижегородской области (далее – муниципальные служащие) надлежит руководствоваться положениями настоящего Кодекса при исполнении должностных обязанностей и во внеслужебное время.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2. Положения настоящего Кодекса распространяются на лиц, замещающих должности муниципальной службы в администрации Ардатовского муниципального округа Нижегородской области, и лиц, замещающих должности, не являющиеся должностями муниципальной службы администрации Ардатовского муниципального округа Нижегородской области.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3. Гражданин, претендующий на должность муниципальной службы в администрацию Ардатовского муниципального округа Нижегородской области (далее – администрация округа), должен быть ознакомлен с настоящим Кодексом под роспись.</w:t>
      </w:r>
    </w:p>
    <w:p w:rsidR="00F64D9C" w:rsidRPr="002B65D2" w:rsidRDefault="002D7B0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B65D2">
        <w:rPr>
          <w:rFonts w:ascii="Arial" w:hAnsi="Arial" w:cs="Arial"/>
          <w:b/>
          <w:sz w:val="24"/>
          <w:szCs w:val="24"/>
        </w:rPr>
        <w:t>Статья 3. Цель Кодекса</w:t>
      </w:r>
    </w:p>
    <w:p w:rsidR="00F64D9C" w:rsidRPr="002B65D2" w:rsidRDefault="002D7B0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1. Настоящий Кодекс разработан в целях повышения доверия общества к администрации округа, обеспечения условий для добросовестного и эффективного исполнения муниципальными служащими должностных обязанностей, исключения злоупотреблений и коррупции на муниципальной службе Ардатовского муниципального округа Нижегородской области.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2. Кодекс определяет:</w:t>
      </w:r>
    </w:p>
    <w:p w:rsidR="00F64D9C" w:rsidRPr="002B65D2" w:rsidRDefault="002D7B0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основные принципы служебной этики, которыми должны руководствоваться муниципальные служащие при исполнении должностных обязанностей и во внеслужебное время;</w:t>
      </w:r>
    </w:p>
    <w:p w:rsidR="00F64D9C" w:rsidRPr="002B65D2" w:rsidRDefault="002D7B0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этику взаимоотношений с представителями проверяемых организаций, общественностью, коллегами и подчиненными;</w:t>
      </w:r>
    </w:p>
    <w:p w:rsidR="00F64D9C" w:rsidRPr="002B65D2" w:rsidRDefault="002D7B0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 xml:space="preserve">рекомендации по поведению муниципальных служащих в ситуации этической неопределенности, при признаках возможного конфликта интересов, в </w:t>
      </w:r>
      <w:proofErr w:type="spellStart"/>
      <w:r w:rsidRPr="002B65D2">
        <w:rPr>
          <w:rFonts w:ascii="Arial" w:hAnsi="Arial" w:cs="Arial"/>
          <w:sz w:val="24"/>
          <w:szCs w:val="24"/>
        </w:rPr>
        <w:t>коррупционно</w:t>
      </w:r>
      <w:proofErr w:type="spellEnd"/>
      <w:r w:rsidRPr="002B65D2">
        <w:rPr>
          <w:rFonts w:ascii="Arial" w:hAnsi="Arial" w:cs="Arial"/>
          <w:sz w:val="24"/>
          <w:szCs w:val="24"/>
        </w:rPr>
        <w:t xml:space="preserve"> опасных ситуациях.</w:t>
      </w:r>
    </w:p>
    <w:p w:rsidR="00F64D9C" w:rsidRPr="002B65D2" w:rsidRDefault="002D7B09">
      <w:pPr>
        <w:tabs>
          <w:tab w:val="left" w:pos="993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B65D2">
        <w:rPr>
          <w:rFonts w:ascii="Arial" w:hAnsi="Arial" w:cs="Arial"/>
          <w:b/>
          <w:sz w:val="24"/>
          <w:szCs w:val="24"/>
        </w:rPr>
        <w:t>Статья 4. Основные принципы служебной этики</w:t>
      </w:r>
    </w:p>
    <w:p w:rsidR="00F64D9C" w:rsidRPr="002B65D2" w:rsidRDefault="002D7B0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2B65D2">
        <w:rPr>
          <w:rFonts w:ascii="Arial" w:hAnsi="Arial" w:cs="Arial"/>
          <w:sz w:val="24"/>
          <w:szCs w:val="24"/>
          <w:u w:val="single"/>
        </w:rPr>
        <w:t>1. Принцип служения государству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 xml:space="preserve">Муниципальный служащий должен быть предан своему Отечеству, защищать его интересы, неуклонно соблюдать Конституцию и законодательство Российской Федерации, законодательство Нижегородской области, быть верным профессиональному долгу, служить образцом исполнения своих должностных обязанностей, обладать безупречной репутацией. 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2B65D2">
        <w:rPr>
          <w:rFonts w:ascii="Arial" w:hAnsi="Arial" w:cs="Arial"/>
          <w:sz w:val="24"/>
          <w:szCs w:val="24"/>
          <w:u w:val="single"/>
        </w:rPr>
        <w:t>2. Принцип служения общественным интересам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Муниципальный служащий не должен использовать свое влияние и власть в интересах какой-либо одной из социальных групп и ее ближайшего окружения за счет интересов других социальных групп.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Конфликт между интересами различных социальных групп муниципальный служащий должен рассматривать с точки зрения законных прав, социально-политической и экономической целесообразности, общественных представлений о справедливости, общепринятых моральных ценностей.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2B65D2">
        <w:rPr>
          <w:rFonts w:ascii="Arial" w:hAnsi="Arial" w:cs="Arial"/>
          <w:sz w:val="24"/>
          <w:szCs w:val="24"/>
          <w:u w:val="single"/>
        </w:rPr>
        <w:t>3. Принцип законности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Муниципальный служащий обязан строго соблюдать нормы законов и активно противодействовать их нарушению со стороны своих коллег и руководителей любого ранга.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Принцип законности своей деятельности, своего служебного и внеслужебного поведения должен быть нравственной нормой муниципального служащего.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2B65D2">
        <w:rPr>
          <w:rFonts w:ascii="Arial" w:hAnsi="Arial" w:cs="Arial"/>
          <w:sz w:val="24"/>
          <w:szCs w:val="24"/>
          <w:u w:val="single"/>
        </w:rPr>
        <w:t>4. Принцип лояльности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Муниципальный служащий обязан соблюдать принцип лояльности - осознанно, добровольно соблюдать установленный органами местного самоуправления служебный распорядок; уважать и корректно относиться ко всем государственным и общественным институтам; поддерживать имидж властных структур, постоянно содействовать укреплению их авторитета.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Муниципальный служащий не должен выступать в средствах массовой информации, давать интервью и выражать любым другим способом свое мнение, принципиально отличное от политики государства.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Муниципальный служащий обязан вести дискуссию в корректной форме, не подрывающей авторитет муниципальной службы.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2B65D2">
        <w:rPr>
          <w:rFonts w:ascii="Arial" w:hAnsi="Arial" w:cs="Arial"/>
          <w:sz w:val="24"/>
          <w:szCs w:val="24"/>
          <w:u w:val="single"/>
        </w:rPr>
        <w:t>5. Принцип политической нейтральности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Муниципальный служащий обязан соблюдать в своем поведении политическую нейтральность - не высказывать публично в прямом или косвенном виде свои политические симпатии и антипатии, не подписывать любые политические или идеологические документы, не участвовать в качестве должностного лица в любых политических акциях, не афишировать публично свои особые отношения с конкретными политическими деятелями.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При исполнении должностных обязанностей муниципальный служащий не должен публично выражать свое отношение к политическим партиям, общественным и религиозным объединениям и другим организациям, если это не входит в его служебные обязанности.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Нравственной обязанностью муниципального служащего является необходимость полностью исключить возможность какого-либо влияния политических партий или иных общественных организаций на исполнение им своих должностных обязанностей, на принимаемые им решения.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Муниципальный служащий не должен допускать использование административных и других ресурсов органов местного самоуправления Ардатовского муниципального округа Нижегородской области для достижения каких-либо политических целей, выполнения политических решений, задач.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2B65D2">
        <w:rPr>
          <w:rFonts w:ascii="Arial" w:hAnsi="Arial" w:cs="Arial"/>
          <w:sz w:val="24"/>
          <w:szCs w:val="24"/>
          <w:u w:val="single"/>
        </w:rPr>
        <w:t>6. Принцип уважения личности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Муниципальный служащий должен уважать честь и достоинство гражданина, его деловую репутацию, не дискриминировать одних путем предоставления другим незаслуженных благ и привилегий, способствовать сохранению социально-правового равенства.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 xml:space="preserve">Муниципальный служащий не должен допускать дискриминацию по половым, расовым, национальным, религиозным, возрастным или политическим основаниям. 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 xml:space="preserve">Следует избегать демонстрации религиозной и политической символики, учитывая, что это может оскорбить чувства граждан иных вероисповеданий и убеждений. 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2B65D2">
        <w:rPr>
          <w:rFonts w:ascii="Arial" w:hAnsi="Arial" w:cs="Arial"/>
          <w:sz w:val="24"/>
          <w:szCs w:val="24"/>
          <w:u w:val="single"/>
        </w:rPr>
        <w:t>7. Соблюдение общих нравственных принципов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Муниципальный служащий в своей деятельности должен руководствоваться нравственными нормами, основанными на принципах гуманизма, социальной справедливости, правах человека.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Честность и бескорыстность - обязательные правила нравственного поведения муниципального служащего, непременные условия его служебной деятельности.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При исполнении служебных обязанностей муниципальный служащий обязан придерживаться безупречных норм личного и профессионального поведения, быть независимым в своих выводах и решениях, добросовестно выполнять свою работу. Основанием для его выводов может быть исключительно проверенная и основанная на достоверных фактах информация.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Нравственным долгом и профессиональной обязанностью муниципального служащего является стремление к постоянному совершенствованию, к росту своих профессиональных навыков, своей квалификации, к получению новых знаний.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Муниципальный служащий должен всемерно содействовать формированию позитивного облика муниципальной власти Ардатовского муниципального округа Нижегородской области и воздерживаться от поведения, которое могло бы нанести ущерб ее авторитету.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При исполнении служебных обязанностей муниципальный служащий должен соблюдать правила делового и профессионального этикета, в том числе придерживаться делового стиля в одежде.</w:t>
      </w:r>
    </w:p>
    <w:p w:rsidR="00F64D9C" w:rsidRPr="002B65D2" w:rsidRDefault="002D7B09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2B65D2">
        <w:rPr>
          <w:rFonts w:ascii="Arial" w:hAnsi="Arial" w:cs="Arial"/>
          <w:b/>
          <w:sz w:val="24"/>
          <w:szCs w:val="24"/>
        </w:rPr>
        <w:t>Статья 5. Этика взаимоотношений с представителями проверяемых организаций</w:t>
      </w:r>
    </w:p>
    <w:p w:rsidR="00F64D9C" w:rsidRPr="002B65D2" w:rsidRDefault="002D7B0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1. Во взаимоотношениях с представителями проверяемых организаций муниципальный служащий не должен допускать нарушений законных прав и интересов проверяемых организаций и обязан строго руководствоваться нормами законодательства, своим должностным регламентом, установленными правилами и методическими рекомендациями.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2. Муниципальный служащий обязан быть нейтральным и принимать решения вне зависимости от интересов проверяемых организаций, а также должностных лиц. Ничто не должно влиять на объективность муниципального служащего, в том числе внешнее давление или влияние на муниципального служащего, его предвзятое мнение относительно личности проверяемого, проверяемой организации, проекта или программы, предшествующая проверке работа в проверяемой организации и т.п.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 xml:space="preserve">3. Муниципальный служащий, заботясь о своей независимости, должен избегать любых конфликтов интересов и исключать действия, связанные с влиянием каких-либо личных, имущественных (подарки, вознаграждения и т.п.) и иных интересов. 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4. Муниципальному служащему не следует вступать в такие отношения с руководством и сотрудниками проверяемой организации, которые могут его скомпрометировать или повлиять на способность действовать независимо.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5. Муниципальный служащий не вправе использовать свой официальный статус, а также служебную информацию в личных целях либо в интересах третьей стороны.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6. Если на муниципального служащего оказывается воздействие с целью склонения его к принятию неправомерного решения и при этом муниципальный служащий не может самостоятельно противостоять такому воздействию, следует поставить в известность о данном факте своего непосредственного руководителя.</w:t>
      </w:r>
    </w:p>
    <w:p w:rsidR="00F64D9C" w:rsidRPr="002B65D2" w:rsidRDefault="002D7B0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B65D2">
        <w:rPr>
          <w:rFonts w:ascii="Arial" w:hAnsi="Arial" w:cs="Arial"/>
          <w:b/>
          <w:sz w:val="24"/>
          <w:szCs w:val="24"/>
        </w:rPr>
        <w:t>Статья 6. Этика взаимоотношений с коллегами и подчиненными</w:t>
      </w:r>
    </w:p>
    <w:p w:rsidR="00F64D9C" w:rsidRPr="002B65D2" w:rsidRDefault="002D7B0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 xml:space="preserve">1. Муниципальные служащие должны способствовать установлению в коллективе деловых взаимоотношений. Их конструктивное сотрудничество друг с другом является основой эффективной деятельности администрации округа. 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2. Муниципальный служащий, наделенный большими по сравнению со своими коллегами полномочиями, должен с пониманием относиться к коллегам, имеющим собственное профессиональное суждение.</w:t>
      </w:r>
    </w:p>
    <w:p w:rsidR="00F64D9C" w:rsidRPr="002B65D2" w:rsidRDefault="002D7B09">
      <w:pPr>
        <w:tabs>
          <w:tab w:val="left" w:pos="1134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3. 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быть примером доброжелательности и внимательности к людям, способствовать формированию в коллективе благоприятного для эффективной работы морально-психологического климата.</w:t>
      </w:r>
    </w:p>
    <w:p w:rsidR="00F64D9C" w:rsidRPr="002B65D2" w:rsidRDefault="002D7B0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B65D2">
        <w:rPr>
          <w:rFonts w:ascii="Arial" w:hAnsi="Arial" w:cs="Arial"/>
          <w:b/>
          <w:sz w:val="24"/>
          <w:szCs w:val="24"/>
        </w:rPr>
        <w:t>Статья 7. Этика взаимоотношений с общественностью</w:t>
      </w:r>
    </w:p>
    <w:p w:rsidR="00F64D9C" w:rsidRPr="002B65D2" w:rsidRDefault="002D7B0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1. Для информирования общественности о своей деятельности муниципальные служащие осуществляют связь с общественными объединениями, со средствами массовой информации и с гражданами в порядке, установленном действующими нормативными правовыми актами.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2. Муниципальный служащий должен воздерживаться от публичных высказываний, суждений и оценок в отношении деятельности органов местного самоуправления, их руководителей, если это не входит в его служебные обязанности.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В процессе общения с общественными организациями, средствами массовой информации, гражданами, муниципальный служащий не должен:</w:t>
      </w:r>
    </w:p>
    <w:p w:rsidR="00F64D9C" w:rsidRPr="002B65D2" w:rsidRDefault="002D7B09">
      <w:pPr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наносить ущерб репутации должностных лиц и граждан;</w:t>
      </w:r>
    </w:p>
    <w:p w:rsidR="00F64D9C" w:rsidRPr="002B65D2" w:rsidRDefault="002D7B09">
      <w:pPr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рекламировать свои собственные достижения и полученные результаты;</w:t>
      </w:r>
    </w:p>
    <w:p w:rsidR="00F64D9C" w:rsidRPr="002B65D2" w:rsidRDefault="002D7B09">
      <w:pPr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пренебрежительно отзываться о работе коллег по служебной деятельности;</w:t>
      </w:r>
    </w:p>
    <w:p w:rsidR="00F64D9C" w:rsidRPr="002B65D2" w:rsidRDefault="002D7B09">
      <w:pPr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использовать в личных целях преимущества своего служебного статуса.</w:t>
      </w:r>
    </w:p>
    <w:p w:rsidR="00F64D9C" w:rsidRPr="002B65D2" w:rsidRDefault="002D7B09">
      <w:pPr>
        <w:tabs>
          <w:tab w:val="left" w:pos="993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B65D2">
        <w:rPr>
          <w:rFonts w:ascii="Arial" w:hAnsi="Arial" w:cs="Arial"/>
          <w:b/>
          <w:sz w:val="24"/>
          <w:szCs w:val="24"/>
        </w:rPr>
        <w:t>Статья 8. Этические конфликты</w:t>
      </w:r>
    </w:p>
    <w:p w:rsidR="00F64D9C" w:rsidRPr="002B65D2" w:rsidRDefault="002D7B09">
      <w:pPr>
        <w:tabs>
          <w:tab w:val="left" w:pos="993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B65D2">
        <w:rPr>
          <w:rFonts w:ascii="Arial" w:hAnsi="Arial" w:cs="Arial"/>
          <w:b/>
          <w:sz w:val="24"/>
          <w:szCs w:val="24"/>
        </w:rPr>
        <w:tab/>
      </w:r>
      <w:r w:rsidRPr="002B65D2">
        <w:rPr>
          <w:rFonts w:ascii="Arial" w:hAnsi="Arial" w:cs="Arial"/>
          <w:sz w:val="24"/>
          <w:szCs w:val="24"/>
        </w:rPr>
        <w:t>1. Этический конфликт представляет собой ситуацию, при которой возникает противоречие между нормами служебной этики и обстоятельствами, сложившимися в процессе служебной деятельности.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2. Этическая неопределенность возникает в том случае, когда муниципальный служащий не может определить степень соответствия своего поведения основным принципам служебной этики.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3. Муниципальный служащий в ходе выполнения своих должностных обязанностей может оказаться в ситуации этического конфликта, вызванной:</w:t>
      </w:r>
    </w:p>
    <w:p w:rsidR="00F64D9C" w:rsidRPr="002B65D2" w:rsidRDefault="002D7B09">
      <w:pPr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отношениями семейного или личного характера, используемыми для воздействия на его служебную деятельность;</w:t>
      </w:r>
    </w:p>
    <w:p w:rsidR="00F64D9C" w:rsidRPr="002B65D2" w:rsidRDefault="002D7B09">
      <w:pPr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неправомерным давлением со стороны руководства;</w:t>
      </w:r>
    </w:p>
    <w:p w:rsidR="00F64D9C" w:rsidRPr="002B65D2" w:rsidRDefault="002D7B09">
      <w:pPr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просьбами и требованиями иных лиц, направленными на то, чтобы он действовал вразрез со своими должностными обязанностями, в том числе в форме воздействия с помощью угроз, слухов, шантажа, морального и физического давления.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Во всех этих и других подобных ситуациях муниципальный служащий должен вести себя выдержанно и достойно, действовать в строгом соответствии с законодательством Российской Федерации и Нижегородской области, своим должностным регламентом, а также этическими принципами настоящего Кодекса.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 xml:space="preserve">4. Муниципальный служащий должен избегать ситуаций, способных нанести ущерб его репутации или авторитету органов местного самоуправления Ардатовского муниципального округа Нижегородской области. 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5. В случае если муниципальному служащему не удалось избежать конфликтной ситуации, необходимо обсудить проблему с непосредственным руководителем.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Если участие непосредственного руководителя не приводит к решению проблемы и муниципальный служащий решает обратиться к руководству более высокого уровня, то непосредственный начальник должен быть уведомлен об этом.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Если предшествующие шаги не привели к желаемому результату, муниципальный служащий может обратиться в комиссию по соблюдению требований к служебному поведению и урегулированию конфликта интересов.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6. Представителю нанимателя (работодателя) администрации округа необходимо своевременно принимать меры для предупреждения и разрешения возможных этических конфликтов.</w:t>
      </w:r>
    </w:p>
    <w:p w:rsidR="00F64D9C" w:rsidRPr="002B65D2" w:rsidRDefault="002D7B09">
      <w:pPr>
        <w:tabs>
          <w:tab w:val="left" w:pos="3795"/>
        </w:tabs>
        <w:spacing w:line="276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b/>
          <w:sz w:val="24"/>
          <w:szCs w:val="24"/>
        </w:rPr>
        <w:t>Статья 9. Конфликт интересов и его предупреждение</w:t>
      </w:r>
    </w:p>
    <w:p w:rsidR="00F64D9C" w:rsidRPr="002B65D2" w:rsidRDefault="002D7B0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1. Этическое содержание конфликта интересов состоит в противоречии между служебным долгом и личной корыстной заинтересованностью, которое может причинить моральный вред статусу муниципального служащего.</w:t>
      </w:r>
    </w:p>
    <w:p w:rsidR="00F64D9C" w:rsidRPr="002B65D2" w:rsidRDefault="002D7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2. Личной корыстной заинтересованностью муниципального служащего признается возможность получения любой формы выгоды для него или иных лиц, состоящих с ним в близком родстве или свойстве, либо связанных с ним имущественными, корпоративными или иными близкими отношениями.</w:t>
      </w:r>
    </w:p>
    <w:p w:rsidR="00F64D9C" w:rsidRPr="002B65D2" w:rsidRDefault="002D7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3. Обязанность муниципального служащего уведомлять в порядке, определенном представителем нанимателя (работодателем) в соответствии с нормативными правовыми актами Российской Федерации, о возникшем конфликте интересов или возможности его возникновения, требует от него самостоятельности в оценке условий и действий, которые потенциально могут повлиять на объективность его служебной деятельности.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 xml:space="preserve">4. В целях предотвращения возникновения у муниципального служащего личной заинтересованности, которая может привести к конфликту интересов, представителю нанимателя (работодателю) рекомендуется при распределении должностных обязанностей, заданий и поручений учитывать все обстоятельства, которые могут послужить возникновению конфликта интересов. 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5. Представитель нанимателя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муниципального служащего от замещаемой должности муниципальной службы на период урегулирования конфликта интересов.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В качестве дополнительных мер по предотвращению и урегулированию конфликта интересов представителю нанимателя (работодателя) и непосредственному руководителю рекомендуется: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- ограничить доступ муниципального служащего к конкретной информации;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- усилить контроль выполнения муниципальным служащим обязанностей, в ходе выполнения которых возникает конфликт интересов;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- установить коллегиальный порядок принятия решений по вопросам, с которыми связан конфликт интересов.</w:t>
      </w:r>
    </w:p>
    <w:p w:rsidR="00F64D9C" w:rsidRPr="002B65D2" w:rsidRDefault="002D7B09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 xml:space="preserve">6. В процессе </w:t>
      </w:r>
      <w:proofErr w:type="gramStart"/>
      <w:r w:rsidRPr="002B65D2">
        <w:rPr>
          <w:rFonts w:ascii="Arial" w:hAnsi="Arial" w:cs="Arial"/>
          <w:sz w:val="24"/>
          <w:szCs w:val="24"/>
        </w:rPr>
        <w:t>урегулирования конфликта интересов нормы служебной этики</w:t>
      </w:r>
      <w:proofErr w:type="gramEnd"/>
      <w:r w:rsidRPr="002B65D2">
        <w:rPr>
          <w:rFonts w:ascii="Arial" w:hAnsi="Arial" w:cs="Arial"/>
          <w:sz w:val="24"/>
          <w:szCs w:val="24"/>
        </w:rPr>
        <w:t xml:space="preserve"> предписывают муниципальному служащему:</w:t>
      </w:r>
    </w:p>
    <w:p w:rsidR="00F64D9C" w:rsidRPr="002B65D2" w:rsidRDefault="002D7B09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- прекратить сомнительные, компрометирующие межличностные отношения;</w:t>
      </w:r>
    </w:p>
    <w:p w:rsidR="00F64D9C" w:rsidRPr="002B65D2" w:rsidRDefault="002D7B09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 xml:space="preserve">- отказаться от выгоды, явившейся причиной возникновения конфликта интересов; </w:t>
      </w:r>
    </w:p>
    <w:p w:rsidR="00F64D9C" w:rsidRPr="002B65D2" w:rsidRDefault="002D7B09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- принимать меры по предотвращению негативных последствий конфликта интересов.</w:t>
      </w:r>
    </w:p>
    <w:p w:rsidR="00F64D9C" w:rsidRPr="002B65D2" w:rsidRDefault="002D7B09">
      <w:pPr>
        <w:widowControl w:val="0"/>
        <w:tabs>
          <w:tab w:val="left" w:pos="993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B65D2">
        <w:rPr>
          <w:rFonts w:ascii="Arial" w:hAnsi="Arial" w:cs="Arial"/>
          <w:b/>
          <w:sz w:val="24"/>
          <w:szCs w:val="24"/>
        </w:rPr>
        <w:t xml:space="preserve">Статья 10. </w:t>
      </w:r>
      <w:proofErr w:type="spellStart"/>
      <w:r w:rsidRPr="002B65D2">
        <w:rPr>
          <w:rFonts w:ascii="Arial" w:hAnsi="Arial" w:cs="Arial"/>
          <w:b/>
          <w:sz w:val="24"/>
          <w:szCs w:val="24"/>
        </w:rPr>
        <w:t>Коррупционно</w:t>
      </w:r>
      <w:proofErr w:type="spellEnd"/>
      <w:r w:rsidRPr="002B65D2">
        <w:rPr>
          <w:rFonts w:ascii="Arial" w:hAnsi="Arial" w:cs="Arial"/>
          <w:b/>
          <w:sz w:val="24"/>
          <w:szCs w:val="24"/>
        </w:rPr>
        <w:t xml:space="preserve"> опасное поведение</w:t>
      </w:r>
    </w:p>
    <w:p w:rsidR="00F64D9C" w:rsidRPr="002B65D2" w:rsidRDefault="002D7B0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 xml:space="preserve">1. Ситуации, создающие возможность нарушения установленных для муниципального служащего запретов и ограничений, и порождающее их поведение (действия или бездействие) муниципального служащего признаются </w:t>
      </w:r>
      <w:proofErr w:type="spellStart"/>
      <w:r w:rsidRPr="002B65D2">
        <w:rPr>
          <w:rFonts w:ascii="Arial" w:hAnsi="Arial" w:cs="Arial"/>
          <w:sz w:val="24"/>
          <w:szCs w:val="24"/>
        </w:rPr>
        <w:t>коррупционно</w:t>
      </w:r>
      <w:proofErr w:type="spellEnd"/>
      <w:r w:rsidRPr="002B65D2">
        <w:rPr>
          <w:rFonts w:ascii="Arial" w:hAnsi="Arial" w:cs="Arial"/>
          <w:sz w:val="24"/>
          <w:szCs w:val="24"/>
        </w:rPr>
        <w:t xml:space="preserve"> опасными.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2B65D2">
        <w:rPr>
          <w:rFonts w:ascii="Arial" w:hAnsi="Arial" w:cs="Arial"/>
          <w:sz w:val="24"/>
          <w:szCs w:val="24"/>
        </w:rPr>
        <w:t>Коррупционно</w:t>
      </w:r>
      <w:proofErr w:type="spellEnd"/>
      <w:r w:rsidRPr="002B65D2">
        <w:rPr>
          <w:rFonts w:ascii="Arial" w:hAnsi="Arial" w:cs="Arial"/>
          <w:sz w:val="24"/>
          <w:szCs w:val="24"/>
        </w:rPr>
        <w:t xml:space="preserve"> опасной является любая ситуация, создающая и содержащая конфликт интересов. Антикоррупционное поведение - предотвращение и преодоление </w:t>
      </w:r>
      <w:proofErr w:type="spellStart"/>
      <w:r w:rsidRPr="002B65D2">
        <w:rPr>
          <w:rFonts w:ascii="Arial" w:hAnsi="Arial" w:cs="Arial"/>
          <w:sz w:val="24"/>
          <w:szCs w:val="24"/>
        </w:rPr>
        <w:t>коррупционно</w:t>
      </w:r>
      <w:proofErr w:type="spellEnd"/>
      <w:r w:rsidRPr="002B65D2">
        <w:rPr>
          <w:rFonts w:ascii="Arial" w:hAnsi="Arial" w:cs="Arial"/>
          <w:sz w:val="24"/>
          <w:szCs w:val="24"/>
        </w:rPr>
        <w:t xml:space="preserve"> опасных ситуаций - является обязанностью муниципального служащего.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3. В ходе своей служебной деятельности муниципальный служащий не может давать никаких личных обещаний, которые расходились бы с должностными обязанностями, игнорировали бы служебные процедуры и нормы.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Муниципальный служащий не должен давать никакого повода и основания для попытки вручения подарка или другого вида вознаграждения.</w:t>
      </w:r>
    </w:p>
    <w:p w:rsidR="00F64D9C" w:rsidRPr="002B65D2" w:rsidRDefault="002D7B0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4.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соответственно, собственностью администрации округа, и передаются муниципальным служащим по акту в администрацию округа, в которой он замещает должность муниципальной службы, за исключением случаев, установленных законодательством Российской Федерации.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 xml:space="preserve">5. Муниципальный служащий должен быть готов объяснить источники своих крупных покупок и затрат. </w:t>
      </w:r>
      <w:proofErr w:type="gramStart"/>
      <w:r w:rsidRPr="002B65D2">
        <w:rPr>
          <w:rFonts w:ascii="Arial" w:hAnsi="Arial" w:cs="Arial"/>
          <w:sz w:val="24"/>
          <w:szCs w:val="24"/>
        </w:rPr>
        <w:t>Этическое содержание обязанности муниципального служащего, замещающего должность муниципальной службы в администрации округа, включенную в перечень, установленный нормативным правовым актом органов местного самоуправления Ардатовского муниципального округа Нижегородской области,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 заключается в том, что личные</w:t>
      </w:r>
      <w:proofErr w:type="gramEnd"/>
      <w:r w:rsidRPr="002B65D2">
        <w:rPr>
          <w:rFonts w:ascii="Arial" w:hAnsi="Arial" w:cs="Arial"/>
          <w:sz w:val="24"/>
          <w:szCs w:val="24"/>
        </w:rPr>
        <w:t xml:space="preserve"> доходы муниципального служащего и членов его семьи не могут составлять тайны.</w:t>
      </w:r>
    </w:p>
    <w:p w:rsidR="00F64D9C" w:rsidRPr="002B65D2" w:rsidRDefault="002D7B09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6. Муниципальный служащий обязан информировать своего непосредственного представителя нанимателя (работодателя) об известных ему случаях:</w:t>
      </w:r>
    </w:p>
    <w:p w:rsidR="00F64D9C" w:rsidRPr="002B65D2" w:rsidRDefault="002D7B09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- участия близких родственников или свойственников в конкурсах на замещение должностей муниципальной службы в органе, в котором он замещает должность, а также в организациях, подведомственных этому органу или в отношении которых этот орган осуществляет функции государственного регулирования, контроля, надзора или полномочия учредителя;</w:t>
      </w:r>
    </w:p>
    <w:p w:rsidR="00F64D9C" w:rsidRPr="002B65D2" w:rsidRDefault="002D7B09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B65D2">
        <w:rPr>
          <w:rFonts w:ascii="Arial" w:hAnsi="Arial" w:cs="Arial"/>
          <w:sz w:val="24"/>
          <w:szCs w:val="24"/>
        </w:rPr>
        <w:t>- участия юридических лиц, владельцами которых являются его близкие родственники или свойственники, в качестве поставщиков (подрядчиков, исполнителей) при осуществлении закупок, осуществляемых государственным органом, в котором он замещает должность, а также организациями, подведомственными этому органу или в отношении которых этот орган осуществляет функции государственного регулирования, контроля, надзора или полномочия учредителя;</w:t>
      </w:r>
      <w:proofErr w:type="gramEnd"/>
    </w:p>
    <w:p w:rsidR="00F64D9C" w:rsidRPr="002B65D2" w:rsidRDefault="002D7B0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- представления указанными юридическими лицами заявок на получение бюджетных ассигнований (в том числе в виде бюджетных субсидий, грантов, кредитов, инвестиций, государственных гарантий), если в полномочия государственного органа, в котором он замещает должность, входят полномочия по рассмотрению, решению или согласованию данного вопроса;</w:t>
      </w:r>
    </w:p>
    <w:p w:rsidR="00F64D9C" w:rsidRPr="002B65D2" w:rsidRDefault="002D7B0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B65D2">
        <w:rPr>
          <w:rFonts w:ascii="Arial" w:hAnsi="Arial" w:cs="Arial"/>
          <w:sz w:val="24"/>
          <w:szCs w:val="24"/>
        </w:rPr>
        <w:t>- участия в заключении указанными юридическими лицами договоров о представлении им на льготных условиях в пользование имущества, правомочие распоряжения которым принадлежит государственному органу, в котором он замещает должность, организациям, подведомственным этому органу или в отношении которых этот орган осуществляет функции государственного регулирования, контроля, надзора или полномочия учредителя;</w:t>
      </w:r>
      <w:proofErr w:type="gramEnd"/>
    </w:p>
    <w:p w:rsidR="00F64D9C" w:rsidRPr="002B65D2" w:rsidRDefault="002D7B0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B65D2">
        <w:rPr>
          <w:rFonts w:ascii="Arial" w:hAnsi="Arial" w:cs="Arial"/>
          <w:sz w:val="24"/>
          <w:szCs w:val="24"/>
        </w:rPr>
        <w:t>- представления указанными юридическими лицами заявок на получение индивидуальных льгот и преимуществ, которые могут представляться государственным органом, в котором он замещает должность, организациями, подведомственными этому органу или в отношении которых этот орган осуществляет функции государственного регулирования, контроля, надзора или полномочия учредителя;</w:t>
      </w:r>
      <w:proofErr w:type="gramEnd"/>
    </w:p>
    <w:p w:rsidR="00F64D9C" w:rsidRPr="002B65D2" w:rsidRDefault="002D7B0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 xml:space="preserve">- осуществлении указанными юридическими лицами деятельности в сфере, нормативно-правовое </w:t>
      </w:r>
      <w:proofErr w:type="gramStart"/>
      <w:r w:rsidRPr="002B65D2">
        <w:rPr>
          <w:rFonts w:ascii="Arial" w:hAnsi="Arial" w:cs="Arial"/>
          <w:sz w:val="24"/>
          <w:szCs w:val="24"/>
        </w:rPr>
        <w:t>регулирование</w:t>
      </w:r>
      <w:proofErr w:type="gramEnd"/>
      <w:r w:rsidRPr="002B65D2">
        <w:rPr>
          <w:rFonts w:ascii="Arial" w:hAnsi="Arial" w:cs="Arial"/>
          <w:sz w:val="24"/>
          <w:szCs w:val="24"/>
        </w:rPr>
        <w:t xml:space="preserve"> которой осуществляется государственным органом, в котором он замещает должность.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2B65D2">
        <w:rPr>
          <w:rFonts w:ascii="Arial" w:hAnsi="Arial" w:cs="Arial"/>
          <w:spacing w:val="-6"/>
          <w:sz w:val="24"/>
          <w:szCs w:val="24"/>
        </w:rPr>
        <w:t xml:space="preserve">7. Муниципальный служащий обязан осуждать коррупцию в любых ее проявлениях. </w:t>
      </w:r>
      <w:proofErr w:type="gramStart"/>
      <w:r w:rsidRPr="002B65D2">
        <w:rPr>
          <w:rFonts w:ascii="Arial" w:hAnsi="Arial" w:cs="Arial"/>
          <w:spacing w:val="-6"/>
          <w:sz w:val="24"/>
          <w:szCs w:val="24"/>
        </w:rPr>
        <w:t>Обязанностью муниципального служащего является уведомление представителя нанимателя (работодателя), органов прокуратуры или других государственных органов о фактах обращения к нему каких-либо лиц в целях склонения его к совершению коррупционных правонарушений, о фактах совершения другими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расходах, об имуществе и обязательствах имущественного характера.</w:t>
      </w:r>
      <w:proofErr w:type="gramEnd"/>
    </w:p>
    <w:p w:rsidR="00F64D9C" w:rsidRPr="002B65D2" w:rsidRDefault="002D7B09">
      <w:pPr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2B65D2">
        <w:rPr>
          <w:rFonts w:ascii="Arial" w:hAnsi="Arial" w:cs="Arial"/>
          <w:b/>
          <w:sz w:val="24"/>
          <w:szCs w:val="24"/>
        </w:rPr>
        <w:t>Статья 11. Ответственность муниципальных служащих, наделенных организационно-распорядительными полномочиями по отношению к другим муниципальным служащим</w:t>
      </w:r>
    </w:p>
    <w:p w:rsidR="00F64D9C" w:rsidRPr="002B65D2" w:rsidRDefault="002D7B09">
      <w:pPr>
        <w:ind w:firstLine="708"/>
        <w:jc w:val="both"/>
        <w:rPr>
          <w:rFonts w:ascii="Arial" w:hAnsi="Arial" w:cs="Arial"/>
          <w:spacing w:val="-6"/>
          <w:sz w:val="24"/>
          <w:szCs w:val="24"/>
        </w:rPr>
      </w:pPr>
      <w:r w:rsidRPr="002B65D2">
        <w:rPr>
          <w:rFonts w:ascii="Arial" w:hAnsi="Arial" w:cs="Arial"/>
          <w:spacing w:val="-6"/>
          <w:sz w:val="24"/>
          <w:szCs w:val="24"/>
        </w:rPr>
        <w:t>1. Муниципальный служащий, наделенный организационно-распорядительными полномочиями по отношению к другим муниципальным служащим, несет моральную ответственность за действия или бездействие подчиненных сотрудников, нарушающих правила служебного и этического поведения, если он не принял мер, чтобы не допустить таких действий или бездействия.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2B65D2">
        <w:rPr>
          <w:rFonts w:ascii="Arial" w:hAnsi="Arial" w:cs="Arial"/>
          <w:spacing w:val="-6"/>
          <w:sz w:val="24"/>
          <w:szCs w:val="24"/>
        </w:rPr>
        <w:t xml:space="preserve">2. 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сотрудники не допускали </w:t>
      </w:r>
      <w:proofErr w:type="spellStart"/>
      <w:r w:rsidRPr="002B65D2">
        <w:rPr>
          <w:rFonts w:ascii="Arial" w:hAnsi="Arial" w:cs="Arial"/>
          <w:spacing w:val="-6"/>
          <w:sz w:val="24"/>
          <w:szCs w:val="24"/>
        </w:rPr>
        <w:t>коррупционно</w:t>
      </w:r>
      <w:proofErr w:type="spellEnd"/>
      <w:r w:rsidRPr="002B65D2">
        <w:rPr>
          <w:rFonts w:ascii="Arial" w:hAnsi="Arial" w:cs="Arial"/>
          <w:spacing w:val="-6"/>
          <w:sz w:val="24"/>
          <w:szCs w:val="24"/>
        </w:rPr>
        <w:t xml:space="preserve"> опасного поведения:</w:t>
      </w:r>
    </w:p>
    <w:p w:rsidR="00F64D9C" w:rsidRPr="002B65D2" w:rsidRDefault="002D7B09">
      <w:pPr>
        <w:ind w:firstLine="708"/>
        <w:jc w:val="both"/>
        <w:rPr>
          <w:rFonts w:ascii="Arial" w:hAnsi="Arial" w:cs="Arial"/>
          <w:spacing w:val="-6"/>
          <w:sz w:val="24"/>
          <w:szCs w:val="24"/>
        </w:rPr>
      </w:pPr>
      <w:r w:rsidRPr="002B65D2">
        <w:rPr>
          <w:rFonts w:ascii="Arial" w:hAnsi="Arial" w:cs="Arial"/>
          <w:spacing w:val="-6"/>
          <w:sz w:val="24"/>
          <w:szCs w:val="24"/>
        </w:rPr>
        <w:t xml:space="preserve">- привлекать внимание к </w:t>
      </w:r>
      <w:proofErr w:type="spellStart"/>
      <w:r w:rsidRPr="002B65D2">
        <w:rPr>
          <w:rFonts w:ascii="Arial" w:hAnsi="Arial" w:cs="Arial"/>
          <w:spacing w:val="-6"/>
          <w:sz w:val="24"/>
          <w:szCs w:val="24"/>
        </w:rPr>
        <w:t>коррупционно</w:t>
      </w:r>
      <w:proofErr w:type="spellEnd"/>
      <w:r w:rsidRPr="002B65D2">
        <w:rPr>
          <w:rFonts w:ascii="Arial" w:hAnsi="Arial" w:cs="Arial"/>
          <w:spacing w:val="-6"/>
          <w:sz w:val="24"/>
          <w:szCs w:val="24"/>
        </w:rPr>
        <w:t xml:space="preserve"> опасным ситуациям;</w:t>
      </w:r>
    </w:p>
    <w:p w:rsidR="00F64D9C" w:rsidRPr="002B65D2" w:rsidRDefault="002D7B09">
      <w:pPr>
        <w:ind w:firstLine="708"/>
        <w:jc w:val="both"/>
        <w:rPr>
          <w:rFonts w:ascii="Arial" w:hAnsi="Arial" w:cs="Arial"/>
          <w:spacing w:val="-6"/>
          <w:sz w:val="24"/>
          <w:szCs w:val="24"/>
        </w:rPr>
      </w:pPr>
      <w:r w:rsidRPr="002B65D2">
        <w:rPr>
          <w:rFonts w:ascii="Arial" w:hAnsi="Arial" w:cs="Arial"/>
          <w:spacing w:val="-6"/>
          <w:sz w:val="24"/>
          <w:szCs w:val="24"/>
        </w:rPr>
        <w:t>- создавать условия их недопущения и преодоления;</w:t>
      </w:r>
    </w:p>
    <w:p w:rsidR="00F64D9C" w:rsidRPr="002B65D2" w:rsidRDefault="002D7B09">
      <w:pPr>
        <w:ind w:firstLine="708"/>
        <w:jc w:val="both"/>
        <w:rPr>
          <w:rFonts w:ascii="Arial" w:hAnsi="Arial" w:cs="Arial"/>
          <w:spacing w:val="-6"/>
          <w:sz w:val="24"/>
          <w:szCs w:val="24"/>
        </w:rPr>
      </w:pPr>
      <w:r w:rsidRPr="002B65D2">
        <w:rPr>
          <w:rFonts w:ascii="Arial" w:hAnsi="Arial" w:cs="Arial"/>
          <w:spacing w:val="-6"/>
          <w:sz w:val="24"/>
          <w:szCs w:val="24"/>
        </w:rPr>
        <w:t>- инициировать или принимать решение о проведении служебных проверок (в соответствии с компетенцией);</w:t>
      </w:r>
    </w:p>
    <w:p w:rsidR="00F64D9C" w:rsidRPr="002B65D2" w:rsidRDefault="002D7B09">
      <w:pPr>
        <w:ind w:firstLine="708"/>
        <w:jc w:val="both"/>
        <w:rPr>
          <w:rFonts w:ascii="Arial" w:hAnsi="Arial" w:cs="Arial"/>
          <w:spacing w:val="-6"/>
          <w:sz w:val="24"/>
          <w:szCs w:val="24"/>
        </w:rPr>
      </w:pPr>
      <w:r w:rsidRPr="002B65D2">
        <w:rPr>
          <w:rFonts w:ascii="Arial" w:hAnsi="Arial" w:cs="Arial"/>
          <w:spacing w:val="-6"/>
          <w:sz w:val="24"/>
          <w:szCs w:val="24"/>
        </w:rPr>
        <w:t>- инициировать или принимать решение о применении мер дисциплинарного взыскания (в соответствии с компетенцией);</w:t>
      </w:r>
    </w:p>
    <w:p w:rsidR="00F64D9C" w:rsidRPr="002B65D2" w:rsidRDefault="002D7B09">
      <w:pPr>
        <w:ind w:firstLine="708"/>
        <w:jc w:val="both"/>
        <w:rPr>
          <w:rFonts w:ascii="Arial" w:hAnsi="Arial" w:cs="Arial"/>
          <w:spacing w:val="-6"/>
          <w:sz w:val="24"/>
          <w:szCs w:val="24"/>
        </w:rPr>
      </w:pPr>
      <w:r w:rsidRPr="002B65D2">
        <w:rPr>
          <w:rFonts w:ascii="Arial" w:hAnsi="Arial" w:cs="Arial"/>
          <w:spacing w:val="-6"/>
          <w:sz w:val="24"/>
          <w:szCs w:val="24"/>
        </w:rPr>
        <w:t>- одобрять антикоррупционное поведение муниципальных служащих;</w:t>
      </w:r>
    </w:p>
    <w:p w:rsidR="00F64D9C" w:rsidRPr="002B65D2" w:rsidRDefault="002D7B09">
      <w:pPr>
        <w:ind w:firstLine="708"/>
        <w:jc w:val="both"/>
        <w:rPr>
          <w:rFonts w:ascii="Arial" w:hAnsi="Arial" w:cs="Arial"/>
          <w:spacing w:val="-6"/>
          <w:sz w:val="24"/>
          <w:szCs w:val="24"/>
        </w:rPr>
      </w:pPr>
      <w:r w:rsidRPr="002B65D2">
        <w:rPr>
          <w:rFonts w:ascii="Arial" w:hAnsi="Arial" w:cs="Arial"/>
          <w:spacing w:val="-6"/>
          <w:sz w:val="24"/>
          <w:szCs w:val="24"/>
        </w:rPr>
        <w:t>- своим личным поведением подавать пример честности, беспристрастности и справедливости;</w:t>
      </w:r>
    </w:p>
    <w:p w:rsidR="00F64D9C" w:rsidRPr="002B65D2" w:rsidRDefault="002D7B09">
      <w:pPr>
        <w:ind w:firstLine="708"/>
        <w:jc w:val="both"/>
        <w:rPr>
          <w:rFonts w:ascii="Arial" w:hAnsi="Arial" w:cs="Arial"/>
          <w:spacing w:val="-6"/>
          <w:sz w:val="24"/>
          <w:szCs w:val="24"/>
        </w:rPr>
      </w:pPr>
      <w:r w:rsidRPr="002B65D2">
        <w:rPr>
          <w:rFonts w:ascii="Arial" w:hAnsi="Arial" w:cs="Arial"/>
          <w:spacing w:val="-6"/>
          <w:sz w:val="24"/>
          <w:szCs w:val="24"/>
        </w:rPr>
        <w:t xml:space="preserve">- проводить соответствующую воспитательную работу, направленную на противодействие коррупции и профилактику </w:t>
      </w:r>
      <w:proofErr w:type="spellStart"/>
      <w:r w:rsidRPr="002B65D2">
        <w:rPr>
          <w:rFonts w:ascii="Arial" w:hAnsi="Arial" w:cs="Arial"/>
          <w:spacing w:val="-6"/>
          <w:sz w:val="24"/>
          <w:szCs w:val="24"/>
        </w:rPr>
        <w:t>коррупционно</w:t>
      </w:r>
      <w:proofErr w:type="spellEnd"/>
      <w:r w:rsidRPr="002B65D2">
        <w:rPr>
          <w:rFonts w:ascii="Arial" w:hAnsi="Arial" w:cs="Arial"/>
          <w:spacing w:val="-6"/>
          <w:sz w:val="24"/>
          <w:szCs w:val="24"/>
        </w:rPr>
        <w:t xml:space="preserve"> опасного поведения.</w:t>
      </w:r>
    </w:p>
    <w:p w:rsidR="00F64D9C" w:rsidRPr="002B65D2" w:rsidRDefault="002D7B09">
      <w:pPr>
        <w:widowControl w:val="0"/>
        <w:ind w:firstLine="708"/>
        <w:jc w:val="both"/>
        <w:rPr>
          <w:rFonts w:ascii="Arial" w:hAnsi="Arial" w:cs="Arial"/>
          <w:spacing w:val="-6"/>
          <w:sz w:val="24"/>
          <w:szCs w:val="24"/>
        </w:rPr>
      </w:pPr>
      <w:r w:rsidRPr="002B65D2">
        <w:rPr>
          <w:rFonts w:ascii="Arial" w:hAnsi="Arial" w:cs="Arial"/>
          <w:spacing w:val="-6"/>
          <w:sz w:val="24"/>
          <w:szCs w:val="24"/>
        </w:rPr>
        <w:t xml:space="preserve">3. Муниципальный служащий, наделенный организационно-распорядительными полномочиями по отношению к другим муниципальным служащим (руководитель), должен избегать </w:t>
      </w:r>
      <w:proofErr w:type="spellStart"/>
      <w:r w:rsidRPr="002B65D2">
        <w:rPr>
          <w:rFonts w:ascii="Arial" w:hAnsi="Arial" w:cs="Arial"/>
          <w:spacing w:val="-6"/>
          <w:sz w:val="24"/>
          <w:szCs w:val="24"/>
        </w:rPr>
        <w:t>коррупционно</w:t>
      </w:r>
      <w:proofErr w:type="spellEnd"/>
      <w:r w:rsidRPr="002B65D2">
        <w:rPr>
          <w:rFonts w:ascii="Arial" w:hAnsi="Arial" w:cs="Arial"/>
          <w:spacing w:val="-6"/>
          <w:sz w:val="24"/>
          <w:szCs w:val="24"/>
        </w:rPr>
        <w:t xml:space="preserve"> опасного поведения.</w:t>
      </w:r>
    </w:p>
    <w:p w:rsidR="00F64D9C" w:rsidRPr="002B65D2" w:rsidRDefault="002D7B09">
      <w:pPr>
        <w:widowControl w:val="0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2B65D2">
        <w:rPr>
          <w:rFonts w:ascii="Arial" w:hAnsi="Arial" w:cs="Arial"/>
          <w:spacing w:val="-6"/>
          <w:sz w:val="24"/>
          <w:szCs w:val="24"/>
        </w:rPr>
        <w:t xml:space="preserve">4. Видами </w:t>
      </w:r>
      <w:proofErr w:type="spellStart"/>
      <w:r w:rsidRPr="002B65D2">
        <w:rPr>
          <w:rFonts w:ascii="Arial" w:hAnsi="Arial" w:cs="Arial"/>
          <w:spacing w:val="-6"/>
          <w:sz w:val="24"/>
          <w:szCs w:val="24"/>
        </w:rPr>
        <w:t>коррупционно</w:t>
      </w:r>
      <w:proofErr w:type="spellEnd"/>
      <w:r w:rsidRPr="002B65D2">
        <w:rPr>
          <w:rFonts w:ascii="Arial" w:hAnsi="Arial" w:cs="Arial"/>
          <w:spacing w:val="-6"/>
          <w:sz w:val="24"/>
          <w:szCs w:val="24"/>
        </w:rPr>
        <w:t xml:space="preserve"> опасного поведения руководителя являются: протекционизм, фаворитизм, непотизм (кумовство).</w:t>
      </w:r>
    </w:p>
    <w:p w:rsidR="00F64D9C" w:rsidRPr="002B65D2" w:rsidRDefault="002D7B09">
      <w:pPr>
        <w:widowControl w:val="0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2B65D2">
        <w:rPr>
          <w:rFonts w:ascii="Arial" w:hAnsi="Arial" w:cs="Arial"/>
          <w:spacing w:val="-6"/>
          <w:sz w:val="24"/>
          <w:szCs w:val="24"/>
        </w:rPr>
        <w:t>4.1. Протекционизм представляет собой систему покровительства, карьерного выдвижения, предоставления преимуществ по признакам родства, землячества, личной преданности, приятельских отношений с целью получения корыстной или иной личной выгоды.</w:t>
      </w:r>
    </w:p>
    <w:p w:rsidR="00F64D9C" w:rsidRPr="002B65D2" w:rsidRDefault="002D7B09">
      <w:pPr>
        <w:widowControl w:val="0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2B65D2">
        <w:rPr>
          <w:rFonts w:ascii="Arial" w:hAnsi="Arial" w:cs="Arial"/>
          <w:spacing w:val="-6"/>
          <w:sz w:val="24"/>
          <w:szCs w:val="24"/>
        </w:rPr>
        <w:t>4.2. Фаворитизм выражается в приближении к себе лиц, пользующихся благосклонностью руководителя; делегировании им тех или иных полномочий, не соответствующих статусу; незаслуженном выдвижении их по службе и поощрении, награждении; необоснованном предоставлении им доступа к материальным и нематериальным ресурсам.</w:t>
      </w:r>
    </w:p>
    <w:p w:rsidR="00F64D9C" w:rsidRPr="002B65D2" w:rsidRDefault="002D7B09">
      <w:pPr>
        <w:widowControl w:val="0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2B65D2">
        <w:rPr>
          <w:rFonts w:ascii="Arial" w:hAnsi="Arial" w:cs="Arial"/>
          <w:spacing w:val="-6"/>
          <w:sz w:val="24"/>
          <w:szCs w:val="24"/>
        </w:rPr>
        <w:t>4.3. Непотизм (кумовство) является покровительством представителя нанимателя (работодателя) своим родственникам и близким людям, при котором выдвижение и назначение на должности в администрацию округа производятся по признакам родовой принадлежности, личной преданности представителю нанимателя (работодателя), а также религиозной, кастовой принадлежности.</w:t>
      </w:r>
    </w:p>
    <w:p w:rsidR="00F64D9C" w:rsidRPr="002B65D2" w:rsidRDefault="002D7B09">
      <w:pPr>
        <w:widowControl w:val="0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2B65D2">
        <w:rPr>
          <w:rFonts w:ascii="Arial" w:hAnsi="Arial" w:cs="Arial"/>
          <w:spacing w:val="-6"/>
          <w:sz w:val="24"/>
          <w:szCs w:val="24"/>
        </w:rPr>
        <w:t>5. Протекционизм, фаворитизм, непотизм при подборе, расстановке, обучении, воспитании кадров, как и иное злоупотребление, служебным положением со стороны представителя нанимателя (работодателя), несовместимы с принципами и нормами профессиональной этики.</w:t>
      </w:r>
    </w:p>
    <w:p w:rsidR="00F64D9C" w:rsidRPr="002B65D2" w:rsidRDefault="002D7B09">
      <w:pPr>
        <w:widowControl w:val="0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2B65D2">
        <w:rPr>
          <w:rFonts w:ascii="Arial" w:hAnsi="Arial" w:cs="Arial"/>
          <w:spacing w:val="-6"/>
          <w:sz w:val="24"/>
          <w:szCs w:val="24"/>
        </w:rPr>
        <w:t xml:space="preserve">6. Профилактика </w:t>
      </w:r>
      <w:proofErr w:type="spellStart"/>
      <w:r w:rsidRPr="002B65D2">
        <w:rPr>
          <w:rFonts w:ascii="Arial" w:hAnsi="Arial" w:cs="Arial"/>
          <w:spacing w:val="-6"/>
          <w:sz w:val="24"/>
          <w:szCs w:val="24"/>
        </w:rPr>
        <w:t>коррупционно</w:t>
      </w:r>
      <w:proofErr w:type="spellEnd"/>
      <w:r w:rsidRPr="002B65D2">
        <w:rPr>
          <w:rFonts w:ascii="Arial" w:hAnsi="Arial" w:cs="Arial"/>
          <w:spacing w:val="-6"/>
          <w:sz w:val="24"/>
          <w:szCs w:val="24"/>
        </w:rPr>
        <w:t xml:space="preserve"> опасного поведения представителя нанимателя (работодателя) заключается </w:t>
      </w:r>
      <w:proofErr w:type="gramStart"/>
      <w:r w:rsidRPr="002B65D2">
        <w:rPr>
          <w:rFonts w:ascii="Arial" w:hAnsi="Arial" w:cs="Arial"/>
          <w:spacing w:val="-6"/>
          <w:sz w:val="24"/>
          <w:szCs w:val="24"/>
        </w:rPr>
        <w:t>в</w:t>
      </w:r>
      <w:proofErr w:type="gramEnd"/>
      <w:r w:rsidRPr="002B65D2">
        <w:rPr>
          <w:rFonts w:ascii="Arial" w:hAnsi="Arial" w:cs="Arial"/>
          <w:spacing w:val="-6"/>
          <w:sz w:val="24"/>
          <w:szCs w:val="24"/>
        </w:rPr>
        <w:t>:</w:t>
      </w:r>
    </w:p>
    <w:p w:rsidR="00F64D9C" w:rsidRPr="002B65D2" w:rsidRDefault="002D7B09">
      <w:pPr>
        <w:widowControl w:val="0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2B65D2">
        <w:rPr>
          <w:rFonts w:ascii="Arial" w:hAnsi="Arial" w:cs="Arial"/>
          <w:spacing w:val="-6"/>
          <w:sz w:val="24"/>
          <w:szCs w:val="24"/>
        </w:rPr>
        <w:t xml:space="preserve">- глубоком и всестороннем </w:t>
      </w:r>
      <w:proofErr w:type="gramStart"/>
      <w:r w:rsidRPr="002B65D2">
        <w:rPr>
          <w:rFonts w:ascii="Arial" w:hAnsi="Arial" w:cs="Arial"/>
          <w:spacing w:val="-6"/>
          <w:sz w:val="24"/>
          <w:szCs w:val="24"/>
        </w:rPr>
        <w:t>изучении</w:t>
      </w:r>
      <w:proofErr w:type="gramEnd"/>
      <w:r w:rsidRPr="002B65D2">
        <w:rPr>
          <w:rFonts w:ascii="Arial" w:hAnsi="Arial" w:cs="Arial"/>
          <w:spacing w:val="-6"/>
          <w:sz w:val="24"/>
          <w:szCs w:val="24"/>
        </w:rPr>
        <w:t xml:space="preserve"> морально-психологических и деловых качеств кандидатов для назначения на должности руководителей, учете соблюдения ими профессионально-этических правил и норм по прежнему месту службы;</w:t>
      </w:r>
    </w:p>
    <w:p w:rsidR="00F64D9C" w:rsidRPr="002B65D2" w:rsidRDefault="002D7B09">
      <w:pPr>
        <w:widowControl w:val="0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2B65D2">
        <w:rPr>
          <w:rFonts w:ascii="Arial" w:hAnsi="Arial" w:cs="Arial"/>
          <w:spacing w:val="-6"/>
          <w:sz w:val="24"/>
          <w:szCs w:val="24"/>
        </w:rPr>
        <w:t xml:space="preserve">- </w:t>
      </w:r>
      <w:proofErr w:type="gramStart"/>
      <w:r w:rsidRPr="002B65D2">
        <w:rPr>
          <w:rFonts w:ascii="Arial" w:hAnsi="Arial" w:cs="Arial"/>
          <w:spacing w:val="-6"/>
          <w:sz w:val="24"/>
          <w:szCs w:val="24"/>
        </w:rPr>
        <w:t>изучении</w:t>
      </w:r>
      <w:proofErr w:type="gramEnd"/>
      <w:r w:rsidRPr="002B65D2">
        <w:rPr>
          <w:rFonts w:ascii="Arial" w:hAnsi="Arial" w:cs="Arial"/>
          <w:spacing w:val="-6"/>
          <w:sz w:val="24"/>
          <w:szCs w:val="24"/>
        </w:rPr>
        <w:t xml:space="preserve"> руководителями всех уровней нравственных основ муниципальной службы, профессионально-этических правил и норм, выработке у них навыков антикоррупционного поведения;</w:t>
      </w:r>
    </w:p>
    <w:p w:rsidR="00F64D9C" w:rsidRPr="002B65D2" w:rsidRDefault="002D7B09">
      <w:pPr>
        <w:widowControl w:val="0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2B65D2">
        <w:rPr>
          <w:rFonts w:ascii="Arial" w:hAnsi="Arial" w:cs="Arial"/>
          <w:spacing w:val="-6"/>
          <w:sz w:val="24"/>
          <w:szCs w:val="24"/>
        </w:rPr>
        <w:t xml:space="preserve">- </w:t>
      </w:r>
      <w:proofErr w:type="gramStart"/>
      <w:r w:rsidRPr="002B65D2">
        <w:rPr>
          <w:rFonts w:ascii="Arial" w:hAnsi="Arial" w:cs="Arial"/>
          <w:spacing w:val="-6"/>
          <w:sz w:val="24"/>
          <w:szCs w:val="24"/>
        </w:rPr>
        <w:t>воспитании</w:t>
      </w:r>
      <w:proofErr w:type="gramEnd"/>
      <w:r w:rsidRPr="002B65D2">
        <w:rPr>
          <w:rFonts w:ascii="Arial" w:hAnsi="Arial" w:cs="Arial"/>
          <w:spacing w:val="-6"/>
          <w:sz w:val="24"/>
          <w:szCs w:val="24"/>
        </w:rPr>
        <w:t xml:space="preserve"> у руководителей личной ответственности за состояние служебной дисциплины, законности и антикоррупционной защиты подчиненных ему муниципальных служащих;</w:t>
      </w:r>
    </w:p>
    <w:p w:rsidR="00F64D9C" w:rsidRPr="002B65D2" w:rsidRDefault="002D7B09">
      <w:pPr>
        <w:widowControl w:val="0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2B65D2">
        <w:rPr>
          <w:rFonts w:ascii="Arial" w:hAnsi="Arial" w:cs="Arial"/>
          <w:spacing w:val="-6"/>
          <w:sz w:val="24"/>
          <w:szCs w:val="24"/>
        </w:rPr>
        <w:t xml:space="preserve">- </w:t>
      </w:r>
      <w:proofErr w:type="gramStart"/>
      <w:r w:rsidRPr="002B65D2">
        <w:rPr>
          <w:rFonts w:ascii="Arial" w:hAnsi="Arial" w:cs="Arial"/>
          <w:spacing w:val="-6"/>
          <w:sz w:val="24"/>
          <w:szCs w:val="24"/>
        </w:rPr>
        <w:t>предупреждении</w:t>
      </w:r>
      <w:proofErr w:type="gramEnd"/>
      <w:r w:rsidRPr="002B65D2">
        <w:rPr>
          <w:rFonts w:ascii="Arial" w:hAnsi="Arial" w:cs="Arial"/>
          <w:spacing w:val="-6"/>
          <w:sz w:val="24"/>
          <w:szCs w:val="24"/>
        </w:rPr>
        <w:t xml:space="preserve"> и своевременном разрешении ситуаций этических конфликтов, этической неопределенности, вызванных двойными моральными стандартами или двусмысленностью трактовки приказов, распоряжений.</w:t>
      </w:r>
    </w:p>
    <w:p w:rsidR="00F64D9C" w:rsidRPr="002B65D2" w:rsidRDefault="002D7B09">
      <w:pPr>
        <w:tabs>
          <w:tab w:val="left" w:pos="1134"/>
        </w:tabs>
        <w:spacing w:line="276" w:lineRule="auto"/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2B65D2">
        <w:rPr>
          <w:rFonts w:ascii="Arial" w:hAnsi="Arial" w:cs="Arial"/>
          <w:b/>
          <w:sz w:val="24"/>
          <w:szCs w:val="24"/>
        </w:rPr>
        <w:t>Статья 12. Ответственность за нарушение Кодекса</w:t>
      </w:r>
    </w:p>
    <w:p w:rsidR="00F64D9C" w:rsidRPr="002B65D2" w:rsidRDefault="002D7B0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1. Муниципальный служащий обязан вести себя в соответствии с настоящим Кодексом, знакомиться с изменениями, вносимыми в него, и принимать необходимые меры для выполнения его требований.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2. Анализ и оценка соблюдения норм служебной этики являются обязательными при проведении аттестации, квалификационных экзаменов, назначении муниципального служащего на иную должность муниципальной службы, подготовке характеристики или рекомендации.</w:t>
      </w:r>
    </w:p>
    <w:p w:rsidR="00F64D9C" w:rsidRPr="002B65D2" w:rsidRDefault="002D7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3. Нарушения муниципальным служащим норм служебной этики, установленных настоящим Кодексом, рассматриваются в установленном порядке на заседаниях комиссий по соблюдению требований к служебному поведению муниципальных служащих и урегулированию конфликта интересов.</w:t>
      </w:r>
    </w:p>
    <w:p w:rsidR="00F64D9C" w:rsidRPr="002B65D2" w:rsidRDefault="002D7B09" w:rsidP="002B65D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5D2">
        <w:rPr>
          <w:rFonts w:ascii="Arial" w:hAnsi="Arial" w:cs="Arial"/>
          <w:sz w:val="24"/>
          <w:szCs w:val="24"/>
        </w:rPr>
        <w:t>4. Нарушение муниципальным служащим положений Кодекса подлежит моральному осуждению на заседаниях комиссий по соблюдению требований к служебному поведению муниципальных служащих и урегулированию конфликта интересов,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sectPr w:rsidR="00F64D9C" w:rsidRPr="002B65D2" w:rsidSect="002B65D2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757BD"/>
    <w:multiLevelType w:val="multilevel"/>
    <w:tmpl w:val="4BD6C3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C347C4C"/>
    <w:multiLevelType w:val="multilevel"/>
    <w:tmpl w:val="8932B0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7383BAF"/>
    <w:multiLevelType w:val="multilevel"/>
    <w:tmpl w:val="C10ED61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F64D9C"/>
    <w:rsid w:val="002B65D2"/>
    <w:rsid w:val="002D7B09"/>
    <w:rsid w:val="00E63A1C"/>
    <w:rsid w:val="00F6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  <w:rPr>
      <w:sz w:val="20"/>
    </w:rPr>
  </w:style>
  <w:style w:type="character" w:customStyle="1" w:styleId="a4">
    <w:name w:val="Основной текст Знак"/>
    <w:basedOn w:val="1"/>
    <w:link w:val="a3"/>
    <w:rPr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Верхний колонтитул Знак"/>
    <w:basedOn w:val="1"/>
    <w:link w:val="a8"/>
    <w:rPr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  <w:rPr>
      <w:sz w:val="20"/>
    </w:rPr>
  </w:style>
  <w:style w:type="character" w:customStyle="1" w:styleId="a4">
    <w:name w:val="Основной текст Знак"/>
    <w:basedOn w:val="1"/>
    <w:link w:val="a3"/>
    <w:rPr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Верхний колонтитул Знак"/>
    <w:basedOn w:val="1"/>
    <w:link w:val="a8"/>
    <w:rPr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C8FF1-5DD9-4EDE-931D-AC9CD5662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4005</Words>
  <Characters>22834</Characters>
  <Application>Microsoft Office Word</Application>
  <DocSecurity>0</DocSecurity>
  <Lines>190</Lines>
  <Paragraphs>53</Paragraphs>
  <ScaleCrop>false</ScaleCrop>
  <Company>SPecialiST RePack</Company>
  <LinksUpToDate>false</LinksUpToDate>
  <CharactersWithSpaces>26786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2023-11-23T19:01:00Z</dcterms:created>
  <dcterms:modified xsi:type="dcterms:W3CDTF">2023-11-27T08:23:00Z</dcterms:modified>
</cp:coreProperties>
</file>