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FB18E3" w14:textId="77777777" w:rsidR="00B918BF" w:rsidRPr="00B918BF" w:rsidRDefault="00B918BF" w:rsidP="00B918BF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918BF">
        <w:rPr>
          <w:rFonts w:ascii="Arial" w:hAnsi="Arial" w:cs="Arial"/>
          <w:b/>
          <w:sz w:val="32"/>
          <w:szCs w:val="32"/>
        </w:rPr>
        <w:t>Администрация</w:t>
      </w:r>
    </w:p>
    <w:p w14:paraId="14F677BC" w14:textId="5075B420" w:rsidR="00B918BF" w:rsidRPr="00B918BF" w:rsidRDefault="00B918BF" w:rsidP="00B918BF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918BF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14:paraId="4DF819A3" w14:textId="4E5C34C6" w:rsidR="00B918BF" w:rsidRPr="00B918BF" w:rsidRDefault="00B918BF" w:rsidP="00B918BF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918BF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426162BA" w14:textId="77777777" w:rsidR="00B918BF" w:rsidRPr="00B918BF" w:rsidRDefault="00B918BF" w:rsidP="00B918BF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14:paraId="2D154865" w14:textId="267FD028" w:rsidR="00B918BF" w:rsidRPr="00B918BF" w:rsidRDefault="00B918BF" w:rsidP="00B918BF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918BF">
        <w:rPr>
          <w:rFonts w:ascii="Arial" w:hAnsi="Arial" w:cs="Arial"/>
          <w:b/>
          <w:sz w:val="32"/>
          <w:szCs w:val="32"/>
        </w:rPr>
        <w:t>ПОСТАНОВЛЕНИЕ</w:t>
      </w:r>
    </w:p>
    <w:p w14:paraId="106157D0" w14:textId="77777777" w:rsidR="00B918BF" w:rsidRDefault="00B918BF" w:rsidP="00B918BF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017292C5" w14:textId="237538A1" w:rsidR="00B918BF" w:rsidRPr="00B918BF" w:rsidRDefault="00B918BF" w:rsidP="00B918BF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>03.03.2026</w:t>
      </w:r>
      <w:r w:rsidRPr="00B918BF">
        <w:rPr>
          <w:rFonts w:ascii="Arial" w:hAnsi="Arial" w:cs="Arial"/>
          <w:sz w:val="24"/>
          <w:szCs w:val="24"/>
        </w:rPr>
        <w:tab/>
      </w:r>
      <w:r w:rsidRPr="00B918BF">
        <w:rPr>
          <w:rFonts w:ascii="Arial" w:hAnsi="Arial" w:cs="Arial"/>
          <w:sz w:val="24"/>
          <w:szCs w:val="24"/>
        </w:rPr>
        <w:tab/>
      </w:r>
      <w:r w:rsidRPr="00B918BF">
        <w:rPr>
          <w:rFonts w:ascii="Arial" w:hAnsi="Arial" w:cs="Arial"/>
          <w:sz w:val="24"/>
          <w:szCs w:val="24"/>
        </w:rPr>
        <w:tab/>
      </w:r>
      <w:r w:rsidRPr="00B918BF">
        <w:rPr>
          <w:rFonts w:ascii="Arial" w:hAnsi="Arial" w:cs="Arial"/>
          <w:sz w:val="24"/>
          <w:szCs w:val="24"/>
        </w:rPr>
        <w:tab/>
      </w:r>
      <w:r w:rsidRPr="00B918BF">
        <w:rPr>
          <w:rFonts w:ascii="Arial" w:hAnsi="Arial" w:cs="Arial"/>
          <w:sz w:val="24"/>
          <w:szCs w:val="24"/>
        </w:rPr>
        <w:tab/>
      </w:r>
      <w:r w:rsidRPr="00B918BF">
        <w:rPr>
          <w:rFonts w:ascii="Arial" w:hAnsi="Arial" w:cs="Arial"/>
          <w:sz w:val="24"/>
          <w:szCs w:val="24"/>
        </w:rPr>
        <w:tab/>
      </w:r>
      <w:r w:rsidRPr="00B918BF">
        <w:rPr>
          <w:rFonts w:ascii="Arial" w:hAnsi="Arial" w:cs="Arial"/>
          <w:sz w:val="24"/>
          <w:szCs w:val="24"/>
        </w:rPr>
        <w:tab/>
      </w:r>
      <w:r w:rsidRPr="00B918BF">
        <w:rPr>
          <w:rFonts w:ascii="Arial" w:hAnsi="Arial" w:cs="Arial"/>
          <w:sz w:val="24"/>
          <w:szCs w:val="24"/>
        </w:rPr>
        <w:tab/>
        <w:t>№ 231</w:t>
      </w:r>
    </w:p>
    <w:p w14:paraId="41FC5DA1" w14:textId="77777777" w:rsidR="00B918BF" w:rsidRPr="00B918BF" w:rsidRDefault="00B918BF" w:rsidP="00B918BF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14:paraId="09A0B40C" w14:textId="03B1A0E2" w:rsidR="00B918BF" w:rsidRPr="00B918BF" w:rsidRDefault="00B918BF" w:rsidP="00B918BF">
      <w:pPr>
        <w:tabs>
          <w:tab w:val="left" w:pos="142"/>
        </w:tabs>
        <w:spacing w:after="0" w:line="240" w:lineRule="auto"/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B918BF">
        <w:rPr>
          <w:rFonts w:ascii="Arial" w:hAnsi="Arial" w:cs="Arial"/>
          <w:b/>
          <w:sz w:val="32"/>
          <w:szCs w:val="32"/>
        </w:rPr>
        <w:t>Об утверждении перечня муниципальных услуг и мер поддержки, предоставляемых в 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</w:p>
    <w:p w14:paraId="14D28C22" w14:textId="77777777" w:rsidR="00B918BF" w:rsidRDefault="00B918BF" w:rsidP="00411B51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D22FB4" w14:textId="77777777" w:rsidR="00946E8A" w:rsidRPr="00B918BF" w:rsidRDefault="00946E8A" w:rsidP="00411B51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B918BF">
        <w:rPr>
          <w:rFonts w:ascii="Arial" w:hAnsi="Arial" w:cs="Arial"/>
          <w:sz w:val="24"/>
          <w:szCs w:val="24"/>
        </w:rPr>
        <w:t>В соответствии с Федеральным законом от 27 июля 2010 года №210-ФЗ «Об организации предоставления государственных и муниципальных услуг», и в целях организации предоставления муниципальных услуг по принципу «одного окна» в 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комплексной оптимизации предоставления муниципальных услуг и снижения административных барьеров, администрация Ардатовского муниципального округа</w:t>
      </w:r>
      <w:proofErr w:type="gramEnd"/>
      <w:r w:rsidRPr="00B918BF">
        <w:rPr>
          <w:rFonts w:ascii="Arial" w:hAnsi="Arial" w:cs="Arial"/>
          <w:sz w:val="24"/>
          <w:szCs w:val="24"/>
        </w:rPr>
        <w:t xml:space="preserve"> Нижегородской области </w:t>
      </w:r>
      <w:proofErr w:type="gramStart"/>
      <w:r w:rsidRPr="00B918BF">
        <w:rPr>
          <w:rFonts w:ascii="Arial" w:hAnsi="Arial" w:cs="Arial"/>
          <w:b/>
          <w:sz w:val="24"/>
          <w:szCs w:val="24"/>
        </w:rPr>
        <w:t>п</w:t>
      </w:r>
      <w:proofErr w:type="gramEnd"/>
      <w:r w:rsidRPr="00B918BF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14:paraId="087CE842" w14:textId="0E0336D5" w:rsidR="00946E8A" w:rsidRPr="00B918BF" w:rsidRDefault="00946E8A" w:rsidP="00411B51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>1. Утвердить перечень муниципальных услуг</w:t>
      </w:r>
      <w:r w:rsidRPr="00B918BF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18BF">
        <w:rPr>
          <w:rFonts w:ascii="Arial" w:hAnsi="Arial" w:cs="Arial"/>
          <w:sz w:val="24"/>
          <w:szCs w:val="24"/>
        </w:rPr>
        <w:t>и мер поддержки, предоставляемых в 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  <w:r w:rsidR="00597DDB" w:rsidRPr="00B918B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97DDB" w:rsidRPr="00B918BF">
        <w:rPr>
          <w:rFonts w:ascii="Arial" w:hAnsi="Arial" w:cs="Arial"/>
          <w:sz w:val="24"/>
          <w:szCs w:val="24"/>
        </w:rPr>
        <w:t>согласно приложения</w:t>
      </w:r>
      <w:proofErr w:type="gramEnd"/>
      <w:r w:rsidR="00597DDB" w:rsidRPr="00B918BF">
        <w:rPr>
          <w:rFonts w:ascii="Arial" w:hAnsi="Arial" w:cs="Arial"/>
          <w:sz w:val="24"/>
          <w:szCs w:val="24"/>
        </w:rPr>
        <w:t xml:space="preserve"> к настоящему постановлению</w:t>
      </w:r>
      <w:r w:rsidRPr="00B918BF">
        <w:rPr>
          <w:rFonts w:ascii="Arial" w:hAnsi="Arial" w:cs="Arial"/>
          <w:sz w:val="24"/>
          <w:szCs w:val="24"/>
        </w:rPr>
        <w:t>.</w:t>
      </w:r>
    </w:p>
    <w:p w14:paraId="3AE6D39D" w14:textId="14BDD2D7" w:rsidR="00946E8A" w:rsidRPr="00B918BF" w:rsidRDefault="00946E8A" w:rsidP="00411B51">
      <w:pPr>
        <w:tabs>
          <w:tab w:val="left" w:pos="142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>2. Постановление администрации Ардатовского муниципального округа Нижегородской области от 13.06.2024 № 696 «</w:t>
      </w:r>
      <w:r w:rsidRPr="00B918BF">
        <w:rPr>
          <w:rFonts w:ascii="Arial" w:hAnsi="Arial" w:cs="Arial"/>
          <w:bCs/>
          <w:sz w:val="24"/>
          <w:szCs w:val="24"/>
        </w:rPr>
        <w:t>Об утверждении перечня муниципальных услуг, предоставляемых в 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  <w:r w:rsidRPr="00B918BF">
        <w:rPr>
          <w:rFonts w:ascii="Arial" w:hAnsi="Arial" w:cs="Arial"/>
          <w:sz w:val="24"/>
          <w:szCs w:val="24"/>
        </w:rPr>
        <w:t xml:space="preserve"> отменить.</w:t>
      </w:r>
    </w:p>
    <w:p w14:paraId="44510B3F" w14:textId="77777777" w:rsidR="00946E8A" w:rsidRPr="00B918BF" w:rsidRDefault="00946E8A" w:rsidP="00411B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  <w:lang w:eastAsia="ar-SA"/>
        </w:rPr>
        <w:t xml:space="preserve">3. </w:t>
      </w:r>
      <w:r w:rsidRPr="00B918BF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обеспечить: </w:t>
      </w:r>
    </w:p>
    <w:p w14:paraId="74294839" w14:textId="77777777" w:rsidR="00946E8A" w:rsidRPr="00B918BF" w:rsidRDefault="00946E8A" w:rsidP="00411B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 xml:space="preserve">3.1. </w:t>
      </w:r>
      <w:r w:rsidRPr="00B918BF">
        <w:rPr>
          <w:rFonts w:ascii="Arial" w:hAnsi="Arial" w:cs="Arial"/>
          <w:bCs/>
          <w:sz w:val="24"/>
          <w:szCs w:val="24"/>
        </w:rPr>
        <w:t>официальное опубликование</w:t>
      </w:r>
      <w:r w:rsidRPr="00B918BF">
        <w:rPr>
          <w:rFonts w:ascii="Arial" w:hAnsi="Arial" w:cs="Arial"/>
          <w:sz w:val="24"/>
          <w:szCs w:val="24"/>
        </w:rPr>
        <w:t xml:space="preserve"> настоящего постановления в </w:t>
      </w:r>
      <w:r w:rsidRPr="00B918BF">
        <w:rPr>
          <w:rFonts w:ascii="Arial" w:hAnsi="Arial" w:cs="Arial"/>
          <w:bCs/>
          <w:sz w:val="24"/>
          <w:szCs w:val="24"/>
        </w:rPr>
        <w:t>газете «Наша жизнь»;</w:t>
      </w:r>
    </w:p>
    <w:p w14:paraId="6EC4B8D3" w14:textId="77777777" w:rsidR="00946E8A" w:rsidRPr="00B918BF" w:rsidRDefault="00946E8A" w:rsidP="00411B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 xml:space="preserve">3.2. обнародование настоящего постановления </w:t>
      </w:r>
      <w:proofErr w:type="spellStart"/>
      <w:r w:rsidRPr="00B918BF">
        <w:rPr>
          <w:rFonts w:ascii="Arial" w:hAnsi="Arial" w:cs="Arial"/>
          <w:sz w:val="24"/>
          <w:szCs w:val="24"/>
        </w:rPr>
        <w:t>путем</w:t>
      </w:r>
      <w:proofErr w:type="spellEnd"/>
      <w:r w:rsidRPr="00B918BF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14:paraId="0BF37C41" w14:textId="77777777" w:rsidR="00946E8A" w:rsidRPr="00B918BF" w:rsidRDefault="00946E8A" w:rsidP="00411B51">
      <w:pPr>
        <w:pStyle w:val="ad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B918BF">
        <w:rPr>
          <w:rFonts w:ascii="Arial" w:hAnsi="Arial" w:cs="Arial"/>
          <w:color w:val="auto"/>
          <w:sz w:val="24"/>
          <w:szCs w:val="24"/>
        </w:rPr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16F277FF" w14:textId="77777777" w:rsidR="00946E8A" w:rsidRPr="00B918BF" w:rsidRDefault="00946E8A" w:rsidP="00411B51">
      <w:pPr>
        <w:pStyle w:val="ad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B918BF">
        <w:rPr>
          <w:rFonts w:ascii="Arial" w:hAnsi="Arial" w:cs="Arial"/>
          <w:color w:val="auto"/>
          <w:sz w:val="24"/>
          <w:szCs w:val="24"/>
        </w:rPr>
        <w:t>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EF235D2" w14:textId="77777777" w:rsidR="00946E8A" w:rsidRPr="00B918BF" w:rsidRDefault="00946E8A" w:rsidP="00411B51">
      <w:pPr>
        <w:pStyle w:val="ad"/>
        <w:spacing w:line="240" w:lineRule="auto"/>
        <w:ind w:firstLine="567"/>
        <w:jc w:val="both"/>
        <w:rPr>
          <w:rFonts w:ascii="Arial" w:hAnsi="Arial" w:cs="Arial"/>
          <w:color w:val="auto"/>
          <w:sz w:val="24"/>
          <w:szCs w:val="24"/>
        </w:rPr>
      </w:pPr>
      <w:r w:rsidRPr="00B918BF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5D079E5E" w14:textId="77777777" w:rsidR="00946E8A" w:rsidRPr="00B918BF" w:rsidRDefault="00946E8A" w:rsidP="00411B5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lastRenderedPageBreak/>
        <w:t xml:space="preserve">3.3.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B918BF">
        <w:rPr>
          <w:rFonts w:ascii="Arial" w:hAnsi="Arial" w:cs="Arial"/>
          <w:sz w:val="24"/>
          <w:szCs w:val="24"/>
          <w:shd w:val="clear" w:color="auto" w:fill="FFFFFF"/>
        </w:rPr>
        <w:t>https://</w:t>
      </w:r>
      <w:r w:rsidRPr="00B918B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918BF">
        <w:rPr>
          <w:rFonts w:ascii="Arial" w:hAnsi="Arial" w:cs="Arial"/>
          <w:sz w:val="24"/>
          <w:szCs w:val="24"/>
          <w:lang w:val="en-US"/>
        </w:rPr>
        <w:t>ardatov</w:t>
      </w:r>
      <w:proofErr w:type="spellEnd"/>
      <w:r w:rsidRPr="00B918BF">
        <w:rPr>
          <w:rFonts w:ascii="Arial" w:hAnsi="Arial" w:cs="Arial"/>
          <w:sz w:val="24"/>
          <w:szCs w:val="24"/>
        </w:rPr>
        <w:t>.</w:t>
      </w:r>
      <w:proofErr w:type="spellStart"/>
      <w:r w:rsidRPr="00B918BF">
        <w:rPr>
          <w:rFonts w:ascii="Arial" w:hAnsi="Arial" w:cs="Arial"/>
          <w:sz w:val="24"/>
          <w:szCs w:val="24"/>
          <w:lang w:val="en-US"/>
        </w:rPr>
        <w:t>nobl</w:t>
      </w:r>
      <w:proofErr w:type="spellEnd"/>
      <w:r w:rsidRPr="00B918BF">
        <w:rPr>
          <w:rFonts w:ascii="Arial" w:hAnsi="Arial" w:cs="Arial"/>
          <w:sz w:val="24"/>
          <w:szCs w:val="24"/>
        </w:rPr>
        <w:t>.</w:t>
      </w:r>
      <w:proofErr w:type="spellStart"/>
      <w:r w:rsidRPr="00B918B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B918BF">
        <w:rPr>
          <w:rFonts w:ascii="Arial" w:hAnsi="Arial" w:cs="Arial"/>
          <w:sz w:val="24"/>
          <w:szCs w:val="24"/>
        </w:rPr>
        <w:t>.</w:t>
      </w:r>
    </w:p>
    <w:p w14:paraId="08535757" w14:textId="77777777" w:rsidR="00946E8A" w:rsidRPr="00B918BF" w:rsidRDefault="00946E8A" w:rsidP="00411B51">
      <w:pPr>
        <w:tabs>
          <w:tab w:val="left" w:pos="142"/>
          <w:tab w:val="left" w:pos="4157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B918BF">
        <w:rPr>
          <w:rFonts w:ascii="Arial" w:hAnsi="Arial" w:cs="Arial"/>
          <w:sz w:val="24"/>
          <w:szCs w:val="24"/>
        </w:rPr>
        <w:t>Контроль за</w:t>
      </w:r>
      <w:proofErr w:type="gramEnd"/>
      <w:r w:rsidRPr="00B918BF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14:paraId="004A5A42" w14:textId="77777777" w:rsidR="00946E8A" w:rsidRPr="00B918BF" w:rsidRDefault="00946E8A" w:rsidP="00B918BF">
      <w:pPr>
        <w:tabs>
          <w:tab w:val="left" w:pos="16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D87F33" w14:textId="77777777" w:rsidR="00B918BF" w:rsidRPr="00B918BF" w:rsidRDefault="00B918BF" w:rsidP="00B918BF">
      <w:pPr>
        <w:tabs>
          <w:tab w:val="left" w:pos="16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949A66" w14:textId="77777777" w:rsidR="00B918BF" w:rsidRPr="00B918BF" w:rsidRDefault="00B918BF" w:rsidP="00B918BF">
      <w:pPr>
        <w:tabs>
          <w:tab w:val="left" w:pos="160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F754B8D" w14:textId="6ACFE711" w:rsidR="00946E8A" w:rsidRPr="00B918BF" w:rsidRDefault="00946E8A" w:rsidP="00411B51">
      <w:pPr>
        <w:tabs>
          <w:tab w:val="left" w:pos="1603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B918BF">
        <w:rPr>
          <w:rFonts w:ascii="Arial" w:hAnsi="Arial" w:cs="Arial"/>
          <w:sz w:val="24"/>
          <w:szCs w:val="24"/>
        </w:rPr>
        <w:t>Врип</w:t>
      </w:r>
      <w:proofErr w:type="spellEnd"/>
      <w:r w:rsidRPr="00B918BF">
        <w:rPr>
          <w:rFonts w:ascii="Arial" w:hAnsi="Arial" w:cs="Arial"/>
          <w:sz w:val="24"/>
          <w:szCs w:val="24"/>
        </w:rPr>
        <w:t xml:space="preserve"> главы местного самоуправления</w:t>
      </w:r>
      <w:r w:rsidR="00B918BF" w:rsidRPr="00B918BF">
        <w:rPr>
          <w:rFonts w:ascii="Arial" w:hAnsi="Arial" w:cs="Arial"/>
          <w:sz w:val="24"/>
          <w:szCs w:val="24"/>
        </w:rPr>
        <w:tab/>
      </w:r>
      <w:r w:rsidR="00B918BF" w:rsidRPr="00B918BF">
        <w:rPr>
          <w:rFonts w:ascii="Arial" w:hAnsi="Arial" w:cs="Arial"/>
          <w:sz w:val="24"/>
          <w:szCs w:val="24"/>
        </w:rPr>
        <w:tab/>
      </w:r>
      <w:r w:rsidR="00B918BF" w:rsidRPr="00B918BF">
        <w:rPr>
          <w:rFonts w:ascii="Arial" w:hAnsi="Arial" w:cs="Arial"/>
          <w:sz w:val="24"/>
          <w:szCs w:val="24"/>
        </w:rPr>
        <w:tab/>
      </w:r>
      <w:r w:rsidR="00B918BF" w:rsidRPr="00B918BF">
        <w:rPr>
          <w:rFonts w:ascii="Arial" w:hAnsi="Arial" w:cs="Arial"/>
          <w:sz w:val="24"/>
          <w:szCs w:val="24"/>
        </w:rPr>
        <w:tab/>
      </w:r>
      <w:r w:rsidR="00B918BF" w:rsidRPr="00B918BF">
        <w:rPr>
          <w:rFonts w:ascii="Arial" w:hAnsi="Arial" w:cs="Arial"/>
          <w:sz w:val="24"/>
          <w:szCs w:val="24"/>
        </w:rPr>
        <w:tab/>
      </w:r>
      <w:r w:rsidRPr="00B918BF">
        <w:rPr>
          <w:rFonts w:ascii="Arial" w:hAnsi="Arial" w:cs="Arial"/>
          <w:sz w:val="24"/>
          <w:szCs w:val="24"/>
        </w:rPr>
        <w:t xml:space="preserve">С.В. </w:t>
      </w:r>
      <w:proofErr w:type="spellStart"/>
      <w:r w:rsidRPr="00B918BF">
        <w:rPr>
          <w:rFonts w:ascii="Arial" w:hAnsi="Arial" w:cs="Arial"/>
          <w:sz w:val="24"/>
          <w:szCs w:val="24"/>
        </w:rPr>
        <w:t>Будашова</w:t>
      </w:r>
      <w:proofErr w:type="spellEnd"/>
    </w:p>
    <w:p w14:paraId="11E03532" w14:textId="720E78E2" w:rsidR="00B918BF" w:rsidRPr="00B918BF" w:rsidRDefault="00B918BF" w:rsidP="00411B5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br w:type="page"/>
      </w:r>
    </w:p>
    <w:p w14:paraId="36AB78C9" w14:textId="35406EA4" w:rsidR="00597DDB" w:rsidRPr="00B918BF" w:rsidRDefault="00597DDB" w:rsidP="00597DDB">
      <w:pPr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14:paraId="6B458491" w14:textId="77777777" w:rsidR="00597DDB" w:rsidRPr="00B918BF" w:rsidRDefault="00597DDB" w:rsidP="00597DDB">
      <w:pPr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14:paraId="64FBAECD" w14:textId="77777777" w:rsidR="00597DDB" w:rsidRPr="00B918BF" w:rsidRDefault="00597DDB" w:rsidP="00597DDB">
      <w:pPr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14:paraId="266DDFB1" w14:textId="77777777" w:rsidR="00597DDB" w:rsidRPr="00B918BF" w:rsidRDefault="00597DDB" w:rsidP="00597DDB">
      <w:pPr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14:paraId="602B4E62" w14:textId="3EA299C2" w:rsidR="00597DDB" w:rsidRPr="00B918BF" w:rsidRDefault="00597DDB" w:rsidP="00597DDB">
      <w:pPr>
        <w:suppressAutoHyphens/>
        <w:autoSpaceDE w:val="0"/>
        <w:spacing w:after="0" w:line="256" w:lineRule="auto"/>
        <w:jc w:val="right"/>
        <w:rPr>
          <w:rFonts w:ascii="Arial" w:hAnsi="Arial" w:cs="Arial"/>
          <w:sz w:val="24"/>
          <w:szCs w:val="24"/>
        </w:rPr>
      </w:pPr>
      <w:r w:rsidRPr="00B918BF">
        <w:rPr>
          <w:rFonts w:ascii="Arial" w:hAnsi="Arial" w:cs="Arial"/>
          <w:sz w:val="24"/>
          <w:szCs w:val="24"/>
        </w:rPr>
        <w:t xml:space="preserve">от </w:t>
      </w:r>
      <w:r w:rsidR="00B31D97" w:rsidRPr="00B918BF">
        <w:rPr>
          <w:rFonts w:ascii="Arial" w:hAnsi="Arial" w:cs="Arial"/>
          <w:sz w:val="24"/>
          <w:szCs w:val="24"/>
        </w:rPr>
        <w:t>03</w:t>
      </w:r>
      <w:r w:rsidRPr="00B918BF">
        <w:rPr>
          <w:rFonts w:ascii="Arial" w:hAnsi="Arial" w:cs="Arial"/>
          <w:sz w:val="24"/>
          <w:szCs w:val="24"/>
        </w:rPr>
        <w:t xml:space="preserve">.03.2026 года № </w:t>
      </w:r>
      <w:r w:rsidR="00B31D97" w:rsidRPr="00B918BF">
        <w:rPr>
          <w:rFonts w:ascii="Arial" w:hAnsi="Arial" w:cs="Arial"/>
          <w:sz w:val="24"/>
          <w:szCs w:val="24"/>
        </w:rPr>
        <w:t>231</w:t>
      </w:r>
    </w:p>
    <w:p w14:paraId="67F3A0F2" w14:textId="77777777" w:rsidR="00597DDB" w:rsidRPr="00B918BF" w:rsidRDefault="00597DDB" w:rsidP="00946E8A">
      <w:pPr>
        <w:spacing w:after="0"/>
        <w:ind w:left="-567" w:firstLine="567"/>
        <w:jc w:val="center"/>
        <w:rPr>
          <w:rFonts w:ascii="Arial" w:hAnsi="Arial" w:cs="Arial"/>
          <w:b/>
          <w:color w:val="auto"/>
          <w:sz w:val="24"/>
          <w:szCs w:val="24"/>
        </w:rPr>
      </w:pPr>
    </w:p>
    <w:p w14:paraId="033AC5C1" w14:textId="4ED0A687" w:rsidR="00946E8A" w:rsidRPr="00B918BF" w:rsidRDefault="00946E8A" w:rsidP="00946E8A">
      <w:pPr>
        <w:ind w:left="-567" w:firstLine="567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B918BF">
        <w:rPr>
          <w:rFonts w:ascii="Arial" w:hAnsi="Arial" w:cs="Arial"/>
          <w:b/>
          <w:color w:val="auto"/>
          <w:sz w:val="24"/>
          <w:szCs w:val="24"/>
        </w:rPr>
        <w:t>Перечень муниципальных услуг</w:t>
      </w:r>
      <w:r w:rsidRPr="00B918BF">
        <w:rPr>
          <w:rFonts w:ascii="Arial" w:hAnsi="Arial" w:cs="Arial"/>
          <w:b/>
          <w:bCs/>
          <w:sz w:val="24"/>
          <w:szCs w:val="24"/>
        </w:rPr>
        <w:t xml:space="preserve"> и мер поддержки</w:t>
      </w:r>
      <w:r w:rsidRPr="00B918BF">
        <w:rPr>
          <w:rFonts w:ascii="Arial" w:hAnsi="Arial" w:cs="Arial"/>
          <w:b/>
          <w:color w:val="auto"/>
          <w:sz w:val="24"/>
          <w:szCs w:val="24"/>
        </w:rPr>
        <w:t>, предоставляемых в государственном бюджетном учреждении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</w:p>
    <w:p w14:paraId="646CCAB8" w14:textId="77777777" w:rsidR="00946E8A" w:rsidRPr="00B918BF" w:rsidRDefault="00946E8A" w:rsidP="00946E8A">
      <w:pPr>
        <w:widowControl w:val="0"/>
        <w:spacing w:after="0" w:line="276" w:lineRule="auto"/>
        <w:rPr>
          <w:rFonts w:ascii="Arial" w:hAnsi="Arial" w:cs="Arial"/>
          <w:b/>
          <w:bCs/>
          <w:color w:val="000000" w:themeColor="dark1"/>
          <w:sz w:val="24"/>
          <w:szCs w:val="24"/>
        </w:rPr>
      </w:pPr>
    </w:p>
    <w:tbl>
      <w:tblPr>
        <w:tblW w:w="9384" w:type="dxa"/>
        <w:tblInd w:w="2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0"/>
        <w:gridCol w:w="8364"/>
      </w:tblGrid>
      <w:tr w:rsidR="00946E8A" w:rsidRPr="00B918BF" w14:paraId="01174008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E563" w14:textId="77777777" w:rsidR="00946E8A" w:rsidRPr="00B918BF" w:rsidRDefault="00946E8A" w:rsidP="00A763F3">
            <w:pPr>
              <w:widowControl w:val="0"/>
              <w:spacing w:after="0" w:line="276" w:lineRule="auto"/>
              <w:ind w:right="140"/>
              <w:jc w:val="center"/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</w:pPr>
          </w:p>
          <w:p w14:paraId="5CD1DA0F" w14:textId="77777777" w:rsidR="00946E8A" w:rsidRPr="00B918BF" w:rsidRDefault="00946E8A" w:rsidP="00A763F3">
            <w:pPr>
              <w:widowControl w:val="0"/>
              <w:spacing w:after="0" w:line="276" w:lineRule="auto"/>
              <w:ind w:right="140"/>
              <w:jc w:val="center"/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  <w:t xml:space="preserve">№ </w:t>
            </w:r>
            <w:proofErr w:type="gramStart"/>
            <w:r w:rsidRPr="00B918BF"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  <w:t>п</w:t>
            </w:r>
            <w:proofErr w:type="gramEnd"/>
            <w:r w:rsidRPr="00B918BF"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  <w:t>/п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75C25" w14:textId="77777777" w:rsidR="00946E8A" w:rsidRPr="00B918BF" w:rsidRDefault="00946E8A" w:rsidP="00A763F3">
            <w:pPr>
              <w:widowControl w:val="0"/>
              <w:spacing w:after="0" w:line="276" w:lineRule="auto"/>
              <w:ind w:right="140"/>
              <w:jc w:val="center"/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</w:pPr>
          </w:p>
          <w:p w14:paraId="5556E18A" w14:textId="0A5A2C80" w:rsidR="00946E8A" w:rsidRPr="00B918BF" w:rsidRDefault="00946E8A" w:rsidP="00946E8A">
            <w:pPr>
              <w:spacing w:after="0" w:line="276" w:lineRule="auto"/>
              <w:ind w:right="-1"/>
              <w:jc w:val="center"/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Наименование </w:t>
            </w:r>
            <w:r w:rsidRPr="00B918BF">
              <w:rPr>
                <w:rFonts w:ascii="Arial" w:hAnsi="Arial" w:cs="Arial"/>
                <w:b/>
                <w:bCs/>
                <w:color w:val="000000" w:themeColor="dark1"/>
                <w:sz w:val="24"/>
                <w:szCs w:val="24"/>
              </w:rPr>
              <w:t xml:space="preserve">услуги </w:t>
            </w:r>
          </w:p>
        </w:tc>
      </w:tr>
      <w:tr w:rsidR="00946E8A" w:rsidRPr="00B918BF" w14:paraId="35127AB2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1EA9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3C98" w14:textId="77777777" w:rsidR="00946E8A" w:rsidRPr="00B918BF" w:rsidRDefault="00946E8A" w:rsidP="00A763F3">
            <w:pPr>
              <w:spacing w:after="0" w:line="276" w:lineRule="auto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</w:tr>
      <w:tr w:rsidR="00946E8A" w:rsidRPr="00B918BF" w14:paraId="345B19CC" w14:textId="77777777" w:rsidTr="005E0786">
        <w:trPr>
          <w:trHeight w:val="69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D296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88C1" w14:textId="77777777" w:rsidR="00946E8A" w:rsidRPr="00B918BF" w:rsidRDefault="00946E8A" w:rsidP="00A763F3">
            <w:pPr>
              <w:spacing w:after="0" w:line="276" w:lineRule="auto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Перевод жилого помещения в нежилое помещение и нежилого помещения в жилое помещение</w:t>
            </w:r>
          </w:p>
        </w:tc>
      </w:tr>
      <w:tr w:rsidR="00946E8A" w:rsidRPr="00B918BF" w14:paraId="70C77AD2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7E1A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80DC" w14:textId="77777777" w:rsidR="00946E8A" w:rsidRPr="00B918BF" w:rsidRDefault="00946E8A" w:rsidP="00A763F3">
            <w:pPr>
              <w:spacing w:after="0" w:line="276" w:lineRule="auto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в связи с продлением срока действия такого разрешения)</w:t>
            </w:r>
          </w:p>
        </w:tc>
      </w:tr>
      <w:tr w:rsidR="00946E8A" w:rsidRPr="00B918BF" w14:paraId="47502549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B0B8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4202" w14:textId="77777777" w:rsidR="00946E8A" w:rsidRPr="00B918BF" w:rsidRDefault="00946E8A" w:rsidP="00A763F3">
            <w:pPr>
              <w:spacing w:after="0" w:line="276" w:lineRule="auto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Выдача разрешения на ввод объекта в эксплуатацию</w:t>
            </w:r>
          </w:p>
        </w:tc>
      </w:tr>
      <w:tr w:rsidR="00946E8A" w:rsidRPr="00B918BF" w14:paraId="4779E335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4433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3AD5" w14:textId="77777777" w:rsidR="00946E8A" w:rsidRPr="00B918BF" w:rsidRDefault="00946E8A" w:rsidP="00A763F3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strike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  <w:highlight w:val="white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946E8A" w:rsidRPr="00B918BF" w14:paraId="7E8C5022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3C53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0E58" w14:textId="77777777" w:rsidR="00946E8A" w:rsidRPr="00B918BF" w:rsidRDefault="00946E8A" w:rsidP="00A763F3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strike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Передача в собственность граждан занимаемых ими жилых помещений муниципального жилищного фонда (приватизация жилищного фонда)</w:t>
            </w:r>
          </w:p>
        </w:tc>
      </w:tr>
      <w:tr w:rsidR="00946E8A" w:rsidRPr="00B918BF" w14:paraId="02A9854D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2674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24F4" w14:textId="77777777" w:rsidR="00946E8A" w:rsidRPr="00B918BF" w:rsidRDefault="00946E8A" w:rsidP="00A763F3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strike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Постановка на </w:t>
            </w:r>
            <w:proofErr w:type="spellStart"/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учет</w:t>
            </w:r>
            <w:proofErr w:type="spellEnd"/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 и направление детей в образовательные учреждения, реализующие образовательные программы дошкольного образования</w:t>
            </w:r>
          </w:p>
        </w:tc>
      </w:tr>
      <w:tr w:rsidR="00946E8A" w:rsidRPr="00B918BF" w14:paraId="7DCE6574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B9A96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4E81" w14:textId="2B995528" w:rsidR="00946E8A" w:rsidRPr="00B918BF" w:rsidRDefault="005E0786" w:rsidP="005E0786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Исполнение запросов муниципальными архивами Нижегородской области на получение архивных справок, архивных выписок и архивных копий</w:t>
            </w:r>
          </w:p>
        </w:tc>
      </w:tr>
      <w:tr w:rsidR="00946E8A" w:rsidRPr="00B918BF" w14:paraId="13F2AE83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714FD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D25DE" w14:textId="77777777" w:rsidR="00946E8A" w:rsidRPr="00B918BF" w:rsidRDefault="00946E8A" w:rsidP="00A763F3">
            <w:pPr>
              <w:spacing w:after="0" w:line="276" w:lineRule="auto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</w:tr>
      <w:tr w:rsidR="00946E8A" w:rsidRPr="00B918BF" w14:paraId="1DBACEE1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8A9D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9D9F" w14:textId="77777777" w:rsidR="00946E8A" w:rsidRPr="00B918BF" w:rsidRDefault="00946E8A" w:rsidP="00A763F3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Выдача копий архивных документов, подтверждающих право на владение </w:t>
            </w:r>
            <w:proofErr w:type="spellStart"/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землей</w:t>
            </w:r>
            <w:proofErr w:type="spellEnd"/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 </w:t>
            </w:r>
          </w:p>
        </w:tc>
      </w:tr>
      <w:tr w:rsidR="00946E8A" w:rsidRPr="00B918BF" w14:paraId="2EFE9E4E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F59B8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A25D" w14:textId="77777777" w:rsidR="00946E8A" w:rsidRPr="00B918BF" w:rsidRDefault="00946E8A" w:rsidP="00A763F3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Выдача градостроительного плана земельного участка</w:t>
            </w:r>
          </w:p>
        </w:tc>
      </w:tr>
      <w:tr w:rsidR="00946E8A" w:rsidRPr="00B918BF" w14:paraId="23B12F7B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EBFA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C743" w14:textId="0719E73D" w:rsidR="00946E8A" w:rsidRPr="00B918BF" w:rsidRDefault="005E0786" w:rsidP="005E0786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  <w:highlight w:val="white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      </w:r>
          </w:p>
        </w:tc>
      </w:tr>
      <w:tr w:rsidR="00946E8A" w:rsidRPr="00B918BF" w14:paraId="0D9A5850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48DD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3358D" w14:textId="77777777" w:rsidR="00946E8A" w:rsidRPr="00B918BF" w:rsidRDefault="00946E8A" w:rsidP="00A763F3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Направление уведомления о соответствии указанных в уведомлении о </w:t>
            </w: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lastRenderedPageBreak/>
              <w:t>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</w:tr>
      <w:tr w:rsidR="00946E8A" w:rsidRPr="00B918BF" w14:paraId="35AF0482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B2BA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77637" w14:textId="77777777" w:rsidR="00946E8A" w:rsidRPr="00B918BF" w:rsidRDefault="00946E8A" w:rsidP="00A763F3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</w:tr>
      <w:tr w:rsidR="00946E8A" w:rsidRPr="00B918BF" w14:paraId="0D278073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B19E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AB54" w14:textId="77777777" w:rsidR="00946E8A" w:rsidRPr="00B918BF" w:rsidRDefault="00946E8A" w:rsidP="00A763F3">
            <w:pPr>
              <w:spacing w:after="0" w:line="276" w:lineRule="auto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eastAsiaTheme="minorHAnsi" w:hAnsi="Arial" w:cs="Arial"/>
                <w:color w:val="000000" w:themeColor="dark1"/>
                <w:sz w:val="24"/>
                <w:szCs w:val="24"/>
                <w:lang w:eastAsia="en-US"/>
              </w:rPr>
              <w:t xml:space="preserve">Принятие на </w:t>
            </w:r>
            <w:proofErr w:type="spellStart"/>
            <w:r w:rsidRPr="00B918BF">
              <w:rPr>
                <w:rFonts w:ascii="Arial" w:eastAsiaTheme="minorHAnsi" w:hAnsi="Arial" w:cs="Arial"/>
                <w:color w:val="000000" w:themeColor="dark1"/>
                <w:sz w:val="24"/>
                <w:szCs w:val="24"/>
                <w:lang w:eastAsia="en-US"/>
              </w:rPr>
              <w:t>учет</w:t>
            </w:r>
            <w:proofErr w:type="spellEnd"/>
            <w:r w:rsidRPr="00B918BF">
              <w:rPr>
                <w:rFonts w:ascii="Arial" w:eastAsiaTheme="minorHAnsi" w:hAnsi="Arial" w:cs="Arial"/>
                <w:color w:val="000000" w:themeColor="dark1"/>
                <w:sz w:val="24"/>
                <w:szCs w:val="24"/>
                <w:lang w:eastAsia="en-US"/>
              </w:rPr>
              <w:t xml:space="preserve"> граждан в качестве нуждающихся в жилых помещениях</w:t>
            </w:r>
          </w:p>
        </w:tc>
      </w:tr>
      <w:tr w:rsidR="00946E8A" w:rsidRPr="00B918BF" w14:paraId="5BA0C807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76177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FA14" w14:textId="77777777" w:rsidR="00946E8A" w:rsidRPr="00B918BF" w:rsidRDefault="00946E8A" w:rsidP="00A763F3">
            <w:pPr>
              <w:spacing w:after="0" w:line="276" w:lineRule="auto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bCs/>
                <w:color w:val="000000" w:themeColor="dark1"/>
                <w:sz w:val="24"/>
                <w:szCs w:val="24"/>
              </w:rPr>
              <w:t>Присвоение адреса объекту адресации, изменение и аннулирование такого адреса</w:t>
            </w:r>
          </w:p>
        </w:tc>
      </w:tr>
      <w:tr w:rsidR="00946E8A" w:rsidRPr="00B918BF" w14:paraId="6A4F9965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8A90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E7DDE" w14:textId="77777777" w:rsidR="00946E8A" w:rsidRPr="00B918BF" w:rsidRDefault="00946E8A" w:rsidP="00A763F3">
            <w:pPr>
              <w:spacing w:after="0" w:line="276" w:lineRule="auto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Предварительное согласование предоставления земельного участка </w:t>
            </w:r>
          </w:p>
        </w:tc>
      </w:tr>
      <w:tr w:rsidR="00946E8A" w:rsidRPr="00B918BF" w14:paraId="27DA6981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992D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12E4" w14:textId="77777777" w:rsidR="00946E8A" w:rsidRPr="00B918BF" w:rsidRDefault="00946E8A" w:rsidP="00A763F3">
            <w:pPr>
              <w:spacing w:after="0" w:line="276" w:lineRule="auto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Постановка граждан на </w:t>
            </w:r>
            <w:proofErr w:type="spellStart"/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учет</w:t>
            </w:r>
            <w:proofErr w:type="spellEnd"/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 xml:space="preserve"> в качестве лиц, имеющих право на предоставление земельных участков в собственность бесплатно</w:t>
            </w:r>
          </w:p>
        </w:tc>
      </w:tr>
      <w:tr w:rsidR="00946E8A" w:rsidRPr="00B918BF" w14:paraId="16251F8B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47F2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B4C1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</w:tr>
      <w:tr w:rsidR="00946E8A" w:rsidRPr="00B918BF" w14:paraId="26929F66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C4CB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5ECC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Организация отдыха детей в каникулярное время (санаторно-оздоровительные центры)</w:t>
            </w:r>
          </w:p>
        </w:tc>
      </w:tr>
      <w:tr w:rsidR="00946E8A" w:rsidRPr="00B918BF" w14:paraId="7E0365EB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E1C5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3AFA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Выдача разрешения на право организации ярмарки</w:t>
            </w:r>
          </w:p>
          <w:p w14:paraId="0F7E5EB1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</w:tr>
      <w:tr w:rsidR="00946E8A" w:rsidRPr="00B918BF" w14:paraId="4288431D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9DC5C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79627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Заключение договора на размещение нестационарных торговых объектов</w:t>
            </w:r>
          </w:p>
        </w:tc>
      </w:tr>
      <w:tr w:rsidR="00946E8A" w:rsidRPr="00B918BF" w14:paraId="578E7320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8D93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F24E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dark1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</w:tr>
      <w:tr w:rsidR="005E0786" w:rsidRPr="00B918BF" w14:paraId="22E6BDD2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0D2E" w14:textId="77777777" w:rsidR="005E0786" w:rsidRPr="00B918BF" w:rsidRDefault="005E0786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0493E" w14:textId="39CDB256" w:rsidR="005E0786" w:rsidRPr="00B918BF" w:rsidRDefault="005E0786" w:rsidP="005E0786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Предоставление информации об объектах </w:t>
            </w:r>
            <w:proofErr w:type="spellStart"/>
            <w:r w:rsidRPr="00B918BF">
              <w:rPr>
                <w:rFonts w:ascii="Arial" w:hAnsi="Arial" w:cs="Arial"/>
                <w:color w:val="000000" w:themeColor="text1"/>
                <w:sz w:val="24"/>
                <w:szCs w:val="24"/>
              </w:rPr>
              <w:t>учета</w:t>
            </w:r>
            <w:proofErr w:type="spellEnd"/>
            <w:r w:rsidRPr="00B918BF">
              <w:rPr>
                <w:rFonts w:ascii="Arial" w:hAnsi="Arial" w:cs="Arial"/>
                <w:color w:val="000000" w:themeColor="text1"/>
                <w:sz w:val="24"/>
                <w:szCs w:val="24"/>
              </w:rPr>
              <w:t>, содержащейся в реестре муниципального имущества</w:t>
            </w:r>
          </w:p>
        </w:tc>
      </w:tr>
      <w:tr w:rsidR="005E0786" w:rsidRPr="00B918BF" w14:paraId="008A6591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B9C6" w14:textId="77777777" w:rsidR="005E0786" w:rsidRPr="00B918BF" w:rsidRDefault="005E0786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AA5D" w14:textId="503FC74D" w:rsidR="005E0786" w:rsidRPr="00B918BF" w:rsidRDefault="005E0786" w:rsidP="005E0786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sz w:val="24"/>
                <w:szCs w:val="24"/>
              </w:rPr>
              <w:t xml:space="preserve">Выплата компенсации части родительской платы за присмотр и уход за детьми в муниципальных образовательных организациях </w:t>
            </w:r>
          </w:p>
        </w:tc>
      </w:tr>
      <w:tr w:rsidR="005E0786" w:rsidRPr="00B918BF" w14:paraId="60113CED" w14:textId="77777777" w:rsidTr="005E0786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DA30" w14:textId="77777777" w:rsidR="005E0786" w:rsidRPr="00B918BF" w:rsidRDefault="005E0786" w:rsidP="00946E8A">
            <w:pPr>
              <w:pStyle w:val="a7"/>
              <w:widowControl w:val="0"/>
              <w:numPr>
                <w:ilvl w:val="0"/>
                <w:numId w:val="2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1915" w14:textId="070F053C" w:rsidR="005E0786" w:rsidRPr="00B918BF" w:rsidRDefault="005E0786" w:rsidP="005E0786">
            <w:pPr>
              <w:pStyle w:val="a7"/>
              <w:spacing w:after="0"/>
              <w:ind w:left="0"/>
              <w:jc w:val="both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  <w:r w:rsidRPr="00B918BF">
              <w:rPr>
                <w:rFonts w:ascii="Arial" w:hAnsi="Arial" w:cs="Arial"/>
                <w:sz w:val="24"/>
                <w:szCs w:val="24"/>
              </w:rPr>
              <w:t>Принятие решения об использовани</w:t>
            </w:r>
            <w:r w:rsidR="00FA61F8" w:rsidRPr="00B918BF">
              <w:rPr>
                <w:rFonts w:ascii="Arial" w:hAnsi="Arial" w:cs="Arial"/>
                <w:sz w:val="24"/>
                <w:szCs w:val="24"/>
              </w:rPr>
              <w:t>и</w:t>
            </w:r>
            <w:r w:rsidRPr="00B918BF">
              <w:rPr>
                <w:rFonts w:ascii="Arial" w:hAnsi="Arial" w:cs="Arial"/>
                <w:sz w:val="24"/>
                <w:szCs w:val="24"/>
              </w:rPr>
              <w:t xml:space="preserve">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</w:t>
            </w:r>
            <w:r w:rsidR="00FA61F8" w:rsidRPr="00B918BF">
              <w:rPr>
                <w:rFonts w:ascii="Arial" w:hAnsi="Arial" w:cs="Arial"/>
                <w:sz w:val="24"/>
                <w:szCs w:val="24"/>
              </w:rPr>
              <w:t>а</w:t>
            </w:r>
            <w:r w:rsidRPr="00B918BF">
              <w:rPr>
                <w:rFonts w:ascii="Arial" w:hAnsi="Arial" w:cs="Arial"/>
                <w:sz w:val="24"/>
                <w:szCs w:val="24"/>
              </w:rPr>
              <w:t>, публичного сервитута</w:t>
            </w:r>
          </w:p>
        </w:tc>
      </w:tr>
    </w:tbl>
    <w:p w14:paraId="0EE3814C" w14:textId="77777777" w:rsidR="00946E8A" w:rsidRPr="00B918BF" w:rsidRDefault="00946E8A" w:rsidP="00946E8A">
      <w:pPr>
        <w:pStyle w:val="Standard"/>
        <w:tabs>
          <w:tab w:val="left" w:pos="1134"/>
        </w:tabs>
        <w:spacing w:line="276" w:lineRule="auto"/>
        <w:jc w:val="both"/>
        <w:rPr>
          <w:rFonts w:ascii="Arial" w:hAnsi="Arial"/>
        </w:rPr>
      </w:pPr>
    </w:p>
    <w:p w14:paraId="6DB88EE9" w14:textId="77777777" w:rsidR="00946E8A" w:rsidRPr="00B918BF" w:rsidRDefault="00946E8A" w:rsidP="00946E8A">
      <w:pPr>
        <w:pStyle w:val="81"/>
        <w:tabs>
          <w:tab w:val="left" w:pos="2592"/>
          <w:tab w:val="right" w:pos="9073"/>
        </w:tabs>
        <w:spacing w:before="0" w:after="0" w:line="276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9384" w:type="dxa"/>
        <w:tblInd w:w="25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0"/>
        <w:gridCol w:w="8364"/>
      </w:tblGrid>
      <w:tr w:rsidR="00946E8A" w:rsidRPr="00B918BF" w14:paraId="2BA57195" w14:textId="77777777" w:rsidTr="00A763F3">
        <w:trPr>
          <w:trHeight w:val="329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6A4B" w14:textId="77777777" w:rsidR="00946E8A" w:rsidRPr="00B918BF" w:rsidRDefault="00946E8A" w:rsidP="00A763F3">
            <w:pPr>
              <w:widowControl w:val="0"/>
              <w:spacing w:after="0" w:line="276" w:lineRule="auto"/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8BF"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  <w:t xml:space="preserve">№ </w:t>
            </w:r>
            <w:proofErr w:type="gramStart"/>
            <w:r w:rsidRPr="00B918BF"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  <w:t>п</w:t>
            </w:r>
            <w:proofErr w:type="gramEnd"/>
            <w:r w:rsidRPr="00B918BF">
              <w:rPr>
                <w:rFonts w:ascii="Arial" w:hAnsi="Arial" w:cs="Arial"/>
                <w:b/>
                <w:color w:val="000000" w:themeColor="dark1"/>
                <w:sz w:val="24"/>
                <w:szCs w:val="24"/>
              </w:rPr>
              <w:t>/п</w:t>
            </w:r>
          </w:p>
          <w:p w14:paraId="6DAD9D94" w14:textId="77777777" w:rsidR="00946E8A" w:rsidRPr="00B918BF" w:rsidRDefault="00946E8A" w:rsidP="00A763F3">
            <w:pPr>
              <w:widowControl w:val="0"/>
              <w:spacing w:after="0"/>
              <w:ind w:left="720" w:right="140"/>
              <w:contextualSpacing/>
              <w:jc w:val="center"/>
              <w:rPr>
                <w:rFonts w:ascii="Arial" w:hAnsi="Arial" w:cs="Arial"/>
                <w:color w:val="000000" w:themeColor="dark1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2AE8" w14:textId="77777777" w:rsidR="00946E8A" w:rsidRPr="00B918BF" w:rsidRDefault="00946E8A" w:rsidP="00A763F3">
            <w:pPr>
              <w:spacing w:after="0" w:line="276" w:lineRule="auto"/>
              <w:ind w:right="-1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B11CEBD" w14:textId="77777777" w:rsidR="00946E8A" w:rsidRPr="00B918BF" w:rsidRDefault="00946E8A" w:rsidP="00A763F3">
            <w:pPr>
              <w:spacing w:after="0" w:line="276" w:lineRule="auto"/>
              <w:ind w:right="-1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918BF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меры поддержки</w:t>
            </w:r>
          </w:p>
          <w:p w14:paraId="1534F4F1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44546A" w:themeColor="text2"/>
                <w:sz w:val="24"/>
                <w:szCs w:val="24"/>
              </w:rPr>
            </w:pPr>
          </w:p>
        </w:tc>
      </w:tr>
      <w:tr w:rsidR="00946E8A" w:rsidRPr="00B918BF" w14:paraId="24E49369" w14:textId="77777777" w:rsidTr="00A763F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252B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3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9366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 xml:space="preserve">Освобождение от уплаты родительской платы за присмотр и уход за </w:t>
            </w:r>
            <w:proofErr w:type="spellStart"/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>ребенком</w:t>
            </w:r>
            <w:proofErr w:type="spellEnd"/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 xml:space="preserve"> в муниципальных бюджетных дошкольных образовательных организациях на территории Ардатовского муниципального округа </w:t>
            </w:r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Нижегородской области, реализующих образовательную программу дошкольного образования</w:t>
            </w:r>
          </w:p>
        </w:tc>
      </w:tr>
      <w:tr w:rsidR="00946E8A" w:rsidRPr="00B918BF" w14:paraId="20F99ED4" w14:textId="77777777" w:rsidTr="00A763F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F770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3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6ACB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proofErr w:type="gramStart"/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 xml:space="preserve">Предоставление обучающимся, осваивающим образовательные программы основного общего и среднего общего образования, а также обучающимся по образовательным программам начального общего образования при посещении группы </w:t>
            </w:r>
            <w:proofErr w:type="spellStart"/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>продленного</w:t>
            </w:r>
            <w:proofErr w:type="spellEnd"/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 xml:space="preserve"> дня в общеобразовательных организациях Ардатовского муниципального округа Нижегородской области одноразового бесплатного горячего питания</w:t>
            </w:r>
            <w:proofErr w:type="gramEnd"/>
          </w:p>
        </w:tc>
      </w:tr>
      <w:tr w:rsidR="00946E8A" w:rsidRPr="00B918BF" w14:paraId="2572E33A" w14:textId="77777777" w:rsidTr="00A763F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DD85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3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FB21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 xml:space="preserve">Освобождение от платы, взимаемой с родителей (законных представителей) за осуществление присмотра и ухода за детьми в группах </w:t>
            </w:r>
            <w:proofErr w:type="spellStart"/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>продленного</w:t>
            </w:r>
            <w:proofErr w:type="spellEnd"/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 xml:space="preserve"> дня в общеобразовательных организациях Ардатовского муниципального округа Нижегородской области, реализующей программы начального общего, основного общего или среднего общего образования</w:t>
            </w:r>
          </w:p>
        </w:tc>
      </w:tr>
      <w:tr w:rsidR="00946E8A" w:rsidRPr="00B918BF" w14:paraId="033711E0" w14:textId="77777777" w:rsidTr="00A763F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3F16D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3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B5C5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>Оказание бесплатной психологической помощи членам семей участников СВО (супруга (супруг), несовершеннолетние дети, родители)</w:t>
            </w:r>
          </w:p>
        </w:tc>
      </w:tr>
      <w:tr w:rsidR="00946E8A" w:rsidRPr="00B918BF" w14:paraId="0D756D4D" w14:textId="77777777" w:rsidTr="00A763F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608A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3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87BF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 xml:space="preserve">Предоставление несовершеннолетним детям участников СВО в возрасте от 7 до 14 лет льготных </w:t>
            </w:r>
            <w:proofErr w:type="spellStart"/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>путевок</w:t>
            </w:r>
            <w:proofErr w:type="spellEnd"/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 xml:space="preserve"> в детские оздоровительные лагеря и санатории</w:t>
            </w:r>
          </w:p>
        </w:tc>
      </w:tr>
      <w:tr w:rsidR="00946E8A" w:rsidRPr="00B918BF" w14:paraId="2B5C42C3" w14:textId="77777777" w:rsidTr="00A763F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DE50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3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9DDF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>Преимущественное предоставление права перевода детей в другие, наиболее приближенные к месту жительства семей образовательные организации, реализующие образовательную программу дошкольного образования</w:t>
            </w:r>
          </w:p>
        </w:tc>
      </w:tr>
      <w:tr w:rsidR="00946E8A" w:rsidRPr="00B918BF" w14:paraId="465CB2D9" w14:textId="77777777" w:rsidTr="00A763F3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0903" w14:textId="77777777" w:rsidR="00946E8A" w:rsidRPr="00B918BF" w:rsidRDefault="00946E8A" w:rsidP="00946E8A">
            <w:pPr>
              <w:pStyle w:val="a7"/>
              <w:widowControl w:val="0"/>
              <w:numPr>
                <w:ilvl w:val="0"/>
                <w:numId w:val="3"/>
              </w:numPr>
              <w:spacing w:after="0" w:line="276" w:lineRule="auto"/>
              <w:ind w:right="1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86739" w14:textId="77777777" w:rsidR="00946E8A" w:rsidRPr="00B918BF" w:rsidRDefault="00946E8A" w:rsidP="00A763F3">
            <w:pPr>
              <w:spacing w:after="0" w:line="276" w:lineRule="auto"/>
              <w:contextualSpacing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918BF">
              <w:rPr>
                <w:rFonts w:ascii="Arial" w:hAnsi="Arial" w:cs="Arial"/>
                <w:color w:val="auto"/>
                <w:sz w:val="24"/>
                <w:szCs w:val="24"/>
              </w:rPr>
              <w:t>Преимущественное предоставление права перевода детей в наиболее приближенные к месту жительства семей образовательные организации, реализующие образовательные программы начального общего, основного общего и среднего общего образования</w:t>
            </w:r>
          </w:p>
        </w:tc>
      </w:tr>
    </w:tbl>
    <w:p w14:paraId="6D461110" w14:textId="77777777" w:rsidR="00946E8A" w:rsidRPr="00B918BF" w:rsidRDefault="00946E8A" w:rsidP="00946E8A">
      <w:pPr>
        <w:pStyle w:val="81"/>
        <w:tabs>
          <w:tab w:val="left" w:pos="2592"/>
          <w:tab w:val="right" w:pos="9073"/>
        </w:tabs>
        <w:spacing w:before="0" w:after="0" w:line="276" w:lineRule="auto"/>
        <w:ind w:right="-1"/>
        <w:rPr>
          <w:rFonts w:ascii="Arial" w:hAnsi="Arial" w:cs="Arial"/>
          <w:color w:val="C00000"/>
          <w:sz w:val="24"/>
          <w:szCs w:val="24"/>
          <w:highlight w:val="white"/>
        </w:rPr>
      </w:pPr>
      <w:bookmarkStart w:id="0" w:name="_GoBack"/>
      <w:bookmarkEnd w:id="0"/>
    </w:p>
    <w:p w14:paraId="269E8368" w14:textId="77777777" w:rsidR="00C07A46" w:rsidRPr="00B918BF" w:rsidRDefault="00C07A46" w:rsidP="00946E8A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14:paraId="4D8A0CDE" w14:textId="77777777" w:rsidR="00B918BF" w:rsidRPr="00B918BF" w:rsidRDefault="00B918BF">
      <w:pPr>
        <w:widowControl w:val="0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sectPr w:rsidR="00B918BF" w:rsidRPr="00B918BF" w:rsidSect="00B918B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E3E5D"/>
    <w:multiLevelType w:val="hybridMultilevel"/>
    <w:tmpl w:val="395E2E18"/>
    <w:lvl w:ilvl="0" w:tplc="C4326C86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 w:tplc="BF70D210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4932542C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99BE77C0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968CEEDC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30B2A1FC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AB2C2D6E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51F0BE6C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B3DEBB80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31D0395A"/>
    <w:multiLevelType w:val="hybridMultilevel"/>
    <w:tmpl w:val="F47E2D06"/>
    <w:lvl w:ilvl="0" w:tplc="C5C0103E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 w:tplc="9614F758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 w:tplc="A6300A8A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 w:tplc="D06664BA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 w:tplc="8B6053A8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 w:tplc="BFF22B94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 w:tplc="1B04D512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 w:tplc="A6745B96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 w:tplc="FAF2C512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2DF3A5D"/>
    <w:multiLevelType w:val="multilevel"/>
    <w:tmpl w:val="0292F7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DF"/>
    <w:rsid w:val="002342DF"/>
    <w:rsid w:val="00411B51"/>
    <w:rsid w:val="0057432A"/>
    <w:rsid w:val="00597DDB"/>
    <w:rsid w:val="005E0786"/>
    <w:rsid w:val="00741709"/>
    <w:rsid w:val="00946E8A"/>
    <w:rsid w:val="00B31D97"/>
    <w:rsid w:val="00B918BF"/>
    <w:rsid w:val="00C07A46"/>
    <w:rsid w:val="00ED1F90"/>
    <w:rsid w:val="00FA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4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8A"/>
    <w:pPr>
      <w:spacing w:line="264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2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2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2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2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2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2D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2342D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342D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34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342D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342DF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99"/>
    <w:rsid w:val="00946E8A"/>
  </w:style>
  <w:style w:type="paragraph" w:customStyle="1" w:styleId="ad">
    <w:name w:val="[основной абзац]"/>
    <w:basedOn w:val="a"/>
    <w:uiPriority w:val="99"/>
    <w:rsid w:val="00946E8A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customStyle="1" w:styleId="81">
    <w:name w:val="Основной текст81"/>
    <w:basedOn w:val="a"/>
    <w:qFormat/>
    <w:rsid w:val="00946E8A"/>
    <w:pPr>
      <w:widowControl w:val="0"/>
      <w:spacing w:before="240" w:after="360" w:line="240" w:lineRule="atLeast"/>
      <w:jc w:val="both"/>
    </w:pPr>
    <w:rPr>
      <w:rFonts w:ascii="Times New Roman" w:hAnsi="Times New Roman"/>
      <w:sz w:val="23"/>
    </w:rPr>
  </w:style>
  <w:style w:type="paragraph" w:customStyle="1" w:styleId="Standard">
    <w:name w:val="Standard"/>
    <w:qFormat/>
    <w:rsid w:val="00946E8A"/>
    <w:pPr>
      <w:spacing w:after="0" w:line="240" w:lineRule="auto"/>
    </w:pPr>
    <w:rPr>
      <w:rFonts w:ascii="Liberation Serif" w:eastAsia="NSimSun" w:hAnsi="Liberation Serif" w:cs="Arial"/>
      <w:kern w:val="0"/>
      <w:sz w:val="24"/>
      <w:szCs w:val="24"/>
      <w:lang w:eastAsia="zh-CN" w:bidi="hi-IN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8A"/>
    <w:pPr>
      <w:spacing w:line="264" w:lineRule="auto"/>
    </w:pPr>
    <w:rPr>
      <w:rFonts w:ascii="Calibri" w:eastAsia="Times New Roman" w:hAnsi="Calibri" w:cs="Times New Roman"/>
      <w:color w:val="000000"/>
      <w:kern w:val="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42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2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2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2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2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2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2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2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2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2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2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2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2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2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2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2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2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2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2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42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2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42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42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42D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qFormat/>
    <w:rsid w:val="002342D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342DF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342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342DF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2342DF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uiPriority w:val="99"/>
    <w:rsid w:val="00946E8A"/>
  </w:style>
  <w:style w:type="paragraph" w:customStyle="1" w:styleId="ad">
    <w:name w:val="[основной абзац]"/>
    <w:basedOn w:val="a"/>
    <w:uiPriority w:val="99"/>
    <w:rsid w:val="00946E8A"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paragraph" w:customStyle="1" w:styleId="81">
    <w:name w:val="Основной текст81"/>
    <w:basedOn w:val="a"/>
    <w:qFormat/>
    <w:rsid w:val="00946E8A"/>
    <w:pPr>
      <w:widowControl w:val="0"/>
      <w:spacing w:before="240" w:after="360" w:line="240" w:lineRule="atLeast"/>
      <w:jc w:val="both"/>
    </w:pPr>
    <w:rPr>
      <w:rFonts w:ascii="Times New Roman" w:hAnsi="Times New Roman"/>
      <w:sz w:val="23"/>
    </w:rPr>
  </w:style>
  <w:style w:type="paragraph" w:customStyle="1" w:styleId="Standard">
    <w:name w:val="Standard"/>
    <w:qFormat/>
    <w:rsid w:val="00946E8A"/>
    <w:pPr>
      <w:spacing w:after="0" w:line="240" w:lineRule="auto"/>
    </w:pPr>
    <w:rPr>
      <w:rFonts w:ascii="Liberation Serif" w:eastAsia="NSimSun" w:hAnsi="Liberation Serif" w:cs="Arial"/>
      <w:kern w:val="0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1275</Words>
  <Characters>7274</Characters>
  <Application>Microsoft Office Word</Application>
  <DocSecurity>0</DocSecurity>
  <Lines>60</Lines>
  <Paragraphs>17</Paragraphs>
  <ScaleCrop>false</ScaleCrop>
  <Company/>
  <LinksUpToDate>false</LinksUpToDate>
  <CharactersWithSpaces>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Пользователь</cp:lastModifiedBy>
  <cp:revision>8</cp:revision>
  <cp:lastPrinted>2026-03-03T07:40:00Z</cp:lastPrinted>
  <dcterms:created xsi:type="dcterms:W3CDTF">2026-03-03T07:21:00Z</dcterms:created>
  <dcterms:modified xsi:type="dcterms:W3CDTF">2026-03-11T07:36:00Z</dcterms:modified>
</cp:coreProperties>
</file>