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2BFD" w14:textId="4871C667" w:rsidR="00F040CA" w:rsidRDefault="00F040CA">
      <w:pPr>
        <w:jc w:val="center"/>
      </w:pPr>
    </w:p>
    <w:p w14:paraId="677F8943" w14:textId="77777777" w:rsidR="00F040CA" w:rsidRPr="001A17C6" w:rsidRDefault="006B2763">
      <w:pPr>
        <w:pStyle w:val="Style1"/>
        <w:widowControl/>
        <w:spacing w:line="389" w:lineRule="exact"/>
        <w:ind w:firstLine="0"/>
        <w:jc w:val="center"/>
        <w:rPr>
          <w:rStyle w:val="FontStyle311"/>
          <w:rFonts w:ascii="Arial" w:hAnsi="Arial" w:cs="Arial"/>
          <w:b/>
          <w:szCs w:val="32"/>
        </w:rPr>
      </w:pPr>
      <w:r w:rsidRPr="001A17C6">
        <w:rPr>
          <w:rStyle w:val="FontStyle311"/>
          <w:rFonts w:ascii="Arial" w:hAnsi="Arial" w:cs="Arial"/>
          <w:b/>
          <w:szCs w:val="32"/>
        </w:rPr>
        <w:t>Администрация</w:t>
      </w:r>
    </w:p>
    <w:p w14:paraId="22C1AEF3" w14:textId="77777777" w:rsidR="00F040CA" w:rsidRPr="001A17C6" w:rsidRDefault="006B2763">
      <w:pPr>
        <w:pStyle w:val="Style1"/>
        <w:widowControl/>
        <w:spacing w:line="389" w:lineRule="exact"/>
        <w:ind w:firstLine="0"/>
        <w:jc w:val="center"/>
        <w:rPr>
          <w:rStyle w:val="FontStyle311"/>
          <w:rFonts w:ascii="Arial" w:hAnsi="Arial" w:cs="Arial"/>
          <w:b/>
          <w:szCs w:val="32"/>
        </w:rPr>
      </w:pPr>
      <w:r w:rsidRPr="001A17C6">
        <w:rPr>
          <w:rStyle w:val="FontStyle311"/>
          <w:rFonts w:ascii="Arial" w:hAnsi="Arial" w:cs="Arial"/>
          <w:b/>
          <w:szCs w:val="32"/>
        </w:rPr>
        <w:t>Ардатовского муниципального округа</w:t>
      </w:r>
    </w:p>
    <w:p w14:paraId="7B61716C" w14:textId="77777777" w:rsidR="00F040CA" w:rsidRPr="001A17C6" w:rsidRDefault="006B2763">
      <w:pPr>
        <w:pStyle w:val="Style1"/>
        <w:widowControl/>
        <w:spacing w:line="389" w:lineRule="exact"/>
        <w:ind w:firstLine="0"/>
        <w:jc w:val="center"/>
        <w:rPr>
          <w:rStyle w:val="FontStyle311"/>
          <w:rFonts w:ascii="Arial" w:hAnsi="Arial" w:cs="Arial"/>
          <w:b/>
          <w:szCs w:val="32"/>
        </w:rPr>
      </w:pPr>
      <w:r w:rsidRPr="001A17C6">
        <w:rPr>
          <w:rStyle w:val="FontStyle311"/>
          <w:rFonts w:ascii="Arial" w:hAnsi="Arial" w:cs="Arial"/>
          <w:b/>
          <w:szCs w:val="32"/>
        </w:rPr>
        <w:t xml:space="preserve"> Нижегородской области</w:t>
      </w:r>
    </w:p>
    <w:p w14:paraId="64493192" w14:textId="77777777" w:rsidR="00F040CA" w:rsidRPr="001A17C6" w:rsidRDefault="00F040CA">
      <w:pPr>
        <w:pStyle w:val="Style2"/>
        <w:widowControl/>
        <w:spacing w:line="240" w:lineRule="exact"/>
        <w:jc w:val="center"/>
        <w:rPr>
          <w:rFonts w:ascii="Arial" w:hAnsi="Arial" w:cs="Arial"/>
          <w:sz w:val="32"/>
          <w:szCs w:val="32"/>
        </w:rPr>
      </w:pPr>
    </w:p>
    <w:p w14:paraId="66FF9942" w14:textId="77777777" w:rsidR="00F040CA" w:rsidRPr="001A17C6" w:rsidRDefault="006B2763">
      <w:pPr>
        <w:pStyle w:val="Style2"/>
        <w:widowControl/>
        <w:spacing w:before="120"/>
        <w:jc w:val="center"/>
        <w:rPr>
          <w:rStyle w:val="FontStyle321"/>
          <w:rFonts w:ascii="Arial" w:hAnsi="Arial" w:cs="Arial"/>
          <w:b/>
          <w:sz w:val="32"/>
          <w:szCs w:val="32"/>
        </w:rPr>
      </w:pPr>
      <w:r w:rsidRPr="001A17C6">
        <w:rPr>
          <w:rStyle w:val="FontStyle321"/>
          <w:rFonts w:ascii="Arial" w:hAnsi="Arial" w:cs="Arial"/>
          <w:b/>
          <w:sz w:val="32"/>
          <w:szCs w:val="32"/>
        </w:rPr>
        <w:t>ПОСТАНОВЛЕНИЕ</w:t>
      </w:r>
    </w:p>
    <w:p w14:paraId="76A77667" w14:textId="77777777" w:rsidR="00F040CA" w:rsidRPr="001A17C6" w:rsidRDefault="00F040CA">
      <w:pPr>
        <w:pStyle w:val="Style3"/>
        <w:widowControl/>
        <w:spacing w:line="240" w:lineRule="exact"/>
        <w:jc w:val="both"/>
        <w:rPr>
          <w:rFonts w:ascii="Arial" w:hAnsi="Arial" w:cs="Arial"/>
          <w:sz w:val="32"/>
          <w:szCs w:val="32"/>
        </w:rPr>
      </w:pPr>
    </w:p>
    <w:p w14:paraId="1176502C" w14:textId="1BFFD0CD" w:rsidR="00F040CA" w:rsidRPr="001A17C6" w:rsidRDefault="006B2763">
      <w:pPr>
        <w:pStyle w:val="Style3"/>
        <w:widowControl/>
        <w:tabs>
          <w:tab w:val="left" w:pos="7166"/>
        </w:tabs>
        <w:spacing w:before="62"/>
        <w:rPr>
          <w:rStyle w:val="FontStyle341"/>
          <w:rFonts w:ascii="Arial" w:hAnsi="Arial" w:cs="Arial"/>
          <w:b w:val="0"/>
          <w:sz w:val="32"/>
          <w:szCs w:val="32"/>
        </w:rPr>
      </w:pPr>
      <w:r w:rsidRPr="001A17C6">
        <w:rPr>
          <w:rStyle w:val="FontStyle341"/>
          <w:rFonts w:ascii="Arial" w:hAnsi="Arial" w:cs="Arial"/>
          <w:b w:val="0"/>
          <w:sz w:val="32"/>
          <w:szCs w:val="32"/>
        </w:rPr>
        <w:t>15.09.2025 года</w:t>
      </w:r>
      <w:r w:rsidRPr="001A17C6">
        <w:rPr>
          <w:rStyle w:val="FontStyle341"/>
          <w:rFonts w:ascii="Arial" w:hAnsi="Arial" w:cs="Arial"/>
          <w:b w:val="0"/>
          <w:sz w:val="32"/>
          <w:szCs w:val="32"/>
        </w:rPr>
        <w:tab/>
      </w:r>
      <w:r w:rsidRPr="001A17C6">
        <w:rPr>
          <w:rStyle w:val="FontStyle341"/>
          <w:rFonts w:ascii="Arial" w:hAnsi="Arial" w:cs="Arial"/>
          <w:b w:val="0"/>
          <w:sz w:val="32"/>
          <w:szCs w:val="32"/>
        </w:rPr>
        <w:tab/>
        <w:t>№ 1236</w:t>
      </w:r>
    </w:p>
    <w:p w14:paraId="02EE5A1E" w14:textId="77777777" w:rsidR="00F040CA" w:rsidRPr="001A17C6" w:rsidRDefault="00F040CA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</w:p>
    <w:p w14:paraId="0D03D1DF" w14:textId="77777777" w:rsidR="00F040CA" w:rsidRPr="001A17C6" w:rsidRDefault="006B2763">
      <w:pPr>
        <w:pStyle w:val="Style3"/>
        <w:tabs>
          <w:tab w:val="left" w:pos="7166"/>
        </w:tabs>
        <w:spacing w:before="62"/>
        <w:jc w:val="center"/>
        <w:rPr>
          <w:rFonts w:ascii="Arial" w:hAnsi="Arial" w:cs="Arial"/>
          <w:sz w:val="32"/>
          <w:szCs w:val="32"/>
        </w:rPr>
      </w:pPr>
      <w:r w:rsidRPr="001A17C6">
        <w:rPr>
          <w:rFonts w:ascii="Arial" w:hAnsi="Arial" w:cs="Arial"/>
          <w:sz w:val="32"/>
          <w:szCs w:val="32"/>
        </w:rPr>
        <w:t>О внесении изменений в постановление администрации Ардатовского муниципального округа Нижегородской области от 24.01.2023 года № 39</w:t>
      </w:r>
    </w:p>
    <w:p w14:paraId="6697087E" w14:textId="77777777" w:rsidR="00F040CA" w:rsidRDefault="00F040CA">
      <w:pPr>
        <w:pStyle w:val="Style3"/>
        <w:tabs>
          <w:tab w:val="left" w:pos="7166"/>
        </w:tabs>
        <w:jc w:val="center"/>
        <w:rPr>
          <w:b w:val="0"/>
          <w:sz w:val="28"/>
        </w:rPr>
      </w:pPr>
    </w:p>
    <w:p w14:paraId="7830C639" w14:textId="5CD255FD" w:rsidR="006365C4" w:rsidRDefault="006B2763">
      <w:pPr>
        <w:spacing w:after="0"/>
        <w:ind w:firstLine="720"/>
        <w:jc w:val="both"/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>В целях приведения в соответствии с действующим законодательством муниципальных правовых актов, и в связи с кадровыми изменениями, администрация Ардатовского муниципального округа Нижегородской области</w:t>
      </w:r>
    </w:p>
    <w:p w14:paraId="4B2DA840" w14:textId="59DFC260" w:rsidR="00F040CA" w:rsidRPr="001A17C6" w:rsidRDefault="006B2763" w:rsidP="006365C4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1A17C6">
        <w:rPr>
          <w:rFonts w:ascii="Arial" w:hAnsi="Arial" w:cs="Arial"/>
          <w:b/>
          <w:sz w:val="24"/>
          <w:szCs w:val="24"/>
        </w:rPr>
        <w:t>п о с т а н о в л я е т:</w:t>
      </w:r>
    </w:p>
    <w:p w14:paraId="319C6BAE" w14:textId="77777777" w:rsidR="00F040CA" w:rsidRPr="001A17C6" w:rsidRDefault="006B276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>1. Внести в постановление администрации Ардатовского муниципального округа Нижегородской области от 24.01.2023 года № 39"Об утверждении комиссии по делам несовершеннолетних и защите их прав при администрации Ардатовского муниципального округа Нижегородской области" (далее - Постановление) следующие изменения:</w:t>
      </w:r>
    </w:p>
    <w:p w14:paraId="58DBB02D" w14:textId="77777777" w:rsidR="00F040CA" w:rsidRPr="001A17C6" w:rsidRDefault="006B2763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>1.1. Приложение 2 Постановления изложить в следующей редакции:</w:t>
      </w:r>
    </w:p>
    <w:p w14:paraId="7F029080" w14:textId="77777777" w:rsidR="00F040CA" w:rsidRPr="001A17C6" w:rsidRDefault="006B2763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ab/>
        <w:t>"Приложение 2</w:t>
      </w:r>
    </w:p>
    <w:p w14:paraId="206E7CC2" w14:textId="77777777" w:rsidR="00F040CA" w:rsidRPr="001A17C6" w:rsidRDefault="006B2763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к постановлению администрации</w:t>
      </w:r>
    </w:p>
    <w:p w14:paraId="49B4D480" w14:textId="77777777" w:rsidR="00F040CA" w:rsidRPr="001A17C6" w:rsidRDefault="006B2763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Ардатовского муниципального округа</w:t>
      </w:r>
    </w:p>
    <w:p w14:paraId="39490AEB" w14:textId="77777777" w:rsidR="00F040CA" w:rsidRPr="001A17C6" w:rsidRDefault="006B2763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Нижегородской области</w:t>
      </w:r>
    </w:p>
    <w:p w14:paraId="423499BC" w14:textId="77777777" w:rsidR="00F040CA" w:rsidRPr="001A17C6" w:rsidRDefault="006B2763">
      <w:pPr>
        <w:pStyle w:val="Style3"/>
        <w:tabs>
          <w:tab w:val="left" w:pos="5245"/>
        </w:tabs>
        <w:ind w:firstLine="567"/>
        <w:jc w:val="right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от 24.01.2023 года № 39</w:t>
      </w:r>
    </w:p>
    <w:p w14:paraId="76FA9C42" w14:textId="77777777" w:rsidR="00F040CA" w:rsidRPr="001A17C6" w:rsidRDefault="006B2763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 xml:space="preserve">Состав </w:t>
      </w:r>
    </w:p>
    <w:p w14:paraId="07497D73" w14:textId="77777777" w:rsidR="00F040CA" w:rsidRPr="001A17C6" w:rsidRDefault="006B2763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комиссии по делам несовершеннолетних и защите их прав при администрации Ардатовского муниципального округа Нижегородской области</w:t>
      </w:r>
    </w:p>
    <w:p w14:paraId="295E66CA" w14:textId="77777777" w:rsidR="00F040CA" w:rsidRPr="001A17C6" w:rsidRDefault="00F040CA">
      <w:pPr>
        <w:pStyle w:val="Style3"/>
        <w:tabs>
          <w:tab w:val="left" w:pos="7166"/>
        </w:tabs>
        <w:ind w:firstLine="567"/>
        <w:jc w:val="center"/>
        <w:rPr>
          <w:rFonts w:ascii="Arial" w:hAnsi="Arial" w:cs="Arial"/>
          <w:b w:val="0"/>
          <w:szCs w:val="24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50"/>
        <w:gridCol w:w="5003"/>
      </w:tblGrid>
      <w:tr w:rsidR="00F040CA" w:rsidRPr="001A17C6" w14:paraId="4D301908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59A2E33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Гришанин Алексей Иванович</w:t>
            </w:r>
          </w:p>
          <w:p w14:paraId="26EB13B3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35F8435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-заместитель главы администрации Ардатовского муниципального округа Нижегородской области, председатель комиссии;</w:t>
            </w:r>
          </w:p>
          <w:p w14:paraId="225FB85A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06B1F8A6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93D148F" w14:textId="77777777" w:rsidR="00F040CA" w:rsidRPr="001A17C6" w:rsidRDefault="006B2763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Антонова Наталья Валерьевна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74A84D2" w14:textId="77777777" w:rsidR="00F040CA" w:rsidRPr="001A17C6" w:rsidRDefault="006B2763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-директор ГКУ НО "Управление социальной защиты населения Ардатовского муниципального округа", заместитель председателя комиссии (по согласованию);</w:t>
            </w:r>
          </w:p>
          <w:p w14:paraId="10D64216" w14:textId="77777777" w:rsidR="00F040CA" w:rsidRPr="001A17C6" w:rsidRDefault="00F040CA">
            <w:pPr>
              <w:pStyle w:val="Style3"/>
              <w:widowControl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151CC05A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49CA3AF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Бутова Галина Валентиновна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840774C" w14:textId="77777777" w:rsidR="00F040CA" w:rsidRPr="001A17C6" w:rsidRDefault="006B2763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 xml:space="preserve">-начальник управления образования администрации Ардатовского муниципального округа Нижегородской области, заместитель председателя </w:t>
            </w:r>
            <w:r w:rsidRPr="001A17C6">
              <w:rPr>
                <w:rFonts w:ascii="Arial" w:hAnsi="Arial" w:cs="Arial"/>
                <w:b w:val="0"/>
                <w:szCs w:val="24"/>
              </w:rPr>
              <w:lastRenderedPageBreak/>
              <w:t>комиссии;</w:t>
            </w:r>
          </w:p>
          <w:p w14:paraId="1C2D68DE" w14:textId="77777777" w:rsidR="00F040CA" w:rsidRPr="001A17C6" w:rsidRDefault="00F040CA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1A1AECD6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0BFCEA" w14:textId="77777777" w:rsidR="00F040CA" w:rsidRPr="001A17C6" w:rsidRDefault="006B2763">
            <w:pPr>
              <w:pStyle w:val="Style3"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lastRenderedPageBreak/>
              <w:t>Русина Любовь Юрьевна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5F243AB" w14:textId="77777777" w:rsidR="00F040CA" w:rsidRPr="001A17C6" w:rsidRDefault="006B2763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-главный специалист отдела организационно-кадровой работы администрации Ардатовского муниципального округа Нижегородской области, ответственный секретарь комиссии;</w:t>
            </w:r>
          </w:p>
        </w:tc>
      </w:tr>
      <w:tr w:rsidR="00F040CA" w:rsidRPr="001A17C6" w14:paraId="742E89B9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5FC8EEF" w14:textId="77777777" w:rsidR="00F040CA" w:rsidRPr="001A17C6" w:rsidRDefault="006B2763">
            <w:pPr>
              <w:pStyle w:val="Style3"/>
              <w:tabs>
                <w:tab w:val="left" w:pos="7166"/>
              </w:tabs>
              <w:jc w:val="center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Члены комиссии:</w:t>
            </w:r>
          </w:p>
          <w:p w14:paraId="15041B5A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Борисова Елена Сергеевна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99A0BD5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05C4D6CE" w14:textId="77777777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-специалист по организации работы в Ардатовском муниципальном округе Регионального отделения Общероссийского общественно-государственного движения детей и молодежи "Движение Первых" Нижегородской области;(по согласованию)</w:t>
            </w:r>
          </w:p>
          <w:p w14:paraId="6B7149F1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0CA" w:rsidRPr="001A17C6" w14:paraId="084E29C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66830E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Зуев Александр Александрович</w:t>
            </w:r>
          </w:p>
          <w:p w14:paraId="4FBE8BDF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C08D768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5A3C921D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0BE3A80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7CD723C7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64847CFB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9BB9468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-начальник отделения надзорной деятельности и профилактической работы по Ардатовскому муниципальному округу управления надзорной деятельности и профилактической работы Главного управления МЧС России по Нижегородской области - главный государственный инспектор Ардатовского муниципального округа Нижегородской области по пожарному надзору (по согласованию);</w:t>
            </w:r>
          </w:p>
          <w:p w14:paraId="3C3930D9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7913D137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1E83D7AB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A4DE34" w14:textId="77777777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Каленова Оксана Вячеславовна</w:t>
            </w: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4ED4BDC" w14:textId="2AFCD588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-заместитель директора по учебно-воспитательной работе ГБПОУ "Ардатовский аграрный техникум (по согласованию);</w:t>
            </w:r>
          </w:p>
        </w:tc>
      </w:tr>
      <w:tr w:rsidR="00F040CA" w:rsidRPr="001A17C6" w14:paraId="31E22598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2F57D0F" w14:textId="77777777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Коротких Алексей Юрьевич</w:t>
            </w:r>
          </w:p>
          <w:p w14:paraId="5ECB7C4B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6C2CE7" w14:textId="77777777" w:rsidR="00F040CA" w:rsidRPr="001A17C6" w:rsidRDefault="00F040CA">
            <w:pPr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40363B9" w14:textId="77777777" w:rsidR="00F040CA" w:rsidRPr="001A17C6" w:rsidRDefault="006B2763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-врач нарколог ГБУЗ НО "Ардатовская Центральная районная больница"(по согласованию);</w:t>
            </w:r>
          </w:p>
          <w:p w14:paraId="011586D4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0CA" w:rsidRPr="001A17C6" w14:paraId="27C653D0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BC902FF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Ледяйкина Альбина Марковна</w:t>
            </w:r>
          </w:p>
          <w:p w14:paraId="7984E09D" w14:textId="77777777" w:rsidR="00F040CA" w:rsidRPr="001A17C6" w:rsidRDefault="00F040CA">
            <w:pPr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79A9E5D0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-районный врач педиатр ГБУЗ НО "Ардатовская Центральная районная больница" (по согласованию);</w:t>
            </w:r>
          </w:p>
          <w:p w14:paraId="05E2434B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543C48EB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0CA" w:rsidRPr="001A17C6" w14:paraId="0B7EF55B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8A1060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 xml:space="preserve">Лимонова Марина Николаевна </w:t>
            </w:r>
          </w:p>
          <w:p w14:paraId="11A32D76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  <w:p w14:paraId="3C13C1A3" w14:textId="77777777" w:rsidR="00F040CA" w:rsidRPr="001A17C6" w:rsidRDefault="00F040CA">
            <w:pPr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5CF865C7" w14:textId="77777777" w:rsidR="00F040CA" w:rsidRPr="001A17C6" w:rsidRDefault="006B2763">
            <w:pPr>
              <w:pStyle w:val="Style3"/>
              <w:widowControl/>
              <w:tabs>
                <w:tab w:val="left" w:pos="7166"/>
              </w:tabs>
              <w:spacing w:before="62"/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 заведующая отделением семьи и детей ГБУ "Комплексный центр социального обслуживания населения Ардатовского муниципального округа" (по согласованию);</w:t>
            </w:r>
          </w:p>
          <w:p w14:paraId="40655BC9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40CA" w:rsidRPr="001A17C6" w14:paraId="4383712A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97548A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Лисина Ольга Игоревна</w:t>
            </w:r>
          </w:p>
          <w:p w14:paraId="6892F99D" w14:textId="77777777" w:rsidR="00F040CA" w:rsidRPr="001A17C6" w:rsidRDefault="00F040CA">
            <w:pPr>
              <w:spacing w:after="0" w:line="240" w:lineRule="auto"/>
              <w:ind w:firstLine="7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97EE0D0" w14:textId="77777777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lastRenderedPageBreak/>
              <w:t xml:space="preserve">- капитан полиции старший инспектор </w:t>
            </w:r>
            <w:r w:rsidRPr="001A17C6">
              <w:rPr>
                <w:rFonts w:ascii="Arial" w:hAnsi="Arial" w:cs="Arial"/>
                <w:sz w:val="24"/>
                <w:szCs w:val="24"/>
              </w:rPr>
              <w:lastRenderedPageBreak/>
              <w:t>подразделения по делам несовершеннолетних отдела полиции (дислокация р.п.Ардатов) МО МВД России "Кулебакский" (по согласованию);</w:t>
            </w:r>
          </w:p>
        </w:tc>
      </w:tr>
      <w:tr w:rsidR="00F040CA" w:rsidRPr="001A17C6" w14:paraId="356A9DB9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993DCA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lastRenderedPageBreak/>
              <w:t>Майорова Светлана Викторовна</w:t>
            </w:r>
          </w:p>
          <w:p w14:paraId="25E42695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3CA8DE72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-главный специалист по охране детства управления образования администрации Ардатовского муниципального округа Нижегородской области;</w:t>
            </w:r>
          </w:p>
        </w:tc>
      </w:tr>
      <w:tr w:rsidR="00F040CA" w:rsidRPr="001A17C6" w14:paraId="7EF5669B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63181AC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Митягина Людмила Николаевна</w:t>
            </w:r>
          </w:p>
          <w:p w14:paraId="4448778E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2B1F54C9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-инспектор Арзамасского МФ ФКУ УИИ ГУФСИН России по Нижегородской области (по согласованию);</w:t>
            </w:r>
          </w:p>
          <w:p w14:paraId="6C046075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5E36A6C3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6E3D20" w14:textId="77777777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Молькова Светлана Викторовна</w:t>
            </w:r>
          </w:p>
          <w:p w14:paraId="4B2BAEFE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65E53338" w14:textId="77777777" w:rsidR="00F040CA" w:rsidRPr="001A17C6" w:rsidRDefault="006B2763">
            <w:pPr>
              <w:tabs>
                <w:tab w:val="left" w:pos="7166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- документовед хозяйственной группы отдела культуры, спорта и молодежной политики администрации Ардатовского муниципального округа Нижегородской области;</w:t>
            </w:r>
          </w:p>
          <w:p w14:paraId="24EAC93B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3F4ED5F5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A867DF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Рожнова Татьяна Геннадьевна</w:t>
            </w:r>
          </w:p>
          <w:p w14:paraId="64A5B877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44A2A125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 xml:space="preserve">- муниципальный координатор Всероссийского проекта  </w:t>
            </w:r>
            <w:r w:rsidRPr="001A17C6">
              <w:rPr>
                <w:rFonts w:ascii="Arial" w:hAnsi="Arial" w:cs="Arial"/>
                <w:szCs w:val="24"/>
              </w:rPr>
              <w:t>"</w:t>
            </w:r>
            <w:r w:rsidRPr="001A17C6">
              <w:rPr>
                <w:rFonts w:ascii="Arial" w:hAnsi="Arial" w:cs="Arial"/>
                <w:b w:val="0"/>
                <w:szCs w:val="24"/>
              </w:rPr>
              <w:t>Навигаторы детства</w:t>
            </w:r>
            <w:r w:rsidRPr="001A17C6">
              <w:rPr>
                <w:rFonts w:ascii="Arial" w:hAnsi="Arial" w:cs="Arial"/>
                <w:szCs w:val="24"/>
              </w:rPr>
              <w:t>"</w:t>
            </w:r>
            <w:r w:rsidRPr="001A17C6">
              <w:rPr>
                <w:rFonts w:ascii="Arial" w:hAnsi="Arial" w:cs="Arial"/>
                <w:b w:val="0"/>
                <w:szCs w:val="24"/>
              </w:rPr>
              <w:t>Ардатовского муниципального округа Нижегородской области;</w:t>
            </w:r>
          </w:p>
          <w:p w14:paraId="2E0CE235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53BDA238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72F584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1A17C6">
              <w:rPr>
                <w:rFonts w:ascii="Arial" w:hAnsi="Arial" w:cs="Arial"/>
                <w:b w:val="0"/>
                <w:color w:val="auto"/>
                <w:szCs w:val="24"/>
              </w:rPr>
              <w:t>Староверов Александр Юрьевич</w:t>
            </w:r>
          </w:p>
          <w:p w14:paraId="2B4196CE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</w:p>
          <w:p w14:paraId="0E432C1D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</w:p>
          <w:p w14:paraId="42000EC1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1A17C6">
              <w:rPr>
                <w:rFonts w:ascii="Arial" w:hAnsi="Arial" w:cs="Arial"/>
                <w:b w:val="0"/>
                <w:color w:val="auto"/>
                <w:szCs w:val="24"/>
              </w:rPr>
              <w:t>Утенков Евгений Васильевич</w:t>
            </w:r>
          </w:p>
          <w:p w14:paraId="1742E120" w14:textId="77777777" w:rsidR="00F040CA" w:rsidRPr="001A17C6" w:rsidRDefault="00F040CA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color w:val="auto"/>
                <w:szCs w:val="24"/>
              </w:rPr>
            </w:pPr>
          </w:p>
          <w:p w14:paraId="7BC34863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DBCEDE9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 xml:space="preserve"> - директор МАУ "ФОК в р.п. Ардатов Нижегородской области" (по согласованию);</w:t>
            </w:r>
          </w:p>
          <w:p w14:paraId="23FFC582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color w:val="auto"/>
                <w:szCs w:val="24"/>
              </w:rPr>
            </w:pPr>
            <w:r w:rsidRPr="001A17C6">
              <w:rPr>
                <w:rFonts w:ascii="Arial" w:hAnsi="Arial" w:cs="Arial"/>
                <w:b w:val="0"/>
                <w:color w:val="auto"/>
                <w:szCs w:val="24"/>
              </w:rPr>
              <w:t>- протоиерей благочинный Ардатовского округа;</w:t>
            </w:r>
          </w:p>
          <w:p w14:paraId="2648D91B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04D2701C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052E23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Черников Вадим Викторович</w:t>
            </w:r>
          </w:p>
          <w:p w14:paraId="3AC7CEDB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1E576EBE" w14:textId="77777777" w:rsidR="00F040CA" w:rsidRPr="001A17C6" w:rsidRDefault="006B2763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-начальник отдела культуры, спорта и молодёжной политики администрации Ардатовского муниципального округа Нижегородской области.</w:t>
            </w:r>
          </w:p>
          <w:p w14:paraId="1B4037EE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  <w:p w14:paraId="09AE7530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F040CA" w:rsidRPr="001A17C6" w14:paraId="7C5BB1E9" w14:textId="77777777"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238218" w14:textId="77777777" w:rsidR="00F040CA" w:rsidRPr="001A17C6" w:rsidRDefault="006B2763">
            <w:pPr>
              <w:pStyle w:val="Style3"/>
              <w:tabs>
                <w:tab w:val="left" w:pos="7166"/>
              </w:tabs>
              <w:rPr>
                <w:rFonts w:ascii="Arial" w:hAnsi="Arial" w:cs="Arial"/>
                <w:b w:val="0"/>
                <w:szCs w:val="24"/>
              </w:rPr>
            </w:pPr>
            <w:r w:rsidRPr="001A17C6">
              <w:rPr>
                <w:rFonts w:ascii="Arial" w:hAnsi="Arial" w:cs="Arial"/>
                <w:b w:val="0"/>
                <w:szCs w:val="24"/>
              </w:rPr>
              <w:t>Шендрикова Ирина Анатольевна</w:t>
            </w:r>
          </w:p>
          <w:p w14:paraId="254294BC" w14:textId="77777777" w:rsidR="00F040CA" w:rsidRPr="001A17C6" w:rsidRDefault="00F040C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14:paraId="0650A4C0" w14:textId="77777777" w:rsidR="00F040CA" w:rsidRPr="001A17C6" w:rsidRDefault="006B276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1A17C6">
              <w:rPr>
                <w:rFonts w:ascii="Arial" w:hAnsi="Arial" w:cs="Arial"/>
                <w:sz w:val="24"/>
                <w:szCs w:val="24"/>
              </w:rPr>
              <w:t>- карьерный консультант ГКУ НО "Нижегородский центр занятости  населения" Выксунский межмуниципальный филиал ( Ардатовское отделение,  по согласованию))."</w:t>
            </w:r>
          </w:p>
          <w:p w14:paraId="5ECD12EB" w14:textId="77777777" w:rsidR="00F040CA" w:rsidRPr="001A17C6" w:rsidRDefault="00F040CA">
            <w:pPr>
              <w:pStyle w:val="Style3"/>
              <w:tabs>
                <w:tab w:val="left" w:pos="7166"/>
              </w:tabs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</w:tbl>
    <w:p w14:paraId="64C5311A" w14:textId="0B0C82B1" w:rsidR="00F040CA" w:rsidRPr="001A17C6" w:rsidRDefault="006B2763" w:rsidP="00ED5C3E">
      <w:pPr>
        <w:pStyle w:val="Style3"/>
        <w:spacing w:before="62"/>
        <w:ind w:firstLine="709"/>
        <w:jc w:val="both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2. Постановление администрации Ардатовского муниципального округа Нижегородской области от 08 сентября 2025 г. № 1184  " О внесении изменений</w:t>
      </w:r>
    </w:p>
    <w:p w14:paraId="7BF99D37" w14:textId="77777777" w:rsidR="00F040CA" w:rsidRPr="001A17C6" w:rsidRDefault="006B2763">
      <w:pPr>
        <w:pStyle w:val="Style3"/>
        <w:tabs>
          <w:tab w:val="left" w:pos="7166"/>
        </w:tabs>
        <w:jc w:val="both"/>
        <w:rPr>
          <w:rFonts w:ascii="Arial" w:hAnsi="Arial" w:cs="Arial"/>
          <w:b w:val="0"/>
          <w:szCs w:val="24"/>
        </w:rPr>
      </w:pPr>
      <w:r w:rsidRPr="001A17C6">
        <w:rPr>
          <w:rFonts w:ascii="Arial" w:hAnsi="Arial" w:cs="Arial"/>
          <w:b w:val="0"/>
          <w:szCs w:val="24"/>
        </w:rPr>
        <w:t>в постановление администрации Ардатовского муниципального округа Нижегородской области " отменить.</w:t>
      </w:r>
    </w:p>
    <w:p w14:paraId="321140F7" w14:textId="77777777" w:rsidR="00F040CA" w:rsidRPr="001A17C6" w:rsidRDefault="006B2763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ab/>
        <w:t>3.Отделу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5AF6127B" w14:textId="77777777" w:rsidR="00F040CA" w:rsidRPr="001A17C6" w:rsidRDefault="006B27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 xml:space="preserve">3.1. обнародование настоящего постановления путем размещения на информационных стендах, расположенных: </w:t>
      </w:r>
    </w:p>
    <w:p w14:paraId="2D2FCEDA" w14:textId="77777777" w:rsidR="00F040CA" w:rsidRPr="001A17C6" w:rsidRDefault="006B2763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A17C6">
        <w:rPr>
          <w:rFonts w:ascii="Arial" w:hAnsi="Arial" w:cs="Arial"/>
          <w:color w:val="auto"/>
          <w:sz w:val="24"/>
          <w:szCs w:val="24"/>
        </w:rPr>
        <w:lastRenderedPageBreak/>
        <w:t>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1E1F56B1" w14:textId="77777777" w:rsidR="00F040CA" w:rsidRPr="001A17C6" w:rsidRDefault="006B2763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A17C6">
        <w:rPr>
          <w:rFonts w:ascii="Arial" w:hAnsi="Arial" w:cs="Arial"/>
          <w:color w:val="auto"/>
          <w:sz w:val="24"/>
          <w:szCs w:val="24"/>
        </w:rPr>
        <w:t xml:space="preserve">б) в помещении муниципального бюджетного учреждения культуры </w:t>
      </w:r>
      <w:r w:rsidRPr="001A17C6">
        <w:rPr>
          <w:rFonts w:ascii="Arial" w:hAnsi="Arial" w:cs="Arial"/>
          <w:sz w:val="24"/>
          <w:szCs w:val="24"/>
        </w:rPr>
        <w:t>"</w:t>
      </w:r>
      <w:r w:rsidRPr="001A17C6">
        <w:rPr>
          <w:rFonts w:ascii="Arial" w:hAnsi="Arial" w:cs="Arial"/>
          <w:color w:val="auto"/>
          <w:sz w:val="24"/>
          <w:szCs w:val="24"/>
        </w:rPr>
        <w:t>Межпоселенческая библиотечная система</w:t>
      </w:r>
      <w:r w:rsidRPr="001A17C6">
        <w:rPr>
          <w:rFonts w:ascii="Arial" w:hAnsi="Arial" w:cs="Arial"/>
          <w:sz w:val="24"/>
          <w:szCs w:val="24"/>
        </w:rPr>
        <w:t>"</w:t>
      </w:r>
      <w:r w:rsidRPr="001A17C6">
        <w:rPr>
          <w:rFonts w:ascii="Arial" w:hAnsi="Arial" w:cs="Arial"/>
          <w:color w:val="auto"/>
          <w:sz w:val="24"/>
          <w:szCs w:val="24"/>
        </w:rPr>
        <w:t xml:space="preserve">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334D8172" w14:textId="77777777" w:rsidR="00F040CA" w:rsidRPr="001A17C6" w:rsidRDefault="006B2763">
      <w:pPr>
        <w:pStyle w:val="ab"/>
        <w:spacing w:line="240" w:lineRule="auto"/>
        <w:ind w:firstLine="709"/>
        <w:jc w:val="both"/>
        <w:rPr>
          <w:rFonts w:ascii="Arial" w:hAnsi="Arial" w:cs="Arial"/>
          <w:color w:val="auto"/>
          <w:sz w:val="24"/>
          <w:szCs w:val="24"/>
        </w:rPr>
      </w:pPr>
      <w:r w:rsidRPr="001A17C6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3F6BAE48" w14:textId="67C75C8A" w:rsidR="00F040CA" w:rsidRPr="001A17C6" w:rsidRDefault="006B2763" w:rsidP="00ED5C3E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 xml:space="preserve">3.2. 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"Интернет" по адресу: </w:t>
      </w:r>
      <w:hyperlink r:id="rId6" w:history="1">
        <w:r w:rsidRPr="001A17C6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</w:t>
        </w:r>
        <w:r w:rsidRPr="001A17C6">
          <w:rPr>
            <w:rStyle w:val="a3"/>
            <w:rFonts w:ascii="Arial" w:hAnsi="Arial" w:cs="Arial"/>
            <w:sz w:val="24"/>
            <w:szCs w:val="24"/>
          </w:rPr>
          <w:t>ardatov.nobl.ru</w:t>
        </w:r>
      </w:hyperlink>
      <w:r w:rsidRPr="001A17C6">
        <w:rPr>
          <w:rFonts w:ascii="Arial" w:hAnsi="Arial" w:cs="Arial"/>
          <w:sz w:val="24"/>
          <w:szCs w:val="24"/>
        </w:rPr>
        <w:t>.</w:t>
      </w:r>
    </w:p>
    <w:p w14:paraId="2109DF05" w14:textId="77777777" w:rsidR="00F040CA" w:rsidRPr="001A17C6" w:rsidRDefault="006B276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>4. Контроль за исполнением настоящего постановления возложить на заместителя главы администрации Ардатовского муниципального округа Нижегородской области А.И. Гришанина.</w:t>
      </w:r>
    </w:p>
    <w:p w14:paraId="12BD74A6" w14:textId="77777777" w:rsidR="00F040CA" w:rsidRDefault="00F040CA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113941E6" w14:textId="77777777" w:rsidR="001A17C6" w:rsidRDefault="001A17C6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460506C2" w14:textId="77777777" w:rsidR="001A17C6" w:rsidRPr="001A17C6" w:rsidRDefault="001A17C6">
      <w:pPr>
        <w:pStyle w:val="Style3"/>
        <w:widowControl/>
        <w:tabs>
          <w:tab w:val="left" w:pos="7166"/>
        </w:tabs>
        <w:spacing w:before="62"/>
        <w:ind w:firstLine="567"/>
        <w:jc w:val="both"/>
        <w:rPr>
          <w:rFonts w:ascii="Arial" w:hAnsi="Arial" w:cs="Arial"/>
          <w:b w:val="0"/>
          <w:szCs w:val="24"/>
        </w:rPr>
      </w:pPr>
    </w:p>
    <w:p w14:paraId="0930AFC4" w14:textId="51147B2F" w:rsidR="00F040CA" w:rsidRPr="001A17C6" w:rsidRDefault="006B2763">
      <w:pPr>
        <w:tabs>
          <w:tab w:val="left" w:pos="7965"/>
        </w:tabs>
        <w:rPr>
          <w:rFonts w:ascii="Arial" w:hAnsi="Arial" w:cs="Arial"/>
          <w:sz w:val="24"/>
          <w:szCs w:val="24"/>
        </w:rPr>
      </w:pPr>
      <w:r w:rsidRPr="001A17C6">
        <w:rPr>
          <w:rFonts w:ascii="Arial" w:hAnsi="Arial" w:cs="Arial"/>
          <w:sz w:val="24"/>
          <w:szCs w:val="24"/>
        </w:rPr>
        <w:t xml:space="preserve">Глава местного самоуправления </w:t>
      </w:r>
      <w:r w:rsidRPr="001A17C6">
        <w:rPr>
          <w:rFonts w:ascii="Arial" w:hAnsi="Arial" w:cs="Arial"/>
          <w:sz w:val="24"/>
          <w:szCs w:val="24"/>
        </w:rPr>
        <w:tab/>
      </w:r>
      <w:r w:rsidR="001A17C6">
        <w:rPr>
          <w:rFonts w:ascii="Arial" w:hAnsi="Arial" w:cs="Arial"/>
          <w:sz w:val="24"/>
          <w:szCs w:val="24"/>
        </w:rPr>
        <w:t xml:space="preserve">            </w:t>
      </w:r>
      <w:r w:rsidRPr="001A17C6">
        <w:rPr>
          <w:rFonts w:ascii="Arial" w:hAnsi="Arial" w:cs="Arial"/>
          <w:sz w:val="24"/>
          <w:szCs w:val="24"/>
        </w:rPr>
        <w:t>Г.В.Жданкин</w:t>
      </w:r>
    </w:p>
    <w:p w14:paraId="2BD3B32B" w14:textId="77777777" w:rsidR="00F040CA" w:rsidRDefault="00F040CA">
      <w:pPr>
        <w:tabs>
          <w:tab w:val="left" w:pos="7965"/>
        </w:tabs>
        <w:rPr>
          <w:rFonts w:ascii="Times New Roman" w:hAnsi="Times New Roman"/>
          <w:sz w:val="28"/>
        </w:rPr>
      </w:pPr>
    </w:p>
    <w:p w14:paraId="78611024" w14:textId="77777777" w:rsidR="00F040CA" w:rsidRDefault="00F040CA">
      <w:pPr>
        <w:tabs>
          <w:tab w:val="left" w:pos="7965"/>
        </w:tabs>
        <w:rPr>
          <w:rFonts w:ascii="Times New Roman" w:hAnsi="Times New Roman"/>
          <w:sz w:val="28"/>
        </w:rPr>
      </w:pPr>
    </w:p>
    <w:p w14:paraId="3EB52E9D" w14:textId="77777777" w:rsidR="00F040CA" w:rsidRDefault="00F040CA">
      <w:pPr>
        <w:tabs>
          <w:tab w:val="left" w:pos="7965"/>
        </w:tabs>
        <w:rPr>
          <w:rFonts w:ascii="Times New Roman" w:hAnsi="Times New Roman"/>
          <w:sz w:val="28"/>
        </w:rPr>
      </w:pPr>
    </w:p>
    <w:sectPr w:rsidR="00F040CA" w:rsidSect="001A17C6">
      <w:pgSz w:w="11906" w:h="16838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F963B7" w14:textId="77777777" w:rsidR="00F040CA" w:rsidRDefault="006B2763">
      <w:pPr>
        <w:spacing w:line="240" w:lineRule="auto"/>
      </w:pPr>
      <w:r>
        <w:separator/>
      </w:r>
    </w:p>
  </w:endnote>
  <w:endnote w:type="continuationSeparator" w:id="0">
    <w:p w14:paraId="51634BB4" w14:textId="77777777" w:rsidR="00F040CA" w:rsidRDefault="006B27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charset w:val="00"/>
    <w:family w:val="swiss"/>
    <w:pitch w:val="default"/>
    <w:sig w:usb0="00000000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2870C" w14:textId="77777777" w:rsidR="00F040CA" w:rsidRDefault="006B2763">
      <w:pPr>
        <w:spacing w:after="0"/>
      </w:pPr>
      <w:r>
        <w:separator/>
      </w:r>
    </w:p>
  </w:footnote>
  <w:footnote w:type="continuationSeparator" w:id="0">
    <w:p w14:paraId="5BCD7458" w14:textId="77777777" w:rsidR="00F040CA" w:rsidRDefault="006B27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C7"/>
    <w:rsid w:val="00017B06"/>
    <w:rsid w:val="000C4644"/>
    <w:rsid w:val="000D2E96"/>
    <w:rsid w:val="001114BF"/>
    <w:rsid w:val="00166AFB"/>
    <w:rsid w:val="001A17C6"/>
    <w:rsid w:val="001B4FCB"/>
    <w:rsid w:val="002A17BB"/>
    <w:rsid w:val="00312C2B"/>
    <w:rsid w:val="003935F3"/>
    <w:rsid w:val="004C0FC7"/>
    <w:rsid w:val="005931D8"/>
    <w:rsid w:val="005B5C4F"/>
    <w:rsid w:val="005D4C2F"/>
    <w:rsid w:val="005D7896"/>
    <w:rsid w:val="006365C4"/>
    <w:rsid w:val="0063744C"/>
    <w:rsid w:val="0065083C"/>
    <w:rsid w:val="0066248B"/>
    <w:rsid w:val="006B2763"/>
    <w:rsid w:val="007C3781"/>
    <w:rsid w:val="00815DB3"/>
    <w:rsid w:val="00874FE8"/>
    <w:rsid w:val="00915139"/>
    <w:rsid w:val="009A079C"/>
    <w:rsid w:val="009B1F20"/>
    <w:rsid w:val="00A06D8A"/>
    <w:rsid w:val="00A52AFC"/>
    <w:rsid w:val="00A72ADF"/>
    <w:rsid w:val="00A84238"/>
    <w:rsid w:val="00A87038"/>
    <w:rsid w:val="00B00BEC"/>
    <w:rsid w:val="00BB7172"/>
    <w:rsid w:val="00BD5875"/>
    <w:rsid w:val="00D14E5E"/>
    <w:rsid w:val="00ED5C3E"/>
    <w:rsid w:val="00F004A2"/>
    <w:rsid w:val="00F040CA"/>
    <w:rsid w:val="00F16999"/>
    <w:rsid w:val="00FA0FF6"/>
    <w:rsid w:val="00FF3206"/>
    <w:rsid w:val="1C9C4A0E"/>
    <w:rsid w:val="2A5B2F1F"/>
    <w:rsid w:val="2C001611"/>
    <w:rsid w:val="6F1F0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14F29"/>
  <w15:docId w15:val="{95BCD28E-B064-4078-BCC5-476994EA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  <w:color w:val="000000"/>
      <w:sz w:val="22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outlineLvl w:val="4"/>
    </w:pPr>
    <w:rPr>
      <w:rFonts w:ascii="XO Thames" w:hAnsi="XO Thames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1"/>
    <w:qFormat/>
    <w:rPr>
      <w:color w:val="0000FF"/>
      <w:u w:val="single"/>
    </w:rPr>
  </w:style>
  <w:style w:type="paragraph" w:customStyle="1" w:styleId="11">
    <w:name w:val="Гиперссылка1"/>
    <w:link w:val="a3"/>
    <w:qFormat/>
    <w:pPr>
      <w:spacing w:after="200" w:line="276" w:lineRule="auto"/>
    </w:pPr>
    <w:rPr>
      <w:color w:val="0000FF"/>
      <w:sz w:val="22"/>
      <w:u w:val="single"/>
    </w:rPr>
  </w:style>
  <w:style w:type="paragraph" w:styleId="a4">
    <w:name w:val="Balloon Text"/>
    <w:basedOn w:val="a"/>
    <w:link w:val="a5"/>
    <w:qFormat/>
    <w:pPr>
      <w:spacing w:after="0" w:line="240" w:lineRule="auto"/>
    </w:pPr>
    <w:rPr>
      <w:rFonts w:ascii="Tahoma" w:hAnsi="Tahoma"/>
      <w:sz w:val="16"/>
    </w:rPr>
  </w:style>
  <w:style w:type="paragraph" w:styleId="8">
    <w:name w:val="toc 8"/>
    <w:next w:val="a"/>
    <w:link w:val="80"/>
    <w:uiPriority w:val="39"/>
    <w:qFormat/>
    <w:pPr>
      <w:spacing w:after="200" w:line="276" w:lineRule="auto"/>
      <w:ind w:left="1400"/>
    </w:pPr>
    <w:rPr>
      <w:color w:val="000000"/>
      <w:sz w:val="22"/>
    </w:rPr>
  </w:style>
  <w:style w:type="paragraph" w:styleId="9">
    <w:name w:val="toc 9"/>
    <w:next w:val="a"/>
    <w:link w:val="90"/>
    <w:uiPriority w:val="39"/>
    <w:qFormat/>
    <w:pPr>
      <w:spacing w:after="200" w:line="276" w:lineRule="auto"/>
      <w:ind w:left="1600"/>
    </w:pPr>
    <w:rPr>
      <w:color w:val="000000"/>
      <w:sz w:val="22"/>
    </w:rPr>
  </w:style>
  <w:style w:type="paragraph" w:styleId="7">
    <w:name w:val="toc 7"/>
    <w:next w:val="a"/>
    <w:link w:val="70"/>
    <w:uiPriority w:val="39"/>
    <w:qFormat/>
    <w:pPr>
      <w:spacing w:after="200" w:line="276" w:lineRule="auto"/>
      <w:ind w:left="1200"/>
    </w:pPr>
    <w:rPr>
      <w:color w:val="000000"/>
      <w:sz w:val="22"/>
    </w:rPr>
  </w:style>
  <w:style w:type="paragraph" w:styleId="12">
    <w:name w:val="toc 1"/>
    <w:next w:val="a"/>
    <w:link w:val="13"/>
    <w:uiPriority w:val="39"/>
    <w:qFormat/>
    <w:pPr>
      <w:spacing w:after="200" w:line="276" w:lineRule="auto"/>
    </w:pPr>
    <w:rPr>
      <w:rFonts w:ascii="XO Thames" w:hAnsi="XO Thames"/>
      <w:b/>
      <w:color w:val="000000"/>
      <w:sz w:val="22"/>
    </w:rPr>
  </w:style>
  <w:style w:type="paragraph" w:styleId="6">
    <w:name w:val="toc 6"/>
    <w:next w:val="a"/>
    <w:link w:val="60"/>
    <w:uiPriority w:val="39"/>
    <w:qFormat/>
    <w:pPr>
      <w:spacing w:after="200" w:line="276" w:lineRule="auto"/>
      <w:ind w:left="1000"/>
    </w:pPr>
    <w:rPr>
      <w:color w:val="000000"/>
      <w:sz w:val="22"/>
    </w:rPr>
  </w:style>
  <w:style w:type="paragraph" w:styleId="31">
    <w:name w:val="toc 3"/>
    <w:next w:val="a"/>
    <w:link w:val="32"/>
    <w:uiPriority w:val="39"/>
    <w:qFormat/>
    <w:pPr>
      <w:spacing w:after="200" w:line="276" w:lineRule="auto"/>
      <w:ind w:left="400"/>
    </w:pPr>
    <w:rPr>
      <w:color w:val="000000"/>
      <w:sz w:val="22"/>
    </w:rPr>
  </w:style>
  <w:style w:type="paragraph" w:styleId="21">
    <w:name w:val="toc 2"/>
    <w:next w:val="a"/>
    <w:link w:val="22"/>
    <w:uiPriority w:val="39"/>
    <w:qFormat/>
    <w:pPr>
      <w:spacing w:after="200" w:line="276" w:lineRule="auto"/>
      <w:ind w:left="200"/>
    </w:pPr>
    <w:rPr>
      <w:color w:val="000000"/>
      <w:sz w:val="22"/>
    </w:rPr>
  </w:style>
  <w:style w:type="paragraph" w:styleId="41">
    <w:name w:val="toc 4"/>
    <w:next w:val="a"/>
    <w:link w:val="42"/>
    <w:uiPriority w:val="39"/>
    <w:qFormat/>
    <w:pPr>
      <w:spacing w:after="200" w:line="276" w:lineRule="auto"/>
      <w:ind w:left="600"/>
    </w:pPr>
    <w:rPr>
      <w:color w:val="000000"/>
      <w:sz w:val="22"/>
    </w:rPr>
  </w:style>
  <w:style w:type="paragraph" w:styleId="51">
    <w:name w:val="toc 5"/>
    <w:next w:val="a"/>
    <w:link w:val="52"/>
    <w:uiPriority w:val="39"/>
    <w:qFormat/>
    <w:pPr>
      <w:spacing w:after="200" w:line="276" w:lineRule="auto"/>
      <w:ind w:left="800"/>
    </w:pPr>
    <w:rPr>
      <w:color w:val="000000"/>
      <w:sz w:val="22"/>
    </w:rPr>
  </w:style>
  <w:style w:type="paragraph" w:styleId="a6">
    <w:name w:val="Title"/>
    <w:next w:val="a"/>
    <w:link w:val="a7"/>
    <w:uiPriority w:val="10"/>
    <w:qFormat/>
    <w:pPr>
      <w:spacing w:after="200" w:line="276" w:lineRule="auto"/>
    </w:pPr>
    <w:rPr>
      <w:rFonts w:ascii="XO Thames" w:hAnsi="XO Thames"/>
      <w:b/>
      <w:color w:val="000000"/>
      <w:sz w:val="52"/>
    </w:rPr>
  </w:style>
  <w:style w:type="paragraph" w:styleId="a8">
    <w:name w:val="Subtitle"/>
    <w:next w:val="a"/>
    <w:link w:val="a9"/>
    <w:uiPriority w:val="11"/>
    <w:qFormat/>
    <w:pPr>
      <w:spacing w:after="200" w:line="276" w:lineRule="auto"/>
    </w:pPr>
    <w:rPr>
      <w:rFonts w:ascii="XO Thames" w:hAnsi="XO Thames"/>
      <w:i/>
      <w:color w:val="616161"/>
      <w:sz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">
    <w:name w:val="Обычный1"/>
    <w:qFormat/>
  </w:style>
  <w:style w:type="character" w:customStyle="1" w:styleId="22">
    <w:name w:val="Оглавление 2 Знак"/>
    <w:link w:val="21"/>
    <w:qFormat/>
  </w:style>
  <w:style w:type="character" w:customStyle="1" w:styleId="42">
    <w:name w:val="Оглавление 4 Знак"/>
    <w:link w:val="41"/>
    <w:qFormat/>
  </w:style>
  <w:style w:type="character" w:customStyle="1" w:styleId="60">
    <w:name w:val="Оглавление 6 Знак"/>
    <w:link w:val="6"/>
    <w:qFormat/>
  </w:style>
  <w:style w:type="character" w:customStyle="1" w:styleId="70">
    <w:name w:val="Оглавление 7 Знак"/>
    <w:link w:val="7"/>
    <w:qFormat/>
  </w:style>
  <w:style w:type="character" w:customStyle="1" w:styleId="30">
    <w:name w:val="Заголовок 3 Знак"/>
    <w:link w:val="3"/>
    <w:qFormat/>
    <w:rPr>
      <w:rFonts w:ascii="XO Thames" w:hAnsi="XO Thames"/>
      <w:b/>
      <w:i/>
    </w:rPr>
  </w:style>
  <w:style w:type="paragraph" w:customStyle="1" w:styleId="FontStyle31">
    <w:name w:val="Font Style31"/>
    <w:link w:val="FontStyle311"/>
    <w:qFormat/>
    <w:pPr>
      <w:spacing w:after="200" w:line="276" w:lineRule="auto"/>
    </w:pPr>
    <w:rPr>
      <w:rFonts w:ascii="Times New Roman" w:hAnsi="Times New Roman"/>
      <w:b/>
      <w:color w:val="000000"/>
      <w:sz w:val="32"/>
    </w:rPr>
  </w:style>
  <w:style w:type="character" w:customStyle="1" w:styleId="FontStyle311">
    <w:name w:val="Font Style311"/>
    <w:link w:val="FontStyle31"/>
    <w:qFormat/>
    <w:rPr>
      <w:rFonts w:ascii="Times New Roman" w:hAnsi="Times New Roman"/>
      <w:b/>
      <w:sz w:val="32"/>
    </w:rPr>
  </w:style>
  <w:style w:type="paragraph" w:customStyle="1" w:styleId="15">
    <w:name w:val="Основной шрифт абзаца1"/>
    <w:qFormat/>
    <w:pPr>
      <w:spacing w:after="200" w:line="276" w:lineRule="auto"/>
    </w:pPr>
    <w:rPr>
      <w:color w:val="000000"/>
      <w:sz w:val="22"/>
    </w:rPr>
  </w:style>
  <w:style w:type="character" w:customStyle="1" w:styleId="a5">
    <w:name w:val="Текст выноски Знак"/>
    <w:basedOn w:val="14"/>
    <w:link w:val="a4"/>
    <w:qFormat/>
    <w:rPr>
      <w:rFonts w:ascii="Tahoma" w:hAnsi="Tahoma"/>
      <w:sz w:val="16"/>
    </w:rPr>
  </w:style>
  <w:style w:type="character" w:customStyle="1" w:styleId="32">
    <w:name w:val="Оглавление 3 Знак"/>
    <w:link w:val="31"/>
    <w:qFormat/>
  </w:style>
  <w:style w:type="paragraph" w:customStyle="1" w:styleId="Style2">
    <w:name w:val="Style2"/>
    <w:basedOn w:val="a"/>
    <w:link w:val="Style21"/>
    <w:qFormat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21">
    <w:name w:val="Style21"/>
    <w:basedOn w:val="14"/>
    <w:link w:val="Style2"/>
    <w:rPr>
      <w:rFonts w:ascii="Times New Roman" w:hAnsi="Times New Roman"/>
      <w:b/>
      <w:sz w:val="24"/>
    </w:rPr>
  </w:style>
  <w:style w:type="character" w:customStyle="1" w:styleId="50">
    <w:name w:val="Заголовок 5 Знак"/>
    <w:link w:val="5"/>
    <w:qFormat/>
    <w:rPr>
      <w:rFonts w:ascii="XO Thames" w:hAnsi="XO Thames"/>
      <w:b/>
    </w:rPr>
  </w:style>
  <w:style w:type="paragraph" w:customStyle="1" w:styleId="110">
    <w:name w:val="Обычный11"/>
    <w:link w:val="120"/>
    <w:qFormat/>
    <w:pPr>
      <w:spacing w:after="200" w:line="276" w:lineRule="auto"/>
    </w:pPr>
    <w:rPr>
      <w:color w:val="000000"/>
      <w:sz w:val="22"/>
    </w:rPr>
  </w:style>
  <w:style w:type="character" w:customStyle="1" w:styleId="120">
    <w:name w:val="Обычный12"/>
    <w:link w:val="110"/>
    <w:qFormat/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paragraph" w:customStyle="1" w:styleId="Footnote">
    <w:name w:val="Footnote"/>
    <w:link w:val="Footnote1"/>
    <w:qFormat/>
    <w:pPr>
      <w:spacing w:after="200" w:line="276" w:lineRule="auto"/>
    </w:pPr>
    <w:rPr>
      <w:rFonts w:ascii="XO Thames" w:hAnsi="XO Thames"/>
      <w:color w:val="000000"/>
      <w:sz w:val="22"/>
    </w:rPr>
  </w:style>
  <w:style w:type="character" w:customStyle="1" w:styleId="Footnote1">
    <w:name w:val="Footnote1"/>
    <w:link w:val="Footnote"/>
    <w:qFormat/>
    <w:rPr>
      <w:rFonts w:ascii="XO Thames" w:hAnsi="XO Thames"/>
    </w:rPr>
  </w:style>
  <w:style w:type="character" w:customStyle="1" w:styleId="13">
    <w:name w:val="Оглавление 1 Знак"/>
    <w:link w:val="12"/>
    <w:qFormat/>
    <w:rPr>
      <w:rFonts w:ascii="XO Thames" w:hAnsi="XO Thames"/>
      <w:b/>
    </w:rPr>
  </w:style>
  <w:style w:type="paragraph" w:customStyle="1" w:styleId="HeaderandFooter">
    <w:name w:val="Header and Footer"/>
    <w:link w:val="HeaderandFooter1"/>
    <w:qFormat/>
    <w:pPr>
      <w:spacing w:after="200" w:line="360" w:lineRule="auto"/>
    </w:pPr>
    <w:rPr>
      <w:rFonts w:ascii="XO Thames" w:hAnsi="XO Thames"/>
      <w:color w:val="000000"/>
    </w:rPr>
  </w:style>
  <w:style w:type="character" w:customStyle="1" w:styleId="HeaderandFooter1">
    <w:name w:val="Header and Footer1"/>
    <w:link w:val="HeaderandFooter"/>
    <w:qFormat/>
    <w:rPr>
      <w:rFonts w:ascii="XO Thames" w:hAnsi="XO Thames"/>
      <w:sz w:val="20"/>
    </w:rPr>
  </w:style>
  <w:style w:type="character" w:customStyle="1" w:styleId="90">
    <w:name w:val="Оглавление 9 Знак"/>
    <w:link w:val="9"/>
    <w:qFormat/>
  </w:style>
  <w:style w:type="paragraph" w:customStyle="1" w:styleId="111">
    <w:name w:val="Основной шрифт абзаца11"/>
    <w:link w:val="121"/>
    <w:qFormat/>
    <w:pPr>
      <w:spacing w:after="200" w:line="276" w:lineRule="auto"/>
    </w:pPr>
    <w:rPr>
      <w:color w:val="000000"/>
      <w:sz w:val="22"/>
    </w:rPr>
  </w:style>
  <w:style w:type="character" w:customStyle="1" w:styleId="121">
    <w:name w:val="Основной шрифт абзаца12"/>
    <w:link w:val="111"/>
    <w:qFormat/>
  </w:style>
  <w:style w:type="character" w:customStyle="1" w:styleId="80">
    <w:name w:val="Оглавление 8 Знак"/>
    <w:link w:val="8"/>
    <w:qFormat/>
  </w:style>
  <w:style w:type="character" w:customStyle="1" w:styleId="52">
    <w:name w:val="Оглавление 5 Знак"/>
    <w:link w:val="51"/>
    <w:qFormat/>
  </w:style>
  <w:style w:type="paragraph" w:customStyle="1" w:styleId="FontStyle32">
    <w:name w:val="Font Style32"/>
    <w:link w:val="FontStyle321"/>
    <w:qFormat/>
    <w:pPr>
      <w:spacing w:after="200" w:line="276" w:lineRule="auto"/>
    </w:pPr>
    <w:rPr>
      <w:rFonts w:ascii="Times New Roman" w:hAnsi="Times New Roman"/>
      <w:b/>
      <w:color w:val="000000"/>
      <w:sz w:val="50"/>
    </w:rPr>
  </w:style>
  <w:style w:type="character" w:customStyle="1" w:styleId="FontStyle321">
    <w:name w:val="Font Style321"/>
    <w:link w:val="FontStyle32"/>
    <w:qFormat/>
    <w:rPr>
      <w:rFonts w:ascii="Times New Roman" w:hAnsi="Times New Roman"/>
      <w:b/>
      <w:sz w:val="50"/>
    </w:rPr>
  </w:style>
  <w:style w:type="paragraph" w:customStyle="1" w:styleId="FontStyle34">
    <w:name w:val="Font Style34"/>
    <w:link w:val="FontStyle341"/>
    <w:qFormat/>
    <w:pPr>
      <w:spacing w:after="200" w:line="276" w:lineRule="auto"/>
    </w:pPr>
    <w:rPr>
      <w:rFonts w:ascii="Times New Roman" w:hAnsi="Times New Roman"/>
      <w:color w:val="000000"/>
      <w:sz w:val="26"/>
    </w:rPr>
  </w:style>
  <w:style w:type="character" w:customStyle="1" w:styleId="FontStyle341">
    <w:name w:val="Font Style341"/>
    <w:link w:val="FontStyle34"/>
    <w:qFormat/>
    <w:rPr>
      <w:rFonts w:ascii="Times New Roman" w:hAnsi="Times New Roman"/>
      <w:sz w:val="26"/>
    </w:rPr>
  </w:style>
  <w:style w:type="paragraph" w:customStyle="1" w:styleId="Style3">
    <w:name w:val="Style3"/>
    <w:basedOn w:val="a"/>
    <w:link w:val="Style31"/>
    <w:qFormat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Style31">
    <w:name w:val="Style31"/>
    <w:basedOn w:val="14"/>
    <w:link w:val="Style3"/>
    <w:qFormat/>
    <w:rPr>
      <w:rFonts w:ascii="Times New Roman" w:hAnsi="Times New Roman"/>
      <w:b/>
      <w:sz w:val="24"/>
    </w:rPr>
  </w:style>
  <w:style w:type="character" w:customStyle="1" w:styleId="a9">
    <w:name w:val="Подзаголовок Знак"/>
    <w:link w:val="a8"/>
    <w:qFormat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qFormat/>
    <w:pPr>
      <w:spacing w:after="200" w:line="276" w:lineRule="auto"/>
      <w:ind w:left="1800"/>
    </w:pPr>
    <w:rPr>
      <w:color w:val="000000"/>
      <w:sz w:val="22"/>
    </w:rPr>
  </w:style>
  <w:style w:type="character" w:customStyle="1" w:styleId="toc101">
    <w:name w:val="toc 101"/>
    <w:link w:val="toc10"/>
    <w:qFormat/>
  </w:style>
  <w:style w:type="paragraph" w:customStyle="1" w:styleId="Style1">
    <w:name w:val="Style1"/>
    <w:basedOn w:val="a"/>
    <w:link w:val="Style11"/>
    <w:qFormat/>
    <w:pPr>
      <w:widowControl w:val="0"/>
      <w:spacing w:after="0" w:line="391" w:lineRule="exact"/>
      <w:ind w:firstLine="1046"/>
    </w:pPr>
    <w:rPr>
      <w:rFonts w:ascii="Times New Roman" w:hAnsi="Times New Roman"/>
      <w:b/>
      <w:sz w:val="24"/>
    </w:rPr>
  </w:style>
  <w:style w:type="character" w:customStyle="1" w:styleId="Style11">
    <w:name w:val="Style11"/>
    <w:basedOn w:val="14"/>
    <w:link w:val="Style1"/>
    <w:qFormat/>
    <w:rPr>
      <w:rFonts w:ascii="Times New Roman" w:hAnsi="Times New Roman"/>
      <w:b/>
      <w:sz w:val="24"/>
    </w:rPr>
  </w:style>
  <w:style w:type="character" w:customStyle="1" w:styleId="a7">
    <w:name w:val="Заголовок Знак"/>
    <w:link w:val="a6"/>
    <w:qFormat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qFormat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qFormat/>
    <w:rPr>
      <w:rFonts w:ascii="XO Thames" w:hAnsi="XO Thames"/>
      <w:b/>
      <w:color w:val="00A0FF"/>
      <w:sz w:val="26"/>
    </w:rPr>
  </w:style>
  <w:style w:type="paragraph" w:customStyle="1" w:styleId="112">
    <w:name w:val="Гиперссылка11"/>
    <w:link w:val="122"/>
    <w:qFormat/>
    <w:pPr>
      <w:spacing w:after="200" w:line="276" w:lineRule="auto"/>
    </w:pPr>
    <w:rPr>
      <w:color w:val="0000FF"/>
      <w:sz w:val="22"/>
      <w:u w:val="single"/>
    </w:rPr>
  </w:style>
  <w:style w:type="character" w:customStyle="1" w:styleId="122">
    <w:name w:val="Гиперссылка12"/>
    <w:link w:val="112"/>
    <w:qFormat/>
    <w:rPr>
      <w:color w:val="0000FF"/>
      <w:u w:val="single"/>
    </w:rPr>
  </w:style>
  <w:style w:type="paragraph" w:customStyle="1" w:styleId="ab">
    <w:name w:val="[основной абзац]"/>
    <w:basedOn w:val="a"/>
    <w:uiPriority w:val="99"/>
    <w:qFormat/>
    <w:pPr>
      <w:autoSpaceDE w:val="0"/>
      <w:autoSpaceDN w:val="0"/>
      <w:adjustRightInd w:val="0"/>
      <w:spacing w:after="0"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atov.nob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875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KDN</dc:creator>
  <cp:lastModifiedBy>Алёна</cp:lastModifiedBy>
  <cp:revision>41</cp:revision>
  <cp:lastPrinted>2025-09-15T07:29:00Z</cp:lastPrinted>
  <dcterms:created xsi:type="dcterms:W3CDTF">2024-02-16T06:31:00Z</dcterms:created>
  <dcterms:modified xsi:type="dcterms:W3CDTF">2025-09-17T11:38:00Z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4F97E841B439454D8E1AB5D81CFFF8CA_12</vt:lpwstr>
  </property>
</Properties>
</file>