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8233" w14:textId="77777777" w:rsidR="003A288F" w:rsidRPr="00502654" w:rsidRDefault="00213F5E">
      <w:pPr>
        <w:pStyle w:val="Style1"/>
        <w:widowControl/>
        <w:spacing w:line="389" w:lineRule="exact"/>
        <w:ind w:firstLine="0"/>
        <w:jc w:val="center"/>
        <w:rPr>
          <w:rStyle w:val="FontStyle311"/>
          <w:rFonts w:ascii="Arial" w:hAnsi="Arial" w:cs="Arial"/>
          <w:b/>
          <w:szCs w:val="32"/>
        </w:rPr>
      </w:pPr>
      <w:r w:rsidRPr="00502654">
        <w:rPr>
          <w:rStyle w:val="FontStyle311"/>
          <w:rFonts w:ascii="Arial" w:hAnsi="Arial" w:cs="Arial"/>
          <w:b/>
          <w:szCs w:val="32"/>
        </w:rPr>
        <w:t>Администрация</w:t>
      </w:r>
    </w:p>
    <w:p w14:paraId="3EDEAEA0" w14:textId="77777777" w:rsidR="003A288F" w:rsidRPr="00502654" w:rsidRDefault="00213F5E">
      <w:pPr>
        <w:pStyle w:val="Style1"/>
        <w:widowControl/>
        <w:spacing w:line="389" w:lineRule="exact"/>
        <w:ind w:firstLine="0"/>
        <w:jc w:val="center"/>
        <w:rPr>
          <w:rStyle w:val="FontStyle311"/>
          <w:rFonts w:ascii="Arial" w:hAnsi="Arial" w:cs="Arial"/>
          <w:b/>
          <w:szCs w:val="32"/>
        </w:rPr>
      </w:pPr>
      <w:r w:rsidRPr="00502654">
        <w:rPr>
          <w:rStyle w:val="FontStyle311"/>
          <w:rFonts w:ascii="Arial" w:hAnsi="Arial" w:cs="Arial"/>
          <w:b/>
          <w:szCs w:val="32"/>
        </w:rPr>
        <w:t>Ардатовского муниципального округа</w:t>
      </w:r>
    </w:p>
    <w:p w14:paraId="7FDE10A1" w14:textId="613A8437" w:rsidR="003A288F" w:rsidRPr="00502654" w:rsidRDefault="00213F5E">
      <w:pPr>
        <w:pStyle w:val="Style1"/>
        <w:widowControl/>
        <w:spacing w:line="389" w:lineRule="exact"/>
        <w:ind w:firstLine="0"/>
        <w:jc w:val="center"/>
        <w:rPr>
          <w:rStyle w:val="FontStyle311"/>
          <w:rFonts w:ascii="Arial" w:hAnsi="Arial" w:cs="Arial"/>
          <w:b/>
          <w:szCs w:val="32"/>
        </w:rPr>
      </w:pPr>
      <w:r w:rsidRPr="00502654">
        <w:rPr>
          <w:rStyle w:val="FontStyle311"/>
          <w:rFonts w:ascii="Arial" w:hAnsi="Arial" w:cs="Arial"/>
          <w:b/>
          <w:szCs w:val="32"/>
        </w:rPr>
        <w:t>Нижегородской области</w:t>
      </w:r>
    </w:p>
    <w:p w14:paraId="0530EEE5" w14:textId="77777777" w:rsidR="003A288F" w:rsidRPr="00502654" w:rsidRDefault="003A288F">
      <w:pPr>
        <w:pStyle w:val="Style2"/>
        <w:widowControl/>
        <w:spacing w:line="240" w:lineRule="exact"/>
        <w:jc w:val="center"/>
        <w:rPr>
          <w:rFonts w:ascii="Arial" w:hAnsi="Arial" w:cs="Arial"/>
          <w:sz w:val="32"/>
          <w:szCs w:val="32"/>
        </w:rPr>
      </w:pPr>
    </w:p>
    <w:p w14:paraId="41498B27" w14:textId="77777777" w:rsidR="003A288F" w:rsidRPr="00502654" w:rsidRDefault="00213F5E">
      <w:pPr>
        <w:pStyle w:val="Style2"/>
        <w:widowControl/>
        <w:spacing w:before="120"/>
        <w:jc w:val="center"/>
        <w:rPr>
          <w:rStyle w:val="FontStyle321"/>
          <w:rFonts w:ascii="Arial" w:hAnsi="Arial" w:cs="Arial"/>
          <w:b/>
          <w:sz w:val="32"/>
          <w:szCs w:val="32"/>
        </w:rPr>
      </w:pPr>
      <w:r w:rsidRPr="00502654">
        <w:rPr>
          <w:rStyle w:val="FontStyle321"/>
          <w:rFonts w:ascii="Arial" w:hAnsi="Arial" w:cs="Arial"/>
          <w:b/>
          <w:sz w:val="32"/>
          <w:szCs w:val="32"/>
        </w:rPr>
        <w:t>ПОСТАНОВЛЕНИЕ</w:t>
      </w:r>
    </w:p>
    <w:p w14:paraId="3D6C2757" w14:textId="77777777" w:rsidR="003A288F" w:rsidRDefault="003A288F">
      <w:pPr>
        <w:pStyle w:val="Style3"/>
        <w:widowControl/>
        <w:spacing w:line="240" w:lineRule="exact"/>
        <w:jc w:val="both"/>
        <w:rPr>
          <w:sz w:val="20"/>
        </w:rPr>
      </w:pPr>
    </w:p>
    <w:p w14:paraId="792E1C14" w14:textId="6A5845FE" w:rsidR="003A288F" w:rsidRDefault="00213F5E" w:rsidP="00502654">
      <w:pPr>
        <w:pStyle w:val="Style3"/>
        <w:widowControl/>
        <w:tabs>
          <w:tab w:val="left" w:pos="7166"/>
        </w:tabs>
        <w:spacing w:before="62"/>
        <w:jc w:val="center"/>
        <w:rPr>
          <w:rStyle w:val="FontStyle341"/>
          <w:b w:val="0"/>
          <w:sz w:val="28"/>
        </w:rPr>
      </w:pPr>
      <w:r>
        <w:rPr>
          <w:rStyle w:val="FontStyle341"/>
          <w:b w:val="0"/>
          <w:sz w:val="28"/>
        </w:rPr>
        <w:t>08.09.2025 года</w:t>
      </w:r>
      <w:r>
        <w:rPr>
          <w:rStyle w:val="FontStyle341"/>
          <w:b w:val="0"/>
          <w:sz w:val="28"/>
        </w:rPr>
        <w:tab/>
      </w:r>
      <w:r>
        <w:rPr>
          <w:rStyle w:val="FontStyle341"/>
          <w:b w:val="0"/>
          <w:sz w:val="28"/>
        </w:rPr>
        <w:tab/>
        <w:t xml:space="preserve">№ </w:t>
      </w:r>
      <w:r w:rsidR="006C0316">
        <w:rPr>
          <w:rStyle w:val="FontStyle341"/>
          <w:b w:val="0"/>
          <w:sz w:val="28"/>
        </w:rPr>
        <w:t>1184</w:t>
      </w:r>
    </w:p>
    <w:p w14:paraId="78F8258C" w14:textId="77777777" w:rsidR="003A288F" w:rsidRDefault="003A288F">
      <w:pPr>
        <w:pStyle w:val="Style3"/>
        <w:tabs>
          <w:tab w:val="left" w:pos="7166"/>
        </w:tabs>
        <w:spacing w:before="62"/>
        <w:jc w:val="center"/>
        <w:rPr>
          <w:sz w:val="28"/>
        </w:rPr>
      </w:pPr>
    </w:p>
    <w:p w14:paraId="62C5567B" w14:textId="77777777" w:rsidR="003A288F" w:rsidRPr="00502654" w:rsidRDefault="00213F5E">
      <w:pPr>
        <w:pStyle w:val="Style3"/>
        <w:tabs>
          <w:tab w:val="left" w:pos="7166"/>
        </w:tabs>
        <w:spacing w:before="62"/>
        <w:jc w:val="center"/>
        <w:rPr>
          <w:rFonts w:ascii="Arial" w:hAnsi="Arial" w:cs="Arial"/>
          <w:sz w:val="32"/>
          <w:szCs w:val="32"/>
        </w:rPr>
      </w:pPr>
      <w:r w:rsidRPr="00502654">
        <w:rPr>
          <w:rFonts w:ascii="Arial" w:hAnsi="Arial" w:cs="Arial"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24.01.2023 года № 39</w:t>
      </w:r>
    </w:p>
    <w:p w14:paraId="479398CE" w14:textId="77777777" w:rsidR="003A288F" w:rsidRPr="00502654" w:rsidRDefault="003A288F">
      <w:pPr>
        <w:pStyle w:val="Style3"/>
        <w:tabs>
          <w:tab w:val="left" w:pos="7166"/>
        </w:tabs>
        <w:jc w:val="center"/>
        <w:rPr>
          <w:rFonts w:ascii="Arial" w:hAnsi="Arial" w:cs="Arial"/>
          <w:b w:val="0"/>
          <w:sz w:val="32"/>
          <w:szCs w:val="32"/>
        </w:rPr>
      </w:pPr>
    </w:p>
    <w:p w14:paraId="6254EEFF" w14:textId="77777777" w:rsidR="00502654" w:rsidRDefault="00213F5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502654">
        <w:rPr>
          <w:rFonts w:ascii="Arial" w:hAnsi="Arial" w:cs="Arial"/>
          <w:sz w:val="24"/>
          <w:szCs w:val="24"/>
        </w:rPr>
        <w:t>В целях приведения в соответствии с действующим законодательством муниципальных правовых актов, и в связи с кадровыми изменениями, администрация Ардатовского муниципального округа Нижегородской области</w:t>
      </w:r>
    </w:p>
    <w:p w14:paraId="0459F4CD" w14:textId="4F6B4C24" w:rsidR="003A288F" w:rsidRPr="00502654" w:rsidRDefault="00213F5E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02654">
        <w:rPr>
          <w:rFonts w:ascii="Arial" w:hAnsi="Arial" w:cs="Arial"/>
          <w:sz w:val="24"/>
          <w:szCs w:val="24"/>
        </w:rPr>
        <w:t xml:space="preserve"> </w:t>
      </w:r>
      <w:r w:rsidRPr="00502654">
        <w:rPr>
          <w:rFonts w:ascii="Arial" w:hAnsi="Arial" w:cs="Arial"/>
          <w:b/>
          <w:sz w:val="24"/>
          <w:szCs w:val="24"/>
        </w:rPr>
        <w:t>п о с т а н о в л я е т:</w:t>
      </w:r>
    </w:p>
    <w:p w14:paraId="0A110769" w14:textId="77777777" w:rsidR="003A288F" w:rsidRPr="00502654" w:rsidRDefault="00213F5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02654">
        <w:rPr>
          <w:rFonts w:ascii="Arial" w:hAnsi="Arial" w:cs="Arial"/>
          <w:sz w:val="24"/>
          <w:szCs w:val="24"/>
        </w:rPr>
        <w:t>1. Внести в постановление администрации Ардатовского муниципального округа Нижегородской области от 24.01.2023 года № 39"Об утверждении комиссии по делам несовершеннолетних и защите их прав при администрации Ардатовского муниципального округа Нижегородской области" (далее - Постановление) следующие изменения:</w:t>
      </w:r>
    </w:p>
    <w:p w14:paraId="4A55FDB1" w14:textId="77777777" w:rsidR="003A288F" w:rsidRPr="00502654" w:rsidRDefault="00213F5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02654">
        <w:rPr>
          <w:rFonts w:ascii="Arial" w:hAnsi="Arial" w:cs="Arial"/>
          <w:sz w:val="24"/>
          <w:szCs w:val="24"/>
        </w:rPr>
        <w:t>1.1. Приложение 2 Постановления изложить в следующей редакции:</w:t>
      </w:r>
    </w:p>
    <w:p w14:paraId="5FF25221" w14:textId="77777777" w:rsidR="003A288F" w:rsidRPr="00502654" w:rsidRDefault="00213F5E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502654">
        <w:rPr>
          <w:rFonts w:ascii="Arial" w:hAnsi="Arial" w:cs="Arial"/>
          <w:b w:val="0"/>
          <w:szCs w:val="24"/>
        </w:rPr>
        <w:tab/>
        <w:t>"Приложение 2</w:t>
      </w:r>
    </w:p>
    <w:p w14:paraId="6E45AC3A" w14:textId="77777777" w:rsidR="003A288F" w:rsidRPr="00502654" w:rsidRDefault="00213F5E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502654">
        <w:rPr>
          <w:rFonts w:ascii="Arial" w:hAnsi="Arial" w:cs="Arial"/>
          <w:b w:val="0"/>
          <w:szCs w:val="24"/>
        </w:rPr>
        <w:t>к постановлению администрации</w:t>
      </w:r>
    </w:p>
    <w:p w14:paraId="01ED3106" w14:textId="77777777" w:rsidR="003A288F" w:rsidRPr="00502654" w:rsidRDefault="00213F5E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502654">
        <w:rPr>
          <w:rFonts w:ascii="Arial" w:hAnsi="Arial" w:cs="Arial"/>
          <w:b w:val="0"/>
          <w:szCs w:val="24"/>
        </w:rPr>
        <w:t>Ардатовского муниципального округа</w:t>
      </w:r>
    </w:p>
    <w:p w14:paraId="037E61B7" w14:textId="77777777" w:rsidR="003A288F" w:rsidRPr="00502654" w:rsidRDefault="00213F5E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502654">
        <w:rPr>
          <w:rFonts w:ascii="Arial" w:hAnsi="Arial" w:cs="Arial"/>
          <w:b w:val="0"/>
          <w:szCs w:val="24"/>
        </w:rPr>
        <w:t>Нижегородской области</w:t>
      </w:r>
    </w:p>
    <w:p w14:paraId="2277553E" w14:textId="77777777" w:rsidR="003A288F" w:rsidRPr="00502654" w:rsidRDefault="00213F5E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502654">
        <w:rPr>
          <w:rFonts w:ascii="Arial" w:hAnsi="Arial" w:cs="Arial"/>
          <w:b w:val="0"/>
          <w:szCs w:val="24"/>
        </w:rPr>
        <w:t>от 24.01.2023 года № 39</w:t>
      </w:r>
    </w:p>
    <w:p w14:paraId="570DF8FD" w14:textId="77777777" w:rsidR="003A288F" w:rsidRPr="00502654" w:rsidRDefault="00213F5E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502654">
        <w:rPr>
          <w:rFonts w:ascii="Arial" w:hAnsi="Arial" w:cs="Arial"/>
          <w:b w:val="0"/>
          <w:szCs w:val="24"/>
        </w:rPr>
        <w:t xml:space="preserve">Состав </w:t>
      </w:r>
    </w:p>
    <w:p w14:paraId="4E15EBD2" w14:textId="77777777" w:rsidR="003A288F" w:rsidRPr="00502654" w:rsidRDefault="00213F5E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502654">
        <w:rPr>
          <w:rFonts w:ascii="Arial" w:hAnsi="Arial" w:cs="Arial"/>
          <w:b w:val="0"/>
          <w:szCs w:val="24"/>
        </w:rPr>
        <w:t>комиссии по делам несовершеннолетних и защите их прав при администрации Ардатовского муниципального округа Нижегородской области</w:t>
      </w:r>
    </w:p>
    <w:p w14:paraId="3A04BAA5" w14:textId="77777777" w:rsidR="003A288F" w:rsidRPr="00502654" w:rsidRDefault="003A288F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5003"/>
      </w:tblGrid>
      <w:tr w:rsidR="003A288F" w:rsidRPr="00502654" w14:paraId="25458D38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79203C" w14:textId="77777777" w:rsidR="003A288F" w:rsidRPr="00502654" w:rsidRDefault="00213F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Гришанин Алексей Иванович</w:t>
            </w:r>
          </w:p>
          <w:p w14:paraId="5BD684E6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B542FF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D80980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5F15DAD" w14:textId="77777777" w:rsidR="003A288F" w:rsidRPr="00502654" w:rsidRDefault="00213F5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-заместитель главы администрации Ардатовского муниципального округа Нижегородской области, председатель комиссии;</w:t>
            </w:r>
          </w:p>
          <w:p w14:paraId="07A3782A" w14:textId="77777777" w:rsidR="003A288F" w:rsidRPr="00502654" w:rsidRDefault="003A288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3A288F" w:rsidRPr="00502654" w14:paraId="1984EA10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76C64" w14:textId="77777777" w:rsidR="003A288F" w:rsidRPr="00502654" w:rsidRDefault="00213F5E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Антонова Наталья Валерьевна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7162A5E" w14:textId="77777777" w:rsidR="003A288F" w:rsidRPr="00502654" w:rsidRDefault="00213F5E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-директор ГКУ НО "Управление социальной защиты населения Ардатовского муниципального округа", заместитель председателя комиссии (по согласованию);</w:t>
            </w:r>
          </w:p>
          <w:p w14:paraId="586443AB" w14:textId="77777777" w:rsidR="003A288F" w:rsidRPr="00502654" w:rsidRDefault="003A288F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3A288F" w:rsidRPr="00502654" w14:paraId="3C0FB639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1433B8" w14:textId="77777777" w:rsidR="003A288F" w:rsidRPr="00502654" w:rsidRDefault="00213F5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Бутова Галина Валентиновна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110CD64" w14:textId="77777777" w:rsidR="003A288F" w:rsidRPr="00502654" w:rsidRDefault="00213F5E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-начальник управления образования администрации Ардатовского муниципального округа Нижегородской области, заместитель председателя комиссии;</w:t>
            </w:r>
          </w:p>
          <w:p w14:paraId="2CA47455" w14:textId="77777777" w:rsidR="003A288F" w:rsidRPr="00502654" w:rsidRDefault="003A288F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3A288F" w:rsidRPr="00502654" w14:paraId="0C20D508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CE7E46" w14:textId="77777777" w:rsidR="003A288F" w:rsidRPr="00502654" w:rsidRDefault="00213F5E">
            <w:pPr>
              <w:pStyle w:val="Style3"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lastRenderedPageBreak/>
              <w:t>Русина Любовь Юрьевна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29CF2DE8" w14:textId="77777777" w:rsidR="003A288F" w:rsidRPr="00502654" w:rsidRDefault="00213F5E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-главный специалист отдела организационно-кадровой работы администрации Ардатовского муниципального округа Нижегородской области, ответственный секретарь комиссии;</w:t>
            </w:r>
          </w:p>
        </w:tc>
      </w:tr>
      <w:tr w:rsidR="003A288F" w:rsidRPr="00502654" w14:paraId="790DD3FE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994CC6" w14:textId="77777777" w:rsidR="003A288F" w:rsidRPr="00502654" w:rsidRDefault="00213F5E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Члены комиссии:</w:t>
            </w:r>
          </w:p>
          <w:p w14:paraId="2E2342F7" w14:textId="77777777" w:rsidR="003A288F" w:rsidRPr="00502654" w:rsidRDefault="00213F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Борисова Елена Сергеевна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19CCBAF3" w14:textId="77777777" w:rsidR="003A288F" w:rsidRPr="00502654" w:rsidRDefault="003A288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5E2CBF1D" w14:textId="77777777" w:rsidR="003A288F" w:rsidRPr="00502654" w:rsidRDefault="00213F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2654">
              <w:rPr>
                <w:rFonts w:ascii="Arial" w:hAnsi="Arial" w:cs="Arial"/>
                <w:sz w:val="24"/>
                <w:szCs w:val="24"/>
              </w:rPr>
              <w:t>-специалист по организации работы в Ардатовском муниципальном округе Регионального отделения Общероссийского общественно-государственного движения детей и молодежи "Движение Первых" Нижегородской области;(по согласованию)</w:t>
            </w:r>
          </w:p>
          <w:p w14:paraId="75AC9645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88F" w:rsidRPr="00502654" w14:paraId="5196F147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28AAC17" w14:textId="77777777" w:rsidR="003A288F" w:rsidRPr="00502654" w:rsidRDefault="00213F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Зуев Александр Александрович</w:t>
            </w:r>
          </w:p>
          <w:p w14:paraId="3CF8A8BA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A6DAE28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4CBEEC0D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3729F6A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F5A868A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EE83E96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EB5F468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56E13A0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AF38C6F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C5F57B7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0B4D5B4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4774C82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BEE334" w14:textId="77777777" w:rsidR="003A288F" w:rsidRPr="00502654" w:rsidRDefault="00213F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2654">
              <w:rPr>
                <w:rFonts w:ascii="Arial" w:hAnsi="Arial" w:cs="Arial"/>
                <w:sz w:val="24"/>
                <w:szCs w:val="24"/>
              </w:rPr>
              <w:t xml:space="preserve">Зуйкова Евгения Валерьевна- </w:t>
            </w:r>
          </w:p>
          <w:p w14:paraId="191F22C7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85DA73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1A436B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99514F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2D1440C" w14:textId="77777777" w:rsidR="003A288F" w:rsidRPr="00502654" w:rsidRDefault="00213F5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-начальник отделения надзорной деятельности и профилактической работы по Ардатовскому муниципальному округу управления надзорной деятельности и профилактической работы Главного управления МЧС России по Нижегородской области - главный государственный инспектор Ардатовского муниципального округа Нижегородской области по пожарному надзору (по согласованию);</w:t>
            </w:r>
          </w:p>
          <w:p w14:paraId="612C8668" w14:textId="77777777" w:rsidR="003A288F" w:rsidRPr="00502654" w:rsidRDefault="003A288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042D1BFA" w14:textId="77777777" w:rsidR="003A288F" w:rsidRPr="00502654" w:rsidRDefault="00213F5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-заместитель директора по спортивно массовой работе МАУ "ФОК в р.п. Ардатов Нижегородской области" (по согласованию);</w:t>
            </w:r>
          </w:p>
        </w:tc>
      </w:tr>
      <w:tr w:rsidR="003A288F" w:rsidRPr="00502654" w14:paraId="09A1F464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B3181F" w14:textId="77777777" w:rsidR="003A288F" w:rsidRPr="00502654" w:rsidRDefault="00213F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2654">
              <w:rPr>
                <w:rFonts w:ascii="Arial" w:hAnsi="Arial" w:cs="Arial"/>
                <w:sz w:val="24"/>
                <w:szCs w:val="24"/>
              </w:rPr>
              <w:t>Каленова Оксана Вячеславовна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FB1233F" w14:textId="77777777" w:rsidR="003A288F" w:rsidRPr="00502654" w:rsidRDefault="00213F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2654">
              <w:rPr>
                <w:rFonts w:ascii="Arial" w:hAnsi="Arial" w:cs="Arial"/>
                <w:sz w:val="24"/>
                <w:szCs w:val="24"/>
              </w:rPr>
              <w:t>-заместитель директора по учебно-воспитательной работе ГБПОУ "Ардатовский аграрный техникум (по согласованию);</w:t>
            </w:r>
          </w:p>
        </w:tc>
      </w:tr>
      <w:tr w:rsidR="003A288F" w:rsidRPr="00502654" w14:paraId="474397C9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5296544" w14:textId="77777777" w:rsidR="003A288F" w:rsidRPr="00502654" w:rsidRDefault="00213F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2654">
              <w:rPr>
                <w:rFonts w:ascii="Arial" w:hAnsi="Arial" w:cs="Arial"/>
                <w:sz w:val="24"/>
                <w:szCs w:val="24"/>
              </w:rPr>
              <w:t>Коротких Алексей Юрьевич</w:t>
            </w:r>
          </w:p>
          <w:p w14:paraId="401E9960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EED023" w14:textId="77777777" w:rsidR="003A288F" w:rsidRPr="00502654" w:rsidRDefault="003A288F">
            <w:pPr>
              <w:spacing w:after="0" w:line="240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14B3CDDF" w14:textId="77777777" w:rsidR="003A288F" w:rsidRPr="00502654" w:rsidRDefault="00213F5E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-врач нарколог ГБУЗ НО "Ардатовская Центральная районная больница"(по согласованию);</w:t>
            </w:r>
          </w:p>
          <w:p w14:paraId="50EDA0ED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88F" w:rsidRPr="00502654" w14:paraId="4E219E83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722E53F" w14:textId="77777777" w:rsidR="003A288F" w:rsidRPr="00502654" w:rsidRDefault="00213F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proofErr w:type="spellStart"/>
            <w:r w:rsidRPr="00502654">
              <w:rPr>
                <w:rFonts w:ascii="Arial" w:hAnsi="Arial" w:cs="Arial"/>
                <w:b w:val="0"/>
                <w:szCs w:val="24"/>
              </w:rPr>
              <w:t>Ледяйкина</w:t>
            </w:r>
            <w:proofErr w:type="spellEnd"/>
            <w:r w:rsidRPr="00502654">
              <w:rPr>
                <w:rFonts w:ascii="Arial" w:hAnsi="Arial" w:cs="Arial"/>
                <w:b w:val="0"/>
                <w:szCs w:val="24"/>
              </w:rPr>
              <w:t xml:space="preserve"> Альбина Марковна</w:t>
            </w:r>
          </w:p>
          <w:p w14:paraId="60C15297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38A473D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ADBEDF1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0243F6EB" w14:textId="77777777" w:rsidR="003A288F" w:rsidRPr="00502654" w:rsidRDefault="00213F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 xml:space="preserve">Лимонова Марина Николаевна </w:t>
            </w:r>
          </w:p>
          <w:p w14:paraId="046449FA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6769C92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F613F9B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0D1FF34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0338409E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0138EE5" w14:textId="77777777" w:rsidR="003A288F" w:rsidRPr="00502654" w:rsidRDefault="00213F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Лисина Ольга Игоревна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295DA217" w14:textId="77777777" w:rsidR="003A288F" w:rsidRPr="00502654" w:rsidRDefault="00213F5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lastRenderedPageBreak/>
              <w:t>-районный врач педиатр ГБУЗ НО "Ардатовская Центральная районная больница" (по согласованию);</w:t>
            </w:r>
          </w:p>
          <w:p w14:paraId="08200DFF" w14:textId="77777777" w:rsidR="003A288F" w:rsidRPr="00502654" w:rsidRDefault="003A288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50C5A79C" w14:textId="77777777" w:rsidR="003A288F" w:rsidRPr="00502654" w:rsidRDefault="00213F5E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 xml:space="preserve">- заведующая отделением семьи и детей ГБУ "Комплексный центр социального обслуживания населения Ардатовского муниципального округа" (по </w:t>
            </w:r>
            <w:r w:rsidRPr="00502654">
              <w:rPr>
                <w:rFonts w:ascii="Arial" w:hAnsi="Arial" w:cs="Arial"/>
                <w:b w:val="0"/>
                <w:szCs w:val="24"/>
              </w:rPr>
              <w:lastRenderedPageBreak/>
              <w:t>согласованию);</w:t>
            </w:r>
          </w:p>
          <w:p w14:paraId="49BBD972" w14:textId="77777777" w:rsidR="003A288F" w:rsidRPr="00502654" w:rsidRDefault="003A288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4691D915" w14:textId="77777777" w:rsidR="003A288F" w:rsidRPr="00502654" w:rsidRDefault="00213F5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- капитан полиции старший инспектор подразделения по делам несовершеннолетних отдела полиции (дислокация р.п.Ардатов) МО МВД России "Кулебакский" (по согласованию);</w:t>
            </w:r>
          </w:p>
          <w:p w14:paraId="6441DF55" w14:textId="77777777" w:rsidR="003A288F" w:rsidRPr="00502654" w:rsidRDefault="003A288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3A288F" w:rsidRPr="00502654" w14:paraId="69D48D67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CAF13C" w14:textId="77777777" w:rsidR="003A288F" w:rsidRPr="00502654" w:rsidRDefault="00213F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lastRenderedPageBreak/>
              <w:t>Майорова Светлана Викторовна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56958F58" w14:textId="77777777" w:rsidR="003A288F" w:rsidRPr="00502654" w:rsidRDefault="00213F5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-главный специалист по охране детства управления образования администрации Ардатовского муниципального округа Нижегородской области;</w:t>
            </w:r>
          </w:p>
          <w:p w14:paraId="42A9093F" w14:textId="77777777" w:rsidR="003A288F" w:rsidRPr="00502654" w:rsidRDefault="003A288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3A288F" w:rsidRPr="00502654" w14:paraId="729AD645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418841" w14:textId="77777777" w:rsidR="003A288F" w:rsidRPr="00502654" w:rsidRDefault="00213F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Митягина Людмила Николаевна</w:t>
            </w:r>
          </w:p>
          <w:p w14:paraId="5F14E54D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ADA3F3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77671D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BB821A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7AEC9F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D46D0C" w14:textId="77777777" w:rsidR="003A288F" w:rsidRPr="00502654" w:rsidRDefault="00213F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2654">
              <w:rPr>
                <w:rFonts w:ascii="Arial" w:hAnsi="Arial" w:cs="Arial"/>
                <w:sz w:val="24"/>
                <w:szCs w:val="24"/>
              </w:rPr>
              <w:t>Молькова Светлана Викторовна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06844AB" w14:textId="77777777" w:rsidR="003A288F" w:rsidRPr="00502654" w:rsidRDefault="00213F5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-инспектор Арзамасского МФ ФКУ УИИ ГУФСИН России по Нижегородской области (по согласованию);</w:t>
            </w:r>
          </w:p>
          <w:p w14:paraId="1B1F2FC3" w14:textId="77777777" w:rsidR="003A288F" w:rsidRPr="00502654" w:rsidRDefault="003A288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167804F0" w14:textId="77777777" w:rsidR="003A288F" w:rsidRPr="00502654" w:rsidRDefault="00213F5E">
            <w:pPr>
              <w:tabs>
                <w:tab w:val="left" w:pos="7166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2654">
              <w:rPr>
                <w:rFonts w:ascii="Arial" w:hAnsi="Arial" w:cs="Arial"/>
                <w:sz w:val="24"/>
                <w:szCs w:val="24"/>
              </w:rPr>
              <w:t>- документовед хозяйственной группы отдела культуры, спорта и молодежной политики администрации Ардатовского муниципального округа Нижегородской области;</w:t>
            </w:r>
          </w:p>
          <w:p w14:paraId="15622E67" w14:textId="77777777" w:rsidR="003A288F" w:rsidRPr="00502654" w:rsidRDefault="003A288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3A288F" w:rsidRPr="00502654" w14:paraId="67F44A17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1AFF64" w14:textId="77777777" w:rsidR="003A288F" w:rsidRPr="00502654" w:rsidRDefault="00213F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Рожнова Татьяна Геннадьевна</w:t>
            </w:r>
          </w:p>
          <w:p w14:paraId="5BC46F93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9F948D9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0B6C7CA2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BF6177C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0AEFD893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color w:val="FF0000"/>
                <w:szCs w:val="24"/>
              </w:rPr>
            </w:pPr>
          </w:p>
          <w:p w14:paraId="2E5441CA" w14:textId="77777777" w:rsidR="003A288F" w:rsidRPr="00502654" w:rsidRDefault="00213F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color w:val="auto"/>
                <w:szCs w:val="24"/>
              </w:rPr>
            </w:pPr>
            <w:proofErr w:type="spellStart"/>
            <w:r w:rsidRPr="00502654">
              <w:rPr>
                <w:rFonts w:ascii="Arial" w:hAnsi="Arial" w:cs="Arial"/>
                <w:b w:val="0"/>
                <w:color w:val="auto"/>
                <w:szCs w:val="24"/>
              </w:rPr>
              <w:t>Утенков</w:t>
            </w:r>
            <w:proofErr w:type="spellEnd"/>
            <w:r w:rsidRPr="00502654">
              <w:rPr>
                <w:rFonts w:ascii="Arial" w:hAnsi="Arial" w:cs="Arial"/>
                <w:b w:val="0"/>
                <w:color w:val="auto"/>
                <w:szCs w:val="24"/>
              </w:rPr>
              <w:t xml:space="preserve"> Евгений Васильевич</w:t>
            </w:r>
          </w:p>
          <w:p w14:paraId="716CB9AC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31BECC6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1575A59" w14:textId="77777777" w:rsidR="003A288F" w:rsidRPr="00502654" w:rsidRDefault="00213F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Черников Вадим Викторович</w:t>
            </w:r>
          </w:p>
          <w:p w14:paraId="5F31C9E5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41B2D90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1AF98D8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88784C3" w14:textId="77777777" w:rsidR="003A288F" w:rsidRPr="00502654" w:rsidRDefault="003A288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01FD1512" w14:textId="77777777" w:rsidR="003A288F" w:rsidRPr="00502654" w:rsidRDefault="00213F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Шендрикова Ирина Анатольевна</w:t>
            </w:r>
          </w:p>
          <w:p w14:paraId="651DFA20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118C5F" w14:textId="77777777" w:rsidR="003A288F" w:rsidRPr="00502654" w:rsidRDefault="003A2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42F4D3" w14:textId="77777777" w:rsidR="003A288F" w:rsidRPr="00502654" w:rsidRDefault="003A2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9B7141A" w14:textId="77777777" w:rsidR="003A288F" w:rsidRPr="00502654" w:rsidRDefault="00213F5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- муниципальный координатор Всероссийского проекта "Навигаторы детства" Ардатовского муниципального округа Нижегородской области;</w:t>
            </w:r>
          </w:p>
          <w:p w14:paraId="4F8AEDEE" w14:textId="77777777" w:rsidR="003A288F" w:rsidRPr="00502654" w:rsidRDefault="003A288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1FD69E0D" w14:textId="77777777" w:rsidR="003A288F" w:rsidRPr="00502654" w:rsidRDefault="00213F5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502654">
              <w:rPr>
                <w:rFonts w:ascii="Arial" w:hAnsi="Arial" w:cs="Arial"/>
                <w:b w:val="0"/>
                <w:color w:val="auto"/>
                <w:szCs w:val="24"/>
              </w:rPr>
              <w:t>- протоиерей благочинный Ардатовского округа;</w:t>
            </w:r>
          </w:p>
          <w:p w14:paraId="077A235B" w14:textId="77777777" w:rsidR="003A288F" w:rsidRPr="00502654" w:rsidRDefault="003A288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73AB0A3C" w14:textId="77777777" w:rsidR="003A288F" w:rsidRPr="00502654" w:rsidRDefault="00213F5E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502654">
              <w:rPr>
                <w:rFonts w:ascii="Arial" w:hAnsi="Arial" w:cs="Arial"/>
                <w:b w:val="0"/>
                <w:szCs w:val="24"/>
              </w:rPr>
              <w:t>-начальник отдела культуры, спорта и молодёжной политики администрации Ардатовского муниципального округа Нижегородской области.</w:t>
            </w:r>
          </w:p>
          <w:p w14:paraId="03B49823" w14:textId="77777777" w:rsidR="003A288F" w:rsidRPr="00502654" w:rsidRDefault="003A288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423D1F67" w14:textId="2FAD212E" w:rsidR="003A288F" w:rsidRPr="00502654" w:rsidRDefault="00213F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02654">
              <w:rPr>
                <w:rFonts w:ascii="Arial" w:hAnsi="Arial" w:cs="Arial"/>
                <w:sz w:val="24"/>
                <w:szCs w:val="24"/>
              </w:rPr>
              <w:t>- карьерный консультант ГКУ НО "Нижегородский центр занятости населения" Выксунский межмуниципальный филиал (Ардатовское отделение, по согласованию))."</w:t>
            </w:r>
          </w:p>
          <w:p w14:paraId="3DEA7E19" w14:textId="77777777" w:rsidR="003A288F" w:rsidRPr="00502654" w:rsidRDefault="003A288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0C645292" w14:textId="50D120BF" w:rsidR="003A288F" w:rsidRPr="00502654" w:rsidRDefault="00213F5E" w:rsidP="00502654">
      <w:pPr>
        <w:pStyle w:val="Style3"/>
        <w:spacing w:before="62"/>
        <w:ind w:firstLine="708"/>
        <w:jc w:val="both"/>
        <w:rPr>
          <w:rFonts w:ascii="Arial" w:hAnsi="Arial" w:cs="Arial"/>
          <w:b w:val="0"/>
          <w:szCs w:val="24"/>
        </w:rPr>
      </w:pPr>
      <w:r w:rsidRPr="00502654">
        <w:rPr>
          <w:rFonts w:ascii="Arial" w:hAnsi="Arial" w:cs="Arial"/>
          <w:b w:val="0"/>
          <w:szCs w:val="24"/>
        </w:rPr>
        <w:t>2. Постановление администрации Ардатовского муниципального округа Нижегородской области от 04 июля 2025 г. № 894 " О внесении изменений</w:t>
      </w:r>
      <w:r w:rsidR="00502654" w:rsidRPr="00502654">
        <w:rPr>
          <w:rFonts w:ascii="Arial" w:hAnsi="Arial" w:cs="Arial"/>
          <w:b w:val="0"/>
          <w:szCs w:val="24"/>
        </w:rPr>
        <w:t xml:space="preserve"> </w:t>
      </w:r>
      <w:r w:rsidRPr="00502654">
        <w:rPr>
          <w:rFonts w:ascii="Arial" w:hAnsi="Arial" w:cs="Arial"/>
          <w:b w:val="0"/>
          <w:szCs w:val="24"/>
        </w:rPr>
        <w:t>в постановление администрации Ардатовского муниципального округа Нижегородской области " отменить.</w:t>
      </w:r>
    </w:p>
    <w:p w14:paraId="7FC05DD6" w14:textId="77777777" w:rsidR="003A288F" w:rsidRPr="00502654" w:rsidRDefault="00213F5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2654">
        <w:rPr>
          <w:rFonts w:ascii="Arial" w:hAnsi="Arial" w:cs="Arial"/>
          <w:sz w:val="24"/>
          <w:szCs w:val="24"/>
        </w:rPr>
        <w:tab/>
        <w:t>3.Отделу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1DCE0CB" w14:textId="77777777" w:rsidR="003A288F" w:rsidRPr="00502654" w:rsidRDefault="00213F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2654">
        <w:rPr>
          <w:rFonts w:ascii="Arial" w:hAnsi="Arial" w:cs="Arial"/>
          <w:sz w:val="24"/>
          <w:szCs w:val="24"/>
        </w:rPr>
        <w:t xml:space="preserve">3.1. обнародование настоящего постановления путем размещения на информационных стендах, расположенных: </w:t>
      </w:r>
    </w:p>
    <w:p w14:paraId="61A87D92" w14:textId="77777777" w:rsidR="003A288F" w:rsidRPr="00502654" w:rsidRDefault="00213F5E">
      <w:pPr>
        <w:pStyle w:val="ab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02654">
        <w:rPr>
          <w:rFonts w:ascii="Arial" w:hAnsi="Arial" w:cs="Arial"/>
          <w:color w:val="auto"/>
          <w:sz w:val="24"/>
          <w:szCs w:val="24"/>
        </w:rPr>
        <w:lastRenderedPageBreak/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17E6423A" w14:textId="77777777" w:rsidR="003A288F" w:rsidRPr="00502654" w:rsidRDefault="00213F5E">
      <w:pPr>
        <w:pStyle w:val="ab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02654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"Межпоселенческая библиотечная система"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77876C08" w14:textId="77777777" w:rsidR="003A288F" w:rsidRPr="00502654" w:rsidRDefault="00213F5E">
      <w:pPr>
        <w:pStyle w:val="ab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02654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21485B41" w14:textId="3C557E59" w:rsidR="003A288F" w:rsidRPr="00502654" w:rsidRDefault="00213F5E" w:rsidP="00502654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2654">
        <w:rPr>
          <w:rFonts w:ascii="Arial" w:hAnsi="Arial" w:cs="Arial"/>
          <w:sz w:val="24"/>
          <w:szCs w:val="24"/>
        </w:rPr>
        <w:t xml:space="preserve">3.2.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"Интернет" по адресу: </w:t>
      </w:r>
      <w:r w:rsidRPr="00502654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502654">
        <w:rPr>
          <w:rFonts w:ascii="Arial" w:hAnsi="Arial" w:cs="Arial"/>
          <w:sz w:val="24"/>
          <w:szCs w:val="24"/>
        </w:rPr>
        <w:t>ardatov.nobl.ru.</w:t>
      </w:r>
    </w:p>
    <w:p w14:paraId="6FE19943" w14:textId="77777777" w:rsidR="003A288F" w:rsidRPr="00502654" w:rsidRDefault="00213F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02654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3CC19893" w14:textId="77777777" w:rsidR="003A288F" w:rsidRPr="00502654" w:rsidRDefault="003A288F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14:paraId="7F3FA31F" w14:textId="77777777" w:rsidR="00502654" w:rsidRPr="00502654" w:rsidRDefault="00502654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14:paraId="0D1D8382" w14:textId="77777777" w:rsidR="00502654" w:rsidRPr="00502654" w:rsidRDefault="00502654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14:paraId="6A071558" w14:textId="53AF20BF" w:rsidR="003A288F" w:rsidRPr="00502654" w:rsidRDefault="00213F5E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 w:rsidRPr="00502654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Pr="00502654">
        <w:rPr>
          <w:rFonts w:ascii="Arial" w:hAnsi="Arial" w:cs="Arial"/>
          <w:sz w:val="24"/>
          <w:szCs w:val="24"/>
        </w:rPr>
        <w:tab/>
        <w:t>Г.В.</w:t>
      </w:r>
      <w:r w:rsidR="00502654" w:rsidRPr="00502654">
        <w:rPr>
          <w:rFonts w:ascii="Arial" w:hAnsi="Arial" w:cs="Arial"/>
          <w:sz w:val="24"/>
          <w:szCs w:val="24"/>
        </w:rPr>
        <w:t xml:space="preserve"> </w:t>
      </w:r>
      <w:r w:rsidRPr="00502654">
        <w:rPr>
          <w:rFonts w:ascii="Arial" w:hAnsi="Arial" w:cs="Arial"/>
          <w:sz w:val="24"/>
          <w:szCs w:val="24"/>
        </w:rPr>
        <w:t>Жданкин</w:t>
      </w:r>
    </w:p>
    <w:sectPr w:rsidR="003A288F" w:rsidRPr="00502654" w:rsidSect="00502654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8D64" w14:textId="77777777" w:rsidR="003A288F" w:rsidRDefault="00213F5E">
      <w:pPr>
        <w:spacing w:line="240" w:lineRule="auto"/>
      </w:pPr>
      <w:r>
        <w:separator/>
      </w:r>
    </w:p>
  </w:endnote>
  <w:endnote w:type="continuationSeparator" w:id="0">
    <w:p w14:paraId="2EBBEE38" w14:textId="77777777" w:rsidR="003A288F" w:rsidRDefault="00213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CE2C" w14:textId="77777777" w:rsidR="003A288F" w:rsidRDefault="00213F5E">
      <w:pPr>
        <w:spacing w:after="0"/>
      </w:pPr>
      <w:r>
        <w:separator/>
      </w:r>
    </w:p>
  </w:footnote>
  <w:footnote w:type="continuationSeparator" w:id="0">
    <w:p w14:paraId="79C378AA" w14:textId="77777777" w:rsidR="003A288F" w:rsidRDefault="00213F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C7"/>
    <w:rsid w:val="00017B06"/>
    <w:rsid w:val="000C4644"/>
    <w:rsid w:val="001114BF"/>
    <w:rsid w:val="00166AFB"/>
    <w:rsid w:val="001B4FCB"/>
    <w:rsid w:val="00213F5E"/>
    <w:rsid w:val="002A17BB"/>
    <w:rsid w:val="00312C2B"/>
    <w:rsid w:val="003935F3"/>
    <w:rsid w:val="003A288F"/>
    <w:rsid w:val="004C0FC7"/>
    <w:rsid w:val="00502654"/>
    <w:rsid w:val="005931D8"/>
    <w:rsid w:val="005B5C4F"/>
    <w:rsid w:val="005D4C2F"/>
    <w:rsid w:val="005D7896"/>
    <w:rsid w:val="0063744C"/>
    <w:rsid w:val="0065083C"/>
    <w:rsid w:val="0066248B"/>
    <w:rsid w:val="006C0316"/>
    <w:rsid w:val="00815DB3"/>
    <w:rsid w:val="00874FE8"/>
    <w:rsid w:val="00915139"/>
    <w:rsid w:val="009A079C"/>
    <w:rsid w:val="009B1F20"/>
    <w:rsid w:val="00A06D8A"/>
    <w:rsid w:val="00A52AFC"/>
    <w:rsid w:val="00A72ADF"/>
    <w:rsid w:val="00A84238"/>
    <w:rsid w:val="00A87038"/>
    <w:rsid w:val="00B00BEC"/>
    <w:rsid w:val="00BB7172"/>
    <w:rsid w:val="00BD5875"/>
    <w:rsid w:val="00C61949"/>
    <w:rsid w:val="00D14E5E"/>
    <w:rsid w:val="00F004A2"/>
    <w:rsid w:val="00F16999"/>
    <w:rsid w:val="00FA0FF6"/>
    <w:rsid w:val="00FF3206"/>
    <w:rsid w:val="2A5B2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19FF"/>
  <w15:docId w15:val="{2D153858-BAB5-46A1-B417-624F01CB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color w:val="000000"/>
      <w:sz w:val="22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pPr>
      <w:spacing w:after="200" w:line="276" w:lineRule="auto"/>
    </w:pPr>
    <w:rPr>
      <w:color w:val="0000FF"/>
      <w:sz w:val="22"/>
      <w:u w:val="single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color w:val="000000"/>
      <w:sz w:val="22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color w:val="000000"/>
      <w:sz w:val="22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color w:val="000000"/>
      <w:sz w:val="22"/>
    </w:rPr>
  </w:style>
  <w:style w:type="paragraph" w:styleId="12">
    <w:name w:val="toc 1"/>
    <w:next w:val="a"/>
    <w:link w:val="13"/>
    <w:uiPriority w:val="39"/>
    <w:pPr>
      <w:spacing w:after="200" w:line="276" w:lineRule="auto"/>
    </w:pPr>
    <w:rPr>
      <w:rFonts w:ascii="XO Thames" w:hAnsi="XO Thames"/>
      <w:b/>
      <w:color w:val="000000"/>
      <w:sz w:val="22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color w:val="000000"/>
      <w:sz w:val="22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color w:val="000000"/>
      <w:sz w:val="22"/>
    </w:rPr>
  </w:style>
  <w:style w:type="paragraph" w:styleId="21">
    <w:name w:val="toc 2"/>
    <w:next w:val="a"/>
    <w:link w:val="22"/>
    <w:uiPriority w:val="39"/>
    <w:qFormat/>
    <w:pPr>
      <w:spacing w:after="200" w:line="276" w:lineRule="auto"/>
      <w:ind w:left="200"/>
    </w:pPr>
    <w:rPr>
      <w:color w:val="000000"/>
      <w:sz w:val="22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color w:val="000000"/>
      <w:sz w:val="22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color w:val="000000"/>
      <w:sz w:val="22"/>
    </w:rPr>
  </w:style>
  <w:style w:type="paragraph" w:styleId="a6">
    <w:name w:val="Title"/>
    <w:next w:val="a"/>
    <w:link w:val="a7"/>
    <w:uiPriority w:val="10"/>
    <w:qFormat/>
    <w:pPr>
      <w:spacing w:after="200" w:line="276" w:lineRule="auto"/>
    </w:pPr>
    <w:rPr>
      <w:rFonts w:ascii="XO Thames" w:hAnsi="XO Thames"/>
      <w:b/>
      <w:color w:val="000000"/>
      <w:sz w:val="52"/>
    </w:rPr>
  </w:style>
  <w:style w:type="paragraph" w:styleId="a8">
    <w:name w:val="Subtitle"/>
    <w:next w:val="a"/>
    <w:link w:val="a9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">
    <w:name w:val="Обычный1"/>
    <w:qFormat/>
  </w:style>
  <w:style w:type="character" w:customStyle="1" w:styleId="22">
    <w:name w:val="Оглавление 2 Знак"/>
    <w:link w:val="21"/>
    <w:qFormat/>
  </w:style>
  <w:style w:type="character" w:customStyle="1" w:styleId="42">
    <w:name w:val="Оглавление 4 Знак"/>
    <w:link w:val="41"/>
  </w:style>
  <w:style w:type="character" w:customStyle="1" w:styleId="60">
    <w:name w:val="Оглавление 6 Знак"/>
    <w:link w:val="6"/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FontStyle31">
    <w:name w:val="Font Style31"/>
    <w:link w:val="FontStyle311"/>
    <w:pPr>
      <w:spacing w:after="200" w:line="276" w:lineRule="auto"/>
    </w:pPr>
    <w:rPr>
      <w:rFonts w:ascii="Times New Roman" w:hAnsi="Times New Roman"/>
      <w:b/>
      <w:color w:val="000000"/>
      <w:sz w:val="32"/>
    </w:rPr>
  </w:style>
  <w:style w:type="character" w:customStyle="1" w:styleId="FontStyle311">
    <w:name w:val="Font Style311"/>
    <w:link w:val="FontStyle31"/>
    <w:qFormat/>
    <w:rPr>
      <w:rFonts w:ascii="Times New Roman" w:hAnsi="Times New Roman"/>
      <w:b/>
      <w:sz w:val="32"/>
    </w:rPr>
  </w:style>
  <w:style w:type="paragraph" w:customStyle="1" w:styleId="15">
    <w:name w:val="Основной шрифт абзаца1"/>
    <w:pPr>
      <w:spacing w:after="200" w:line="276" w:lineRule="auto"/>
    </w:pPr>
    <w:rPr>
      <w:color w:val="000000"/>
      <w:sz w:val="22"/>
    </w:rPr>
  </w:style>
  <w:style w:type="character" w:customStyle="1" w:styleId="a5">
    <w:name w:val="Текст выноски Знак"/>
    <w:basedOn w:val="14"/>
    <w:link w:val="a4"/>
    <w:qFormat/>
    <w:rPr>
      <w:rFonts w:ascii="Tahoma" w:hAnsi="Tahoma"/>
      <w:sz w:val="16"/>
    </w:rPr>
  </w:style>
  <w:style w:type="character" w:customStyle="1" w:styleId="32">
    <w:name w:val="Оглавление 3 Знак"/>
    <w:link w:val="31"/>
    <w:qFormat/>
  </w:style>
  <w:style w:type="paragraph" w:customStyle="1" w:styleId="Style2">
    <w:name w:val="Style2"/>
    <w:basedOn w:val="a"/>
    <w:link w:val="Style21"/>
    <w:qFormat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21">
    <w:name w:val="Style21"/>
    <w:basedOn w:val="14"/>
    <w:link w:val="Style2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paragraph" w:customStyle="1" w:styleId="110">
    <w:name w:val="Обычный11"/>
    <w:link w:val="120"/>
    <w:qFormat/>
    <w:pPr>
      <w:spacing w:after="200" w:line="276" w:lineRule="auto"/>
    </w:pPr>
    <w:rPr>
      <w:color w:val="000000"/>
      <w:sz w:val="22"/>
    </w:rPr>
  </w:style>
  <w:style w:type="character" w:customStyle="1" w:styleId="120">
    <w:name w:val="Обычный12"/>
    <w:link w:val="110"/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pPr>
      <w:spacing w:after="200" w:line="276" w:lineRule="auto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</w:rPr>
  </w:style>
  <w:style w:type="character" w:customStyle="1" w:styleId="13">
    <w:name w:val="Оглавление 1 Знак"/>
    <w:link w:val="12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character" w:customStyle="1" w:styleId="90">
    <w:name w:val="Оглавление 9 Знак"/>
    <w:link w:val="9"/>
  </w:style>
  <w:style w:type="paragraph" w:customStyle="1" w:styleId="111">
    <w:name w:val="Основной шрифт абзаца11"/>
    <w:link w:val="121"/>
    <w:pPr>
      <w:spacing w:after="200" w:line="276" w:lineRule="auto"/>
    </w:pPr>
    <w:rPr>
      <w:color w:val="000000"/>
      <w:sz w:val="22"/>
    </w:rPr>
  </w:style>
  <w:style w:type="character" w:customStyle="1" w:styleId="121">
    <w:name w:val="Основной шрифт абзаца12"/>
    <w:link w:val="111"/>
  </w:style>
  <w:style w:type="character" w:customStyle="1" w:styleId="80">
    <w:name w:val="Оглавление 8 Знак"/>
    <w:link w:val="8"/>
  </w:style>
  <w:style w:type="character" w:customStyle="1" w:styleId="52">
    <w:name w:val="Оглавление 5 Знак"/>
    <w:link w:val="51"/>
  </w:style>
  <w:style w:type="paragraph" w:customStyle="1" w:styleId="FontStyle32">
    <w:name w:val="Font Style32"/>
    <w:link w:val="FontStyle321"/>
    <w:pPr>
      <w:spacing w:after="200" w:line="276" w:lineRule="auto"/>
    </w:pPr>
    <w:rPr>
      <w:rFonts w:ascii="Times New Roman" w:hAnsi="Times New Roman"/>
      <w:b/>
      <w:color w:val="000000"/>
      <w:sz w:val="50"/>
    </w:rPr>
  </w:style>
  <w:style w:type="character" w:customStyle="1" w:styleId="FontStyle321">
    <w:name w:val="Font Style321"/>
    <w:link w:val="FontStyle32"/>
    <w:rPr>
      <w:rFonts w:ascii="Times New Roman" w:hAnsi="Times New Roman"/>
      <w:b/>
      <w:sz w:val="50"/>
    </w:rPr>
  </w:style>
  <w:style w:type="paragraph" w:customStyle="1" w:styleId="FontStyle34">
    <w:name w:val="Font Style34"/>
    <w:link w:val="FontStyle341"/>
    <w:pPr>
      <w:spacing w:after="200" w:line="276" w:lineRule="auto"/>
    </w:pPr>
    <w:rPr>
      <w:rFonts w:ascii="Times New Roman" w:hAnsi="Times New Roman"/>
      <w:color w:val="000000"/>
      <w:sz w:val="26"/>
    </w:rPr>
  </w:style>
  <w:style w:type="character" w:customStyle="1" w:styleId="FontStyle341">
    <w:name w:val="Font Style341"/>
    <w:link w:val="FontStyle34"/>
    <w:rPr>
      <w:rFonts w:ascii="Times New Roman" w:hAnsi="Times New Roman"/>
      <w:sz w:val="26"/>
    </w:rPr>
  </w:style>
  <w:style w:type="paragraph" w:customStyle="1" w:styleId="Style3">
    <w:name w:val="Style3"/>
    <w:basedOn w:val="a"/>
    <w:link w:val="Style31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31">
    <w:name w:val="Style31"/>
    <w:basedOn w:val="14"/>
    <w:link w:val="Style3"/>
    <w:rPr>
      <w:rFonts w:ascii="Times New Roman" w:hAnsi="Times New Roman"/>
      <w:b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spacing w:after="200" w:line="276" w:lineRule="auto"/>
      <w:ind w:left="1800"/>
    </w:pPr>
    <w:rPr>
      <w:color w:val="000000"/>
      <w:sz w:val="22"/>
    </w:rPr>
  </w:style>
  <w:style w:type="character" w:customStyle="1" w:styleId="toc101">
    <w:name w:val="toc 101"/>
    <w:link w:val="toc10"/>
  </w:style>
  <w:style w:type="paragraph" w:customStyle="1" w:styleId="Style1">
    <w:name w:val="Style1"/>
    <w:basedOn w:val="a"/>
    <w:link w:val="Style11"/>
    <w:pPr>
      <w:widowControl w:val="0"/>
      <w:spacing w:after="0" w:line="391" w:lineRule="exact"/>
      <w:ind w:firstLine="1046"/>
    </w:pPr>
    <w:rPr>
      <w:rFonts w:ascii="Times New Roman" w:hAnsi="Times New Roman"/>
      <w:b/>
      <w:sz w:val="24"/>
    </w:rPr>
  </w:style>
  <w:style w:type="character" w:customStyle="1" w:styleId="Style11">
    <w:name w:val="Style11"/>
    <w:basedOn w:val="14"/>
    <w:link w:val="Style1"/>
    <w:rPr>
      <w:rFonts w:ascii="Times New Roman" w:hAnsi="Times New Roman"/>
      <w:b/>
      <w:sz w:val="24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12">
    <w:name w:val="Гиперссылка11"/>
    <w:link w:val="122"/>
    <w:pPr>
      <w:spacing w:after="200" w:line="276" w:lineRule="auto"/>
    </w:pPr>
    <w:rPr>
      <w:color w:val="0000FF"/>
      <w:sz w:val="22"/>
      <w:u w:val="single"/>
    </w:rPr>
  </w:style>
  <w:style w:type="character" w:customStyle="1" w:styleId="122">
    <w:name w:val="Гиперссылка12"/>
    <w:link w:val="112"/>
    <w:rPr>
      <w:color w:val="0000FF"/>
      <w:u w:val="single"/>
    </w:rPr>
  </w:style>
  <w:style w:type="paragraph" w:customStyle="1" w:styleId="ab">
    <w:name w:val="[основной абзац]"/>
    <w:basedOn w:val="a"/>
    <w:uiPriority w:val="99"/>
    <w:qFormat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User</cp:lastModifiedBy>
  <cp:revision>42</cp:revision>
  <cp:lastPrinted>2025-09-08T07:17:00Z</cp:lastPrinted>
  <dcterms:created xsi:type="dcterms:W3CDTF">2024-02-16T06:31:00Z</dcterms:created>
  <dcterms:modified xsi:type="dcterms:W3CDTF">2025-09-10T06:04:00Z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4F97E841B439454D8E1AB5D81CFFF8CA_12</vt:lpwstr>
  </property>
</Properties>
</file>