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82" w:rsidRPr="00302147" w:rsidRDefault="00E40D82" w:rsidP="00E40D82">
      <w:pPr>
        <w:pStyle w:val="ConsPlusTitle"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302147">
        <w:rPr>
          <w:rFonts w:ascii="Arial" w:hAnsi="Arial" w:cs="Arial"/>
          <w:sz w:val="32"/>
          <w:szCs w:val="32"/>
        </w:rPr>
        <w:t>Администрация</w:t>
      </w:r>
    </w:p>
    <w:p w:rsidR="00E40D82" w:rsidRPr="00302147" w:rsidRDefault="00E40D82" w:rsidP="00E40D82">
      <w:pPr>
        <w:pStyle w:val="ConsPlusTitle"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302147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302147">
        <w:rPr>
          <w:rFonts w:ascii="Arial" w:hAnsi="Arial" w:cs="Arial"/>
          <w:sz w:val="32"/>
          <w:szCs w:val="32"/>
        </w:rPr>
        <w:t>Нижегородской области</w:t>
      </w: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302147">
        <w:rPr>
          <w:rFonts w:ascii="Arial" w:hAnsi="Arial" w:cs="Arial"/>
          <w:sz w:val="32"/>
          <w:szCs w:val="32"/>
        </w:rPr>
        <w:t>ПОСТАНОВЛЕНИЕ</w:t>
      </w: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302147">
        <w:rPr>
          <w:rFonts w:ascii="Arial" w:hAnsi="Arial" w:cs="Arial"/>
          <w:b w:val="0"/>
          <w:sz w:val="24"/>
          <w:szCs w:val="24"/>
        </w:rPr>
        <w:t>17.01.2024</w:t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</w:r>
      <w:r w:rsidRPr="00302147">
        <w:rPr>
          <w:rFonts w:ascii="Arial" w:hAnsi="Arial" w:cs="Arial"/>
          <w:b w:val="0"/>
          <w:sz w:val="24"/>
          <w:szCs w:val="24"/>
        </w:rPr>
        <w:tab/>
        <w:t>№ 44</w:t>
      </w:r>
    </w:p>
    <w:p w:rsidR="00E40D82" w:rsidRDefault="00E40D82" w:rsidP="00E40D82">
      <w:pPr>
        <w:pStyle w:val="ConsPlusTitle"/>
        <w:widowControl/>
        <w:ind w:firstLine="600"/>
        <w:jc w:val="center"/>
        <w:outlineLvl w:val="0"/>
        <w:rPr>
          <w:b w:val="0"/>
        </w:rPr>
      </w:pPr>
    </w:p>
    <w:p w:rsidR="00E40D82" w:rsidRPr="00302147" w:rsidRDefault="00E40D82" w:rsidP="00E40D82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302147">
        <w:rPr>
          <w:rFonts w:ascii="Arial" w:hAnsi="Arial" w:cs="Arial"/>
          <w:sz w:val="32"/>
          <w:szCs w:val="32"/>
        </w:rPr>
        <w:t>О предоставлении в собственность земельного участка Религиозной организации «Выксунская Епархия Русской Православной Церкви (Московский Патриархат)»</w:t>
      </w:r>
    </w:p>
    <w:p w:rsidR="00E40D82" w:rsidRPr="00302147" w:rsidRDefault="00E40D82">
      <w:pPr>
        <w:pStyle w:val="ConsPlusTitle"/>
        <w:widowControl/>
        <w:ind w:firstLine="600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40D82" w:rsidRPr="00302147" w:rsidRDefault="000831AD" w:rsidP="00302147">
      <w:pPr>
        <w:pStyle w:val="ConsPlusTitle"/>
        <w:widowControl/>
        <w:spacing w:line="276" w:lineRule="auto"/>
        <w:ind w:firstLine="600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302147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 25.10.2001</w:t>
      </w:r>
      <w:r w:rsidRPr="00302147">
        <w:rPr>
          <w:rFonts w:ascii="Arial" w:hAnsi="Arial" w:cs="Arial"/>
          <w:b w:val="0"/>
          <w:sz w:val="24"/>
          <w:szCs w:val="24"/>
        </w:rPr>
        <w:t xml:space="preserve"> № 136 – ФЗ, Федеральным законом от 26.09.1997 № 125-ФЗ «О свободе совести и о религиозных объединениях», Федеральным законом </w:t>
      </w:r>
      <w:bookmarkStart w:id="0" w:name="_GoBack"/>
      <w:bookmarkEnd w:id="0"/>
      <w:r w:rsidRPr="00302147">
        <w:rPr>
          <w:rFonts w:ascii="Arial" w:hAnsi="Arial" w:cs="Arial"/>
          <w:b w:val="0"/>
          <w:sz w:val="24"/>
          <w:szCs w:val="24"/>
        </w:rPr>
        <w:t>от 30.11.2010 № 327-ФЗ «О передаче религиоз</w:t>
      </w:r>
      <w:r w:rsidRPr="00302147">
        <w:rPr>
          <w:rFonts w:ascii="Arial" w:hAnsi="Arial" w:cs="Arial"/>
          <w:b w:val="0"/>
          <w:sz w:val="24"/>
          <w:szCs w:val="24"/>
        </w:rPr>
        <w:t>ным организациям имущества религиозного назначения, находящегося в государственной или муниципальной собственности», Федеральным законом Российской Федерации от 13.07.2015 № 218-ФЗ «О государственной регистрации недвижимости» рассмотрев заявление от 18.12.</w:t>
      </w:r>
      <w:r w:rsidRPr="00302147">
        <w:rPr>
          <w:rFonts w:ascii="Arial" w:hAnsi="Arial" w:cs="Arial"/>
          <w:b w:val="0"/>
          <w:sz w:val="24"/>
          <w:szCs w:val="24"/>
        </w:rPr>
        <w:t>2023 № Вх-101-606895 Религиозной организации «Выксунская</w:t>
      </w:r>
      <w:proofErr w:type="gramEnd"/>
      <w:r w:rsidRPr="00302147">
        <w:rPr>
          <w:rFonts w:ascii="Arial" w:hAnsi="Arial" w:cs="Arial"/>
          <w:b w:val="0"/>
          <w:sz w:val="24"/>
          <w:szCs w:val="24"/>
        </w:rPr>
        <w:t xml:space="preserve"> Епархия Русской Православной Церкви (Московский Патриархат)» (далее – Епархия), ИНН 5247995083, ОГРН 1125299000012, находящаяся по адресу: 607060, Нижегородская область, </w:t>
      </w:r>
      <w:proofErr w:type="spellStart"/>
      <w:r w:rsidRPr="00302147">
        <w:rPr>
          <w:rFonts w:ascii="Arial" w:hAnsi="Arial" w:cs="Arial"/>
          <w:b w:val="0"/>
          <w:sz w:val="24"/>
          <w:szCs w:val="24"/>
        </w:rPr>
        <w:t>г</w:t>
      </w:r>
      <w:proofErr w:type="gramStart"/>
      <w:r w:rsidRPr="00302147">
        <w:rPr>
          <w:rFonts w:ascii="Arial" w:hAnsi="Arial" w:cs="Arial"/>
          <w:b w:val="0"/>
          <w:sz w:val="24"/>
          <w:szCs w:val="24"/>
        </w:rPr>
        <w:t>.В</w:t>
      </w:r>
      <w:proofErr w:type="gramEnd"/>
      <w:r w:rsidRPr="00302147">
        <w:rPr>
          <w:rFonts w:ascii="Arial" w:hAnsi="Arial" w:cs="Arial"/>
          <w:b w:val="0"/>
          <w:sz w:val="24"/>
          <w:szCs w:val="24"/>
        </w:rPr>
        <w:t>ыкса</w:t>
      </w:r>
      <w:proofErr w:type="spellEnd"/>
      <w:r w:rsidRPr="00302147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302147">
        <w:rPr>
          <w:rFonts w:ascii="Arial" w:hAnsi="Arial" w:cs="Arial"/>
          <w:b w:val="0"/>
          <w:sz w:val="24"/>
          <w:szCs w:val="24"/>
        </w:rPr>
        <w:t>ул.Спартака</w:t>
      </w:r>
      <w:proofErr w:type="spellEnd"/>
      <w:r w:rsidRPr="00302147">
        <w:rPr>
          <w:rFonts w:ascii="Arial" w:hAnsi="Arial" w:cs="Arial"/>
          <w:b w:val="0"/>
          <w:sz w:val="24"/>
          <w:szCs w:val="24"/>
        </w:rPr>
        <w:t>, д.33, а</w:t>
      </w:r>
      <w:r w:rsidRPr="00302147">
        <w:rPr>
          <w:rFonts w:ascii="Arial" w:hAnsi="Arial" w:cs="Arial"/>
          <w:b w:val="0"/>
          <w:sz w:val="24"/>
          <w:szCs w:val="24"/>
        </w:rPr>
        <w:t>дминистрация Ардатовского муниципально</w:t>
      </w:r>
      <w:r w:rsidR="00E40D82" w:rsidRPr="00302147">
        <w:rPr>
          <w:rFonts w:ascii="Arial" w:hAnsi="Arial" w:cs="Arial"/>
          <w:b w:val="0"/>
          <w:sz w:val="24"/>
          <w:szCs w:val="24"/>
        </w:rPr>
        <w:t>го округа Нижегородской области</w:t>
      </w:r>
    </w:p>
    <w:p w:rsidR="00AF7C78" w:rsidRPr="00302147" w:rsidRDefault="00E40D82">
      <w:pPr>
        <w:pStyle w:val="ConsPlusTitle"/>
        <w:widowControl/>
        <w:ind w:firstLine="60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302147">
        <w:rPr>
          <w:rFonts w:ascii="Arial" w:hAnsi="Arial" w:cs="Arial"/>
          <w:sz w:val="24"/>
          <w:szCs w:val="24"/>
        </w:rPr>
        <w:t>п</w:t>
      </w:r>
      <w:proofErr w:type="gramEnd"/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о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с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т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а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н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о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в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л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я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е</w:t>
      </w:r>
      <w:r w:rsidRPr="00302147">
        <w:rPr>
          <w:rFonts w:ascii="Arial" w:hAnsi="Arial" w:cs="Arial"/>
          <w:sz w:val="24"/>
          <w:szCs w:val="24"/>
        </w:rPr>
        <w:t xml:space="preserve"> </w:t>
      </w:r>
      <w:r w:rsidR="000831AD" w:rsidRPr="00302147">
        <w:rPr>
          <w:rFonts w:ascii="Arial" w:hAnsi="Arial" w:cs="Arial"/>
          <w:sz w:val="24"/>
          <w:szCs w:val="24"/>
        </w:rPr>
        <w:t>т:</w:t>
      </w:r>
    </w:p>
    <w:p w:rsidR="00AF7C78" w:rsidRPr="00302147" w:rsidRDefault="000831AD" w:rsidP="00302147">
      <w:pPr>
        <w:spacing w:line="276" w:lineRule="auto"/>
        <w:ind w:firstLine="600"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1. Предоставить Епархии в собственность бесплатно:</w:t>
      </w:r>
    </w:p>
    <w:p w:rsidR="00AF7C78" w:rsidRPr="00302147" w:rsidRDefault="000831AD" w:rsidP="00302147">
      <w:pPr>
        <w:spacing w:line="276" w:lineRule="auto"/>
        <w:ind w:firstLine="600"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 xml:space="preserve">- </w:t>
      </w:r>
      <w:r w:rsidRPr="00302147">
        <w:rPr>
          <w:rFonts w:ascii="Arial" w:hAnsi="Arial" w:cs="Arial"/>
          <w:szCs w:val="24"/>
        </w:rPr>
        <w:t xml:space="preserve">земельный участок с кадастровым номером 52:51:0090006:350, расположенный по адресу: </w:t>
      </w:r>
      <w:proofErr w:type="gramStart"/>
      <w:r w:rsidRPr="00302147">
        <w:rPr>
          <w:rFonts w:ascii="Arial" w:hAnsi="Arial" w:cs="Arial"/>
          <w:szCs w:val="24"/>
        </w:rPr>
        <w:t>Российская Федерация, Нижего</w:t>
      </w:r>
      <w:r w:rsidRPr="00302147">
        <w:rPr>
          <w:rFonts w:ascii="Arial" w:hAnsi="Arial" w:cs="Arial"/>
          <w:szCs w:val="24"/>
        </w:rPr>
        <w:t xml:space="preserve">родская область, Ардатовский муниципальный район, сельское поселение Стексовский сельсовет, село Заречное, площадью 4266 </w:t>
      </w:r>
      <w:proofErr w:type="spellStart"/>
      <w:r w:rsidRPr="00302147">
        <w:rPr>
          <w:rFonts w:ascii="Arial" w:hAnsi="Arial" w:cs="Arial"/>
          <w:szCs w:val="24"/>
        </w:rPr>
        <w:t>кв.м</w:t>
      </w:r>
      <w:proofErr w:type="spellEnd"/>
      <w:r w:rsidRPr="00302147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302147">
        <w:rPr>
          <w:rFonts w:ascii="Arial" w:hAnsi="Arial" w:cs="Arial"/>
          <w:szCs w:val="24"/>
        </w:rPr>
        <w:t>населенных</w:t>
      </w:r>
      <w:proofErr w:type="spellEnd"/>
      <w:r w:rsidRPr="00302147">
        <w:rPr>
          <w:rFonts w:ascii="Arial" w:hAnsi="Arial" w:cs="Arial"/>
          <w:szCs w:val="24"/>
        </w:rPr>
        <w:t xml:space="preserve"> пунктов, вид </w:t>
      </w:r>
      <w:proofErr w:type="spellStart"/>
      <w:r w:rsidRPr="00302147">
        <w:rPr>
          <w:rFonts w:ascii="Arial" w:hAnsi="Arial" w:cs="Arial"/>
          <w:szCs w:val="24"/>
        </w:rPr>
        <w:t>разрешенного</w:t>
      </w:r>
      <w:proofErr w:type="spellEnd"/>
      <w:r w:rsidRPr="00302147">
        <w:rPr>
          <w:rFonts w:ascii="Arial" w:hAnsi="Arial" w:cs="Arial"/>
          <w:szCs w:val="24"/>
        </w:rPr>
        <w:t xml:space="preserve"> использования: объекты религиозного назначения (далее – Участок).</w:t>
      </w:r>
      <w:proofErr w:type="gramEnd"/>
    </w:p>
    <w:p w:rsidR="00AF7C78" w:rsidRPr="00302147" w:rsidRDefault="000831AD" w:rsidP="00302147">
      <w:pPr>
        <w:pStyle w:val="a9"/>
        <w:spacing w:after="0" w:line="276" w:lineRule="auto"/>
        <w:ind w:firstLine="600"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Н</w:t>
      </w:r>
      <w:r w:rsidRPr="00302147">
        <w:rPr>
          <w:rFonts w:ascii="Arial" w:hAnsi="Arial" w:cs="Arial"/>
          <w:szCs w:val="24"/>
        </w:rPr>
        <w:t xml:space="preserve">а Участке расположено нежилое здание – Спасская церковь, с кадастровым номером: 52:51:0090006:351, площадь 228,5 </w:t>
      </w:r>
      <w:proofErr w:type="spellStart"/>
      <w:r w:rsidRPr="00302147">
        <w:rPr>
          <w:rFonts w:ascii="Arial" w:hAnsi="Arial" w:cs="Arial"/>
          <w:szCs w:val="24"/>
        </w:rPr>
        <w:t>кв.м</w:t>
      </w:r>
      <w:proofErr w:type="spellEnd"/>
      <w:r w:rsidRPr="00302147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принадлежит на праве собственности Ардатовскому му</w:t>
      </w:r>
      <w:r w:rsidRPr="00302147">
        <w:rPr>
          <w:rFonts w:ascii="Arial" w:hAnsi="Arial" w:cs="Arial"/>
          <w:szCs w:val="24"/>
        </w:rPr>
        <w:t xml:space="preserve">ниципальному округу Нижегородской области, о чем в ЕГРН сделана запись о государственной регистрации права </w:t>
      </w:r>
      <w:r w:rsidRPr="00302147">
        <w:rPr>
          <w:rFonts w:ascii="Arial" w:hAnsi="Arial" w:cs="Arial"/>
          <w:szCs w:val="24"/>
        </w:rPr>
        <w:t>№ 52:51:0090006:351-52/142/2023-3 от 08.11.2023 года;</w:t>
      </w:r>
    </w:p>
    <w:p w:rsidR="00AF7C78" w:rsidRPr="00302147" w:rsidRDefault="000831AD" w:rsidP="00302147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2. Отделу имущественных и земельных отношений администраци</w:t>
      </w:r>
      <w:r w:rsidRPr="00302147">
        <w:rPr>
          <w:rFonts w:ascii="Arial" w:hAnsi="Arial" w:cs="Arial"/>
          <w:szCs w:val="24"/>
        </w:rPr>
        <w:t>и Ардатовского муниципального округа Нижегородской области не позднее десяти рабочих дней со дня принятия решения о предоставлении Участка в собственность направить документы для государственной регистрации права собственности на Участок.</w:t>
      </w:r>
    </w:p>
    <w:p w:rsidR="00AF7C78" w:rsidRPr="00302147" w:rsidRDefault="000831AD" w:rsidP="00302147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3. Отделу организ</w:t>
      </w:r>
      <w:r w:rsidRPr="00302147">
        <w:rPr>
          <w:rFonts w:ascii="Arial" w:hAnsi="Arial" w:cs="Arial"/>
          <w:szCs w:val="24"/>
        </w:rPr>
        <w:t>ационно-кадровой работы администрации Ардатовского муниципального округа Нижегородской области обеспечить:</w:t>
      </w:r>
    </w:p>
    <w:p w:rsidR="00AF7C78" w:rsidRPr="00302147" w:rsidRDefault="000831AD" w:rsidP="00302147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302147">
        <w:rPr>
          <w:rFonts w:ascii="Arial" w:hAnsi="Arial" w:cs="Arial"/>
          <w:szCs w:val="24"/>
        </w:rPr>
        <w:t>путем</w:t>
      </w:r>
      <w:proofErr w:type="spellEnd"/>
      <w:r w:rsidRPr="00302147">
        <w:rPr>
          <w:rFonts w:ascii="Arial" w:hAnsi="Arial" w:cs="Arial"/>
          <w:szCs w:val="24"/>
        </w:rPr>
        <w:t xml:space="preserve"> размещения на информа</w:t>
      </w:r>
      <w:r w:rsidR="00302147" w:rsidRPr="00302147">
        <w:rPr>
          <w:rFonts w:ascii="Arial" w:hAnsi="Arial" w:cs="Arial"/>
          <w:szCs w:val="24"/>
        </w:rPr>
        <w:t>ционных стендах, расположенных:</w:t>
      </w:r>
    </w:p>
    <w:p w:rsidR="00AF7C78" w:rsidRPr="00302147" w:rsidRDefault="000831AD" w:rsidP="000831AD">
      <w:pPr>
        <w:pStyle w:val="23"/>
      </w:pPr>
      <w:r w:rsidRPr="00302147">
        <w:t xml:space="preserve">- в помещении администрации Ардатовского муниципального округа, </w:t>
      </w:r>
      <w:r w:rsidRPr="00302147">
        <w:lastRenderedPageBreak/>
        <w:t xml:space="preserve">расположенного по адресу: </w:t>
      </w:r>
      <w:proofErr w:type="gramStart"/>
      <w:r w:rsidRPr="00302147">
        <w:t xml:space="preserve">Нижегородская область, </w:t>
      </w:r>
      <w:proofErr w:type="spellStart"/>
      <w:r w:rsidRPr="00302147">
        <w:t>м.о</w:t>
      </w:r>
      <w:proofErr w:type="spellEnd"/>
      <w:r w:rsidRPr="00302147">
        <w:t xml:space="preserve">. Ардатовский, р.п. Ардатов, ул. Ленина, д.28; </w:t>
      </w:r>
      <w:proofErr w:type="gramEnd"/>
    </w:p>
    <w:p w:rsidR="00AF7C78" w:rsidRPr="00302147" w:rsidRDefault="000831AD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</w:t>
      </w:r>
      <w:r w:rsidRPr="00302147">
        <w:rPr>
          <w:rFonts w:ascii="Arial" w:hAnsi="Arial" w:cs="Arial"/>
          <w:szCs w:val="24"/>
        </w:rPr>
        <w:t xml:space="preserve">истема» Ардатовского муниципального округа, расположенном по адресу: Нижегородская область, </w:t>
      </w:r>
      <w:proofErr w:type="spellStart"/>
      <w:r w:rsidRPr="00302147">
        <w:rPr>
          <w:rFonts w:ascii="Arial" w:hAnsi="Arial" w:cs="Arial"/>
          <w:szCs w:val="24"/>
        </w:rPr>
        <w:t>м.о</w:t>
      </w:r>
      <w:proofErr w:type="spellEnd"/>
      <w:r w:rsidRPr="00302147">
        <w:rPr>
          <w:rFonts w:ascii="Arial" w:hAnsi="Arial" w:cs="Arial"/>
          <w:szCs w:val="24"/>
        </w:rPr>
        <w:t>. Ардатовский, р.п. Ардатов, ул. Ленина, д. 35;</w:t>
      </w:r>
    </w:p>
    <w:p w:rsidR="00AF7C78" w:rsidRPr="00302147" w:rsidRDefault="000831AD" w:rsidP="00302147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F7C78" w:rsidRPr="00302147" w:rsidRDefault="000831AD" w:rsidP="00302147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3.2. разме</w:t>
      </w:r>
      <w:r w:rsidRPr="00302147">
        <w:rPr>
          <w:rFonts w:ascii="Arial" w:hAnsi="Arial" w:cs="Arial"/>
          <w:szCs w:val="24"/>
        </w:rPr>
        <w:t>щение настоящего постановления на официальном сайте администрации Ардатовского муниципального округа по адресу ardatov.nobl.ru.</w:t>
      </w:r>
    </w:p>
    <w:p w:rsidR="00AF7C78" w:rsidRPr="00302147" w:rsidRDefault="000831AD" w:rsidP="00302147">
      <w:pPr>
        <w:pStyle w:val="a5"/>
        <w:spacing w:line="276" w:lineRule="auto"/>
        <w:ind w:firstLine="600"/>
        <w:rPr>
          <w:rFonts w:ascii="Arial" w:hAnsi="Arial" w:cs="Arial"/>
          <w:sz w:val="24"/>
          <w:szCs w:val="24"/>
        </w:rPr>
      </w:pPr>
      <w:r w:rsidRPr="0030214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0214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214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</w:t>
      </w:r>
      <w:r w:rsidRPr="00302147">
        <w:rPr>
          <w:rFonts w:ascii="Arial" w:hAnsi="Arial" w:cs="Arial"/>
          <w:sz w:val="24"/>
          <w:szCs w:val="24"/>
        </w:rPr>
        <w:t>уга Нижегородской области, начальника управления финансов.</w:t>
      </w:r>
    </w:p>
    <w:p w:rsidR="00AF7C78" w:rsidRPr="00302147" w:rsidRDefault="00AF7C78">
      <w:pPr>
        <w:ind w:right="-143"/>
        <w:jc w:val="both"/>
        <w:rPr>
          <w:rFonts w:ascii="Arial" w:hAnsi="Arial" w:cs="Arial"/>
          <w:szCs w:val="24"/>
        </w:rPr>
      </w:pPr>
    </w:p>
    <w:p w:rsidR="00AF7C78" w:rsidRPr="00302147" w:rsidRDefault="00AF7C78">
      <w:pPr>
        <w:ind w:right="-143"/>
        <w:jc w:val="both"/>
        <w:rPr>
          <w:rFonts w:ascii="Arial" w:hAnsi="Arial" w:cs="Arial"/>
          <w:szCs w:val="24"/>
        </w:rPr>
      </w:pPr>
    </w:p>
    <w:p w:rsidR="00AF7C78" w:rsidRPr="00302147" w:rsidRDefault="00AF7C78">
      <w:pPr>
        <w:ind w:right="-143"/>
        <w:jc w:val="both"/>
        <w:rPr>
          <w:rFonts w:ascii="Arial" w:hAnsi="Arial" w:cs="Arial"/>
          <w:szCs w:val="24"/>
        </w:rPr>
      </w:pPr>
    </w:p>
    <w:p w:rsidR="00AF7C78" w:rsidRPr="00302147" w:rsidRDefault="000831AD">
      <w:pPr>
        <w:ind w:right="-143"/>
        <w:jc w:val="both"/>
        <w:rPr>
          <w:rFonts w:ascii="Arial" w:hAnsi="Arial" w:cs="Arial"/>
          <w:szCs w:val="24"/>
        </w:rPr>
      </w:pPr>
      <w:r w:rsidRPr="00302147">
        <w:rPr>
          <w:rFonts w:ascii="Arial" w:hAnsi="Arial" w:cs="Arial"/>
          <w:szCs w:val="24"/>
        </w:rPr>
        <w:t>З</w:t>
      </w:r>
      <w:r w:rsidR="00E40D82" w:rsidRPr="00302147">
        <w:rPr>
          <w:rFonts w:ascii="Arial" w:hAnsi="Arial" w:cs="Arial"/>
          <w:szCs w:val="24"/>
        </w:rPr>
        <w:t>аместитель главы администрации</w:t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="00E40D82" w:rsidRPr="00302147">
        <w:rPr>
          <w:rFonts w:ascii="Arial" w:hAnsi="Arial" w:cs="Arial"/>
          <w:szCs w:val="24"/>
        </w:rPr>
        <w:tab/>
      </w:r>
      <w:r w:rsidRPr="00302147">
        <w:rPr>
          <w:rFonts w:ascii="Arial" w:hAnsi="Arial" w:cs="Arial"/>
          <w:szCs w:val="24"/>
        </w:rPr>
        <w:t xml:space="preserve">С.В. </w:t>
      </w:r>
      <w:proofErr w:type="spellStart"/>
      <w:r w:rsidRPr="00302147">
        <w:rPr>
          <w:rFonts w:ascii="Arial" w:hAnsi="Arial" w:cs="Arial"/>
          <w:szCs w:val="24"/>
        </w:rPr>
        <w:t>Будашова</w:t>
      </w:r>
      <w:proofErr w:type="spellEnd"/>
    </w:p>
    <w:sectPr w:rsidR="00AF7C78" w:rsidRPr="00302147" w:rsidSect="00302147">
      <w:pgSz w:w="11908" w:h="1684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7C78"/>
    <w:rsid w:val="000831AD"/>
    <w:rsid w:val="00302147"/>
    <w:rsid w:val="00AF7C78"/>
    <w:rsid w:val="00E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b"/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4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0831AD"/>
    <w:pPr>
      <w:widowControl w:val="0"/>
      <w:spacing w:line="276" w:lineRule="auto"/>
      <w:ind w:firstLine="567"/>
      <w:contextualSpacing/>
      <w:jc w:val="both"/>
    </w:pPr>
    <w:rPr>
      <w:rFonts w:ascii="Arial" w:hAnsi="Arial" w:cs="Arial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831A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2024-01-23T08:07:00Z</dcterms:created>
  <dcterms:modified xsi:type="dcterms:W3CDTF">2024-01-23T08:14:00Z</dcterms:modified>
</cp:coreProperties>
</file>