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5083E" w14:textId="6D65C6C2" w:rsidR="00B56167" w:rsidRPr="00B56167" w:rsidRDefault="00B56167" w:rsidP="00B56167">
      <w:pPr>
        <w:ind w:firstLineChars="253" w:firstLine="813"/>
        <w:jc w:val="center"/>
        <w:rPr>
          <w:rFonts w:ascii="Arial" w:hAnsi="Arial" w:cs="Arial"/>
          <w:b/>
          <w:sz w:val="32"/>
          <w:szCs w:val="32"/>
        </w:rPr>
      </w:pPr>
      <w:r w:rsidRPr="00B56167">
        <w:rPr>
          <w:rFonts w:ascii="Arial" w:hAnsi="Arial" w:cs="Arial"/>
          <w:b/>
          <w:sz w:val="32"/>
          <w:szCs w:val="32"/>
        </w:rPr>
        <w:t>Администрация</w:t>
      </w:r>
    </w:p>
    <w:p w14:paraId="4499F31D" w14:textId="77777777" w:rsidR="00B56167" w:rsidRPr="00B56167" w:rsidRDefault="00B56167" w:rsidP="00B56167">
      <w:pPr>
        <w:ind w:firstLineChars="253" w:firstLine="813"/>
        <w:jc w:val="center"/>
        <w:rPr>
          <w:rFonts w:ascii="Arial" w:hAnsi="Arial" w:cs="Arial"/>
          <w:b/>
          <w:sz w:val="32"/>
          <w:szCs w:val="32"/>
        </w:rPr>
      </w:pPr>
      <w:r w:rsidRPr="00B5616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1D605135" w14:textId="7A781FB8" w:rsidR="00B56167" w:rsidRPr="00B56167" w:rsidRDefault="00B56167" w:rsidP="00B56167">
      <w:pPr>
        <w:ind w:firstLineChars="253" w:firstLine="813"/>
        <w:jc w:val="center"/>
        <w:rPr>
          <w:rFonts w:ascii="Arial" w:hAnsi="Arial" w:cs="Arial"/>
          <w:b/>
          <w:sz w:val="32"/>
          <w:szCs w:val="32"/>
        </w:rPr>
      </w:pPr>
      <w:r w:rsidRPr="00B56167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4D9A9CBE" w14:textId="77777777" w:rsidR="00B56167" w:rsidRPr="00B56167" w:rsidRDefault="00B56167" w:rsidP="00B56167">
      <w:pPr>
        <w:ind w:firstLineChars="253" w:firstLine="813"/>
        <w:jc w:val="center"/>
        <w:rPr>
          <w:rFonts w:ascii="Arial" w:hAnsi="Arial" w:cs="Arial"/>
          <w:b/>
          <w:sz w:val="32"/>
          <w:szCs w:val="32"/>
        </w:rPr>
      </w:pPr>
    </w:p>
    <w:p w14:paraId="3F7C0562" w14:textId="3928C9B8" w:rsidR="00B56167" w:rsidRPr="00B56167" w:rsidRDefault="00B56167" w:rsidP="00B56167">
      <w:pPr>
        <w:ind w:firstLineChars="253" w:firstLine="813"/>
        <w:jc w:val="center"/>
        <w:rPr>
          <w:rFonts w:ascii="Arial" w:hAnsi="Arial" w:cs="Arial"/>
          <w:b/>
          <w:sz w:val="32"/>
          <w:szCs w:val="32"/>
        </w:rPr>
      </w:pPr>
      <w:r w:rsidRPr="00B56167">
        <w:rPr>
          <w:rFonts w:ascii="Arial" w:hAnsi="Arial" w:cs="Arial"/>
          <w:b/>
          <w:sz w:val="32"/>
          <w:szCs w:val="32"/>
        </w:rPr>
        <w:t>ПОСТАНОВЛЕНИЕ</w:t>
      </w:r>
    </w:p>
    <w:p w14:paraId="6CCF7367" w14:textId="77777777" w:rsidR="00B56167" w:rsidRPr="00B56167" w:rsidRDefault="00B56167" w:rsidP="00B56167">
      <w:pPr>
        <w:ind w:firstLineChars="253" w:firstLine="810"/>
        <w:jc w:val="center"/>
        <w:rPr>
          <w:rFonts w:ascii="Arial" w:hAnsi="Arial" w:cs="Arial"/>
          <w:sz w:val="32"/>
          <w:szCs w:val="32"/>
        </w:rPr>
      </w:pPr>
    </w:p>
    <w:p w14:paraId="6D8B3545" w14:textId="108785D7" w:rsidR="00B56167" w:rsidRPr="00B56167" w:rsidRDefault="00B56167" w:rsidP="00B56167">
      <w:pPr>
        <w:ind w:firstLineChars="253" w:firstLine="607"/>
        <w:jc w:val="center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02.10.2025</w:t>
      </w:r>
      <w:r w:rsidRPr="00B56167">
        <w:rPr>
          <w:rFonts w:ascii="Arial" w:hAnsi="Arial" w:cs="Arial"/>
          <w:sz w:val="24"/>
          <w:szCs w:val="24"/>
        </w:rPr>
        <w:tab/>
      </w:r>
      <w:r w:rsidRPr="00B56167">
        <w:rPr>
          <w:rFonts w:ascii="Arial" w:hAnsi="Arial" w:cs="Arial"/>
          <w:sz w:val="24"/>
          <w:szCs w:val="24"/>
        </w:rPr>
        <w:tab/>
      </w:r>
      <w:r w:rsidRPr="00B56167">
        <w:rPr>
          <w:rFonts w:ascii="Arial" w:hAnsi="Arial" w:cs="Arial"/>
          <w:sz w:val="24"/>
          <w:szCs w:val="24"/>
        </w:rPr>
        <w:tab/>
      </w:r>
      <w:r w:rsidRPr="00B56167">
        <w:rPr>
          <w:rFonts w:ascii="Arial" w:hAnsi="Arial" w:cs="Arial"/>
          <w:sz w:val="24"/>
          <w:szCs w:val="24"/>
        </w:rPr>
        <w:tab/>
      </w:r>
      <w:r w:rsidRPr="00B56167">
        <w:rPr>
          <w:rFonts w:ascii="Arial" w:hAnsi="Arial" w:cs="Arial"/>
          <w:sz w:val="24"/>
          <w:szCs w:val="24"/>
        </w:rPr>
        <w:tab/>
      </w:r>
      <w:r w:rsidRPr="00B56167">
        <w:rPr>
          <w:rFonts w:ascii="Arial" w:hAnsi="Arial" w:cs="Arial"/>
          <w:sz w:val="24"/>
          <w:szCs w:val="24"/>
        </w:rPr>
        <w:tab/>
      </w:r>
      <w:r w:rsidRPr="00B56167">
        <w:rPr>
          <w:rFonts w:ascii="Arial" w:hAnsi="Arial" w:cs="Arial"/>
          <w:sz w:val="24"/>
          <w:szCs w:val="24"/>
        </w:rPr>
        <w:tab/>
      </w:r>
      <w:r w:rsidRPr="00B56167">
        <w:rPr>
          <w:rFonts w:ascii="Arial" w:hAnsi="Arial" w:cs="Arial"/>
          <w:sz w:val="24"/>
          <w:szCs w:val="24"/>
        </w:rPr>
        <w:tab/>
      </w:r>
      <w:r w:rsidRPr="00B56167">
        <w:rPr>
          <w:rFonts w:ascii="Arial" w:hAnsi="Arial" w:cs="Arial"/>
          <w:sz w:val="24"/>
          <w:szCs w:val="24"/>
        </w:rPr>
        <w:tab/>
      </w:r>
      <w:r w:rsidRPr="00B56167">
        <w:rPr>
          <w:rFonts w:ascii="Arial" w:hAnsi="Arial" w:cs="Arial"/>
          <w:sz w:val="24"/>
          <w:szCs w:val="24"/>
        </w:rPr>
        <w:tab/>
        <w:t>№ 1295</w:t>
      </w:r>
    </w:p>
    <w:p w14:paraId="131824FD" w14:textId="77777777" w:rsidR="00B56167" w:rsidRPr="00B56167" w:rsidRDefault="00B56167" w:rsidP="00B56167">
      <w:pPr>
        <w:ind w:firstLineChars="253" w:firstLine="810"/>
        <w:jc w:val="center"/>
        <w:rPr>
          <w:rFonts w:ascii="Arial" w:hAnsi="Arial" w:cs="Arial"/>
          <w:sz w:val="32"/>
          <w:szCs w:val="32"/>
        </w:rPr>
      </w:pPr>
    </w:p>
    <w:p w14:paraId="204FC35F" w14:textId="6ACD34E3" w:rsidR="00B56167" w:rsidRPr="00B56167" w:rsidRDefault="00B56167" w:rsidP="00B56167">
      <w:pPr>
        <w:pStyle w:val="25"/>
        <w:ind w:firstLine="813"/>
        <w:rPr>
          <w:rFonts w:ascii="Arial" w:hAnsi="Arial" w:cs="Arial"/>
          <w:b/>
          <w:sz w:val="32"/>
          <w:szCs w:val="32"/>
        </w:rPr>
      </w:pPr>
      <w:r w:rsidRPr="00B56167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</w:t>
      </w:r>
      <w:r w:rsidRPr="00B56167">
        <w:rPr>
          <w:rFonts w:ascii="Arial" w:hAnsi="Arial" w:cs="Arial"/>
          <w:b/>
          <w:sz w:val="32"/>
          <w:szCs w:val="32"/>
        </w:rPr>
        <w:t xml:space="preserve"> </w:t>
      </w:r>
      <w:r w:rsidRPr="00B56167">
        <w:rPr>
          <w:rFonts w:ascii="Arial" w:hAnsi="Arial" w:cs="Arial"/>
          <w:b/>
          <w:sz w:val="32"/>
          <w:szCs w:val="32"/>
        </w:rPr>
        <w:t xml:space="preserve">от </w:t>
      </w:r>
      <w:bookmarkStart w:id="0" w:name="_GoBack"/>
      <w:bookmarkEnd w:id="0"/>
      <w:r w:rsidRPr="00B56167">
        <w:rPr>
          <w:rFonts w:ascii="Arial" w:hAnsi="Arial" w:cs="Arial"/>
          <w:b/>
          <w:sz w:val="32"/>
          <w:szCs w:val="32"/>
        </w:rPr>
        <w:t>17.07.2025 года №949</w:t>
      </w:r>
    </w:p>
    <w:p w14:paraId="6E6CDE14" w14:textId="77777777" w:rsidR="00B56167" w:rsidRPr="00B56167" w:rsidRDefault="00B56167" w:rsidP="00B56167">
      <w:pPr>
        <w:ind w:firstLineChars="253" w:firstLine="607"/>
        <w:jc w:val="both"/>
        <w:rPr>
          <w:rFonts w:ascii="Arial" w:hAnsi="Arial" w:cs="Arial"/>
          <w:sz w:val="24"/>
          <w:szCs w:val="24"/>
        </w:rPr>
      </w:pPr>
    </w:p>
    <w:p w14:paraId="277837A5" w14:textId="4479EB78" w:rsidR="00904353" w:rsidRPr="00B56167" w:rsidRDefault="005401AF" w:rsidP="00B56167">
      <w:pPr>
        <w:ind w:firstLineChars="253" w:firstLine="607"/>
        <w:jc w:val="both"/>
        <w:rPr>
          <w:rFonts w:ascii="Arial" w:hAnsi="Arial" w:cs="Arial"/>
          <w:b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Российской Федерации муниципальных правовых актов администрации Ардатовского муниципального округа Нижегородской области администрация Ардатовского муниципального округа Нижегородской области </w:t>
      </w:r>
      <w:proofErr w:type="gramStart"/>
      <w:r w:rsidRPr="00B56167">
        <w:rPr>
          <w:rFonts w:ascii="Arial" w:hAnsi="Arial" w:cs="Arial"/>
          <w:b/>
          <w:sz w:val="24"/>
          <w:szCs w:val="24"/>
        </w:rPr>
        <w:t>п</w:t>
      </w:r>
      <w:proofErr w:type="gramEnd"/>
      <w:r w:rsidRPr="00B56167">
        <w:rPr>
          <w:rFonts w:ascii="Arial" w:hAnsi="Arial" w:cs="Arial"/>
          <w:b/>
          <w:sz w:val="24"/>
          <w:szCs w:val="24"/>
        </w:rPr>
        <w:t xml:space="preserve"> о с т а н о в л я е т :</w:t>
      </w:r>
    </w:p>
    <w:p w14:paraId="49FB6F16" w14:textId="77777777" w:rsidR="00904353" w:rsidRPr="00B56167" w:rsidRDefault="005401AF" w:rsidP="00B56167">
      <w:pPr>
        <w:numPr>
          <w:ilvl w:val="0"/>
          <w:numId w:val="1"/>
        </w:numPr>
        <w:ind w:firstLineChars="300" w:firstLine="720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Внести в постановление администрации Ардатовского муниципального округа Нижегородской области от </w:t>
      </w:r>
      <w:r w:rsidRPr="00B56167">
        <w:rPr>
          <w:rFonts w:ascii="Arial" w:hAnsi="Arial" w:cs="Arial"/>
          <w:bCs/>
          <w:sz w:val="24"/>
          <w:szCs w:val="24"/>
        </w:rPr>
        <w:t>17.07.2025 года №949</w:t>
      </w:r>
      <w:r w:rsidRPr="00B56167">
        <w:rPr>
          <w:rFonts w:ascii="Arial" w:hAnsi="Arial" w:cs="Arial"/>
          <w:sz w:val="24"/>
          <w:szCs w:val="24"/>
        </w:rPr>
        <w:t xml:space="preserve"> «</w:t>
      </w:r>
      <w:r w:rsidRPr="00B56167">
        <w:rPr>
          <w:rFonts w:ascii="Arial" w:hAnsi="Arial" w:cs="Arial"/>
          <w:bCs/>
          <w:sz w:val="24"/>
          <w:szCs w:val="24"/>
        </w:rPr>
        <w:t>О создании комиссии по проведению оценки готовности к отопительному периоду 2025-2026 гг. теплоснабжающих, теплосетевых организаций и потребителей тепловой энергии на территории Ардатовского муниципального округа Нижегородской области</w:t>
      </w:r>
      <w:r w:rsidRPr="00B56167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B561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6167">
        <w:rPr>
          <w:rFonts w:ascii="Arial" w:hAnsi="Arial" w:cs="Arial"/>
          <w:sz w:val="24"/>
          <w:szCs w:val="24"/>
        </w:rPr>
        <w:t xml:space="preserve"> (далее - административный регламент) следующие изменения: </w:t>
      </w:r>
    </w:p>
    <w:p w14:paraId="4DE17708" w14:textId="08E6E462" w:rsidR="00904353" w:rsidRPr="00B56167" w:rsidRDefault="005401AF" w:rsidP="00B56167">
      <w:pPr>
        <w:ind w:firstLineChars="30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56167">
        <w:rPr>
          <w:rFonts w:ascii="Arial" w:hAnsi="Arial" w:cs="Arial"/>
          <w:sz w:val="24"/>
          <w:szCs w:val="24"/>
        </w:rPr>
        <w:t>1.1.По тексту административного регламента слова «приказ Минэнерго России от 12.03.2013 № 103 «Об утверждении правил оценки готовности к отопительному периоду»» заменить на слова «</w:t>
      </w:r>
      <w:r w:rsidRPr="00B56167">
        <w:rPr>
          <w:rFonts w:ascii="Arial" w:hAnsi="Arial" w:cs="Arial"/>
          <w:sz w:val="24"/>
          <w:szCs w:val="24"/>
          <w:shd w:val="clear" w:color="auto" w:fill="FFFFFF"/>
        </w:rPr>
        <w:t xml:space="preserve">приказ Министерства энергетики Российской Федерации от 13 ноября 2024 г. N 2234 </w:t>
      </w:r>
      <w:r w:rsidRPr="00B56167">
        <w:rPr>
          <w:rFonts w:ascii="Arial" w:hAnsi="Arial" w:cs="Arial"/>
          <w:sz w:val="24"/>
          <w:szCs w:val="24"/>
        </w:rPr>
        <w:t>«</w:t>
      </w:r>
      <w:r w:rsidRPr="00B56167">
        <w:rPr>
          <w:rFonts w:ascii="Arial" w:hAnsi="Arial" w:cs="Arial"/>
          <w:sz w:val="24"/>
          <w:szCs w:val="24"/>
          <w:shd w:val="clear" w:color="auto" w:fill="FFFFFF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 w:rsidRPr="00B56167">
        <w:rPr>
          <w:rFonts w:ascii="Arial" w:hAnsi="Arial" w:cs="Arial"/>
          <w:sz w:val="24"/>
          <w:szCs w:val="24"/>
        </w:rPr>
        <w:t>»</w:t>
      </w:r>
      <w:r w:rsidRPr="00B56167">
        <w:rPr>
          <w:rFonts w:ascii="Arial" w:hAnsi="Arial" w:cs="Arial"/>
          <w:color w:val="auto"/>
          <w:sz w:val="24"/>
          <w:szCs w:val="24"/>
          <w:shd w:val="clear" w:color="auto" w:fill="FFFFFF"/>
        </w:rPr>
        <w:t>»</w:t>
      </w:r>
      <w:r w:rsidRPr="00B56167">
        <w:rPr>
          <w:rFonts w:ascii="Arial" w:hAnsi="Arial" w:cs="Arial"/>
          <w:sz w:val="24"/>
          <w:szCs w:val="24"/>
        </w:rPr>
        <w:t>.</w:t>
      </w:r>
      <w:proofErr w:type="gramEnd"/>
    </w:p>
    <w:p w14:paraId="655622C2" w14:textId="030AAA5D" w:rsidR="009D4C30" w:rsidRPr="00B56167" w:rsidRDefault="009D4C30" w:rsidP="00B56167">
      <w:pPr>
        <w:ind w:firstLineChars="300" w:firstLine="720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1.2. Приложение 3 изложить в следующей редакции:</w:t>
      </w:r>
    </w:p>
    <w:p w14:paraId="4B366F4D" w14:textId="32FCBE48" w:rsidR="009D4C30" w:rsidRPr="00B56167" w:rsidRDefault="009D4C30" w:rsidP="00B56167">
      <w:pPr>
        <w:ind w:firstLineChars="300" w:firstLine="720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«</w:t>
      </w:r>
    </w:p>
    <w:p w14:paraId="256532A1" w14:textId="3F8851EB" w:rsidR="009D4C30" w:rsidRPr="00B56167" w:rsidRDefault="009D4C30" w:rsidP="009D4C30">
      <w:pPr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B56167">
        <w:rPr>
          <w:rFonts w:ascii="Arial" w:hAnsi="Arial" w:cs="Arial"/>
          <w:bCs/>
          <w:sz w:val="24"/>
          <w:szCs w:val="24"/>
        </w:rPr>
        <w:t>Приложение 3</w:t>
      </w:r>
    </w:p>
    <w:p w14:paraId="3654103F" w14:textId="77777777" w:rsidR="009D4C30" w:rsidRPr="00B56167" w:rsidRDefault="009D4C30" w:rsidP="009D4C30">
      <w:pPr>
        <w:jc w:val="right"/>
        <w:rPr>
          <w:rFonts w:ascii="Arial" w:hAnsi="Arial" w:cs="Arial"/>
          <w:bCs/>
          <w:sz w:val="24"/>
          <w:szCs w:val="24"/>
        </w:rPr>
      </w:pPr>
      <w:r w:rsidRPr="00B56167">
        <w:rPr>
          <w:rFonts w:ascii="Arial" w:hAnsi="Arial" w:cs="Arial"/>
          <w:bCs/>
          <w:sz w:val="24"/>
          <w:szCs w:val="24"/>
        </w:rPr>
        <w:t xml:space="preserve">к постановлению администрации </w:t>
      </w:r>
    </w:p>
    <w:p w14:paraId="52001ED9" w14:textId="77777777" w:rsidR="009D4C30" w:rsidRPr="00B56167" w:rsidRDefault="009D4C30" w:rsidP="009D4C30">
      <w:pPr>
        <w:jc w:val="right"/>
        <w:rPr>
          <w:rFonts w:ascii="Arial" w:hAnsi="Arial" w:cs="Arial"/>
          <w:bCs/>
          <w:sz w:val="24"/>
          <w:szCs w:val="24"/>
        </w:rPr>
      </w:pPr>
      <w:r w:rsidRPr="00B56167">
        <w:rPr>
          <w:rFonts w:ascii="Arial" w:hAnsi="Arial" w:cs="Arial"/>
          <w:bCs/>
          <w:sz w:val="24"/>
          <w:szCs w:val="24"/>
        </w:rPr>
        <w:t xml:space="preserve">Ардатовского муниципального округа </w:t>
      </w:r>
    </w:p>
    <w:p w14:paraId="69AC3C21" w14:textId="77777777" w:rsidR="009D4C30" w:rsidRPr="00B56167" w:rsidRDefault="009D4C30" w:rsidP="009D4C30">
      <w:pPr>
        <w:jc w:val="right"/>
        <w:rPr>
          <w:rFonts w:ascii="Arial" w:hAnsi="Arial" w:cs="Arial"/>
          <w:bCs/>
          <w:sz w:val="24"/>
          <w:szCs w:val="24"/>
        </w:rPr>
      </w:pPr>
      <w:r w:rsidRPr="00B56167">
        <w:rPr>
          <w:rFonts w:ascii="Arial" w:hAnsi="Arial" w:cs="Arial"/>
          <w:bCs/>
          <w:sz w:val="24"/>
          <w:szCs w:val="24"/>
        </w:rPr>
        <w:t>Нижегородской области</w:t>
      </w:r>
    </w:p>
    <w:p w14:paraId="0F8B9AE7" w14:textId="77777777" w:rsidR="009D4C30" w:rsidRPr="00B56167" w:rsidRDefault="009D4C30" w:rsidP="009D4C30">
      <w:pPr>
        <w:pStyle w:val="ConsPlusNormal"/>
        <w:jc w:val="right"/>
        <w:rPr>
          <w:rFonts w:ascii="Arial" w:hAnsi="Arial" w:cs="Arial"/>
          <w:bCs/>
          <w:sz w:val="24"/>
          <w:szCs w:val="24"/>
          <w:u w:val="single"/>
        </w:rPr>
      </w:pPr>
      <w:r w:rsidRPr="00B56167">
        <w:rPr>
          <w:rFonts w:ascii="Arial" w:hAnsi="Arial" w:cs="Arial"/>
          <w:bCs/>
          <w:sz w:val="24"/>
          <w:szCs w:val="24"/>
        </w:rPr>
        <w:t xml:space="preserve">от </w:t>
      </w:r>
      <w:r w:rsidRPr="00B56167">
        <w:rPr>
          <w:rFonts w:ascii="Arial" w:hAnsi="Arial" w:cs="Arial"/>
          <w:bCs/>
          <w:sz w:val="24"/>
          <w:szCs w:val="24"/>
          <w:u w:val="single"/>
        </w:rPr>
        <w:t>17.07.2025</w:t>
      </w:r>
      <w:r w:rsidRPr="00B56167">
        <w:rPr>
          <w:rFonts w:ascii="Arial" w:hAnsi="Arial" w:cs="Arial"/>
          <w:bCs/>
          <w:sz w:val="24"/>
          <w:szCs w:val="24"/>
        </w:rPr>
        <w:t xml:space="preserve"> N </w:t>
      </w:r>
      <w:r w:rsidRPr="00B56167">
        <w:rPr>
          <w:rFonts w:ascii="Arial" w:hAnsi="Arial" w:cs="Arial"/>
          <w:bCs/>
          <w:sz w:val="24"/>
          <w:szCs w:val="24"/>
          <w:u w:val="single"/>
        </w:rPr>
        <w:t>949</w:t>
      </w:r>
    </w:p>
    <w:p w14:paraId="251C940B" w14:textId="77777777" w:rsidR="009D4C30" w:rsidRPr="00B56167" w:rsidRDefault="009D4C30" w:rsidP="00B56167">
      <w:pPr>
        <w:ind w:firstLineChars="300" w:firstLine="720"/>
        <w:jc w:val="both"/>
        <w:rPr>
          <w:rFonts w:ascii="Arial" w:hAnsi="Arial" w:cs="Arial"/>
          <w:sz w:val="24"/>
          <w:szCs w:val="24"/>
        </w:rPr>
      </w:pPr>
    </w:p>
    <w:p w14:paraId="1A39889E" w14:textId="77777777" w:rsidR="009D4C30" w:rsidRPr="00B56167" w:rsidRDefault="009D4C30" w:rsidP="009D4C30">
      <w:pPr>
        <w:jc w:val="center"/>
        <w:rPr>
          <w:rFonts w:ascii="Arial" w:hAnsi="Arial" w:cs="Arial"/>
          <w:color w:val="auto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АКТ</w:t>
      </w:r>
    </w:p>
    <w:p w14:paraId="2C3ACFD8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оценки обеспечения готовности к отопительному периоду</w:t>
      </w:r>
    </w:p>
    <w:p w14:paraId="67445F04" w14:textId="6BBB6CF9" w:rsidR="009D4C30" w:rsidRPr="00B56167" w:rsidRDefault="009D4C30" w:rsidP="009D4C30">
      <w:pPr>
        <w:jc w:val="center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____/____ гг.</w:t>
      </w:r>
    </w:p>
    <w:p w14:paraId="44FE1C95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</w:p>
    <w:p w14:paraId="639B4AD5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_______________________________________             "__" __________ 20__ г.</w:t>
      </w:r>
    </w:p>
    <w:p w14:paraId="5792AAE3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(место составления акта)                    (дата составления акта)</w:t>
      </w:r>
    </w:p>
    <w:p w14:paraId="30B2BAAE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</w:p>
    <w:p w14:paraId="53B0747C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Комиссия, образованная _______________________________________________,</w:t>
      </w:r>
    </w:p>
    <w:p w14:paraId="337199A1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(форма документа и его реквизиты, которым образована комиссия)</w:t>
      </w:r>
    </w:p>
    <w:p w14:paraId="281F9480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в соответствии с программой проведения  оценки обеспечения готовности </w:t>
      </w:r>
      <w:proofErr w:type="gramStart"/>
      <w:r w:rsidRPr="00B56167">
        <w:rPr>
          <w:rFonts w:ascii="Arial" w:hAnsi="Arial" w:cs="Arial"/>
          <w:sz w:val="24"/>
          <w:szCs w:val="24"/>
        </w:rPr>
        <w:t>к</w:t>
      </w:r>
      <w:proofErr w:type="gramEnd"/>
    </w:p>
    <w:p w14:paraId="5E90B243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отопительному периоду от "__" ______ 20__ г., </w:t>
      </w:r>
      <w:proofErr w:type="gramStart"/>
      <w:r w:rsidRPr="00B56167">
        <w:rPr>
          <w:rFonts w:ascii="Arial" w:hAnsi="Arial" w:cs="Arial"/>
          <w:sz w:val="24"/>
          <w:szCs w:val="24"/>
        </w:rPr>
        <w:t>утвержденной</w:t>
      </w:r>
      <w:proofErr w:type="gramEnd"/>
    </w:p>
    <w:p w14:paraId="7013A448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______________________________________________________________________,</w:t>
      </w:r>
    </w:p>
    <w:p w14:paraId="3C92463B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B56167">
        <w:rPr>
          <w:rFonts w:ascii="Arial" w:hAnsi="Arial" w:cs="Arial"/>
          <w:sz w:val="24"/>
          <w:szCs w:val="24"/>
        </w:rPr>
        <w:t>(Фамилия,   инициалы  руководителя  (его  заместителя)  уполномоченного</w:t>
      </w:r>
      <w:proofErr w:type="gramEnd"/>
    </w:p>
    <w:p w14:paraId="529D2AD0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lastRenderedPageBreak/>
        <w:t>органа, проводящего оценку обеспечения готовности к отопительному периоду)</w:t>
      </w:r>
    </w:p>
    <w:p w14:paraId="72803E2F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с  "__" ______ 20__ г.  по "__" ______ 20__ г. в соответствии </w:t>
      </w:r>
      <w:proofErr w:type="gramStart"/>
      <w:r w:rsidRPr="00B56167">
        <w:rPr>
          <w:rFonts w:ascii="Arial" w:hAnsi="Arial" w:cs="Arial"/>
          <w:sz w:val="24"/>
          <w:szCs w:val="24"/>
        </w:rPr>
        <w:t>с</w:t>
      </w:r>
      <w:proofErr w:type="gramEnd"/>
    </w:p>
    <w:p w14:paraId="3CDE7BFF" w14:textId="04FC5B0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Федеральным законом от 27 июля 2010 г. N 190-ФЗ "О теплоснабжении"</w:t>
      </w:r>
    </w:p>
    <w:p w14:paraId="3E47C745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провела оценку обеспечения готовности к отопительному периоду</w:t>
      </w:r>
    </w:p>
    <w:p w14:paraId="62B46F8A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F27FA4B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(наименование лица, подлежащего оценке обеспечения готовности)</w:t>
      </w:r>
    </w:p>
    <w:p w14:paraId="7BB9DE11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Оценка  обеспечения  готовности  к  отопительному периоду проводилась </w:t>
      </w:r>
      <w:proofErr w:type="gramStart"/>
      <w:r w:rsidRPr="00B56167">
        <w:rPr>
          <w:rFonts w:ascii="Arial" w:hAnsi="Arial" w:cs="Arial"/>
          <w:sz w:val="24"/>
          <w:szCs w:val="24"/>
        </w:rPr>
        <w:t>в</w:t>
      </w:r>
      <w:proofErr w:type="gramEnd"/>
    </w:p>
    <w:p w14:paraId="248935AD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56167">
        <w:rPr>
          <w:rFonts w:ascii="Arial" w:hAnsi="Arial" w:cs="Arial"/>
          <w:sz w:val="24"/>
          <w:szCs w:val="24"/>
        </w:rPr>
        <w:t>отношении</w:t>
      </w:r>
      <w:proofErr w:type="gramEnd"/>
      <w:r w:rsidRPr="00B56167">
        <w:rPr>
          <w:rFonts w:ascii="Arial" w:hAnsi="Arial" w:cs="Arial"/>
          <w:sz w:val="24"/>
          <w:szCs w:val="24"/>
        </w:rPr>
        <w:t xml:space="preserve"> следующих объектов оценки обеспечения готовности:</w:t>
      </w:r>
    </w:p>
    <w:p w14:paraId="3EDCFF4C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1. ________________________;</w:t>
      </w:r>
    </w:p>
    <w:p w14:paraId="3F3ACB18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2. ________________________;</w:t>
      </w:r>
    </w:p>
    <w:p w14:paraId="4D8E324E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3. ________________________;</w:t>
      </w:r>
    </w:p>
    <w:p w14:paraId="632CCB53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NN ________________________.</w:t>
      </w:r>
    </w:p>
    <w:p w14:paraId="48812C0F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</w:p>
    <w:p w14:paraId="1E840D6C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В ходе проведения оценки обеспечения готовности к отопительному периоду</w:t>
      </w:r>
    </w:p>
    <w:p w14:paraId="4B03B722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комиссия установила:</w:t>
      </w:r>
    </w:p>
    <w:p w14:paraId="68957774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</w:p>
    <w:p w14:paraId="491490C1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1. Уровни </w:t>
      </w:r>
      <w:proofErr w:type="gramStart"/>
      <w:r w:rsidRPr="00B56167">
        <w:rPr>
          <w:rFonts w:ascii="Arial" w:hAnsi="Arial" w:cs="Arial"/>
          <w:sz w:val="24"/>
          <w:szCs w:val="24"/>
        </w:rPr>
        <w:t>готовности объектов оценки обеспечения готовности</w:t>
      </w:r>
      <w:proofErr w:type="gramEnd"/>
      <w:r w:rsidRPr="00B56167">
        <w:rPr>
          <w:rFonts w:ascii="Arial" w:hAnsi="Arial" w:cs="Arial"/>
          <w:sz w:val="24"/>
          <w:szCs w:val="24"/>
        </w:rPr>
        <w:t>:</w:t>
      </w:r>
    </w:p>
    <w:p w14:paraId="3502205E" w14:textId="77777777" w:rsidR="009D4C30" w:rsidRPr="00B56167" w:rsidRDefault="009D4C30" w:rsidP="009D4C3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9D4C30" w:rsidRPr="00B56167" w14:paraId="6FB25730" w14:textId="77777777" w:rsidTr="009D4C3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9156" w14:textId="77777777" w:rsidR="009D4C30" w:rsidRPr="00B56167" w:rsidRDefault="009D4C3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eastAsia="en-US"/>
              </w:rPr>
              <w:t>Объект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6C42" w14:textId="77777777" w:rsidR="009D4C30" w:rsidRPr="00B56167" w:rsidRDefault="009D4C3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eastAsia="en-US"/>
              </w:rPr>
              <w:t>Уровень готовности</w:t>
            </w:r>
          </w:p>
          <w:p w14:paraId="52E9D58D" w14:textId="77777777" w:rsidR="009D4C30" w:rsidRPr="00B56167" w:rsidRDefault="009D4C3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eastAsia="en-US"/>
              </w:rPr>
              <w:t>(Готов/готов с условиями/не готов)</w:t>
            </w:r>
          </w:p>
        </w:tc>
      </w:tr>
      <w:tr w:rsidR="009D4C30" w:rsidRPr="00B56167" w14:paraId="27680A9B" w14:textId="77777777" w:rsidTr="009D4C3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CBE4" w14:textId="77777777" w:rsidR="009D4C30" w:rsidRPr="00B56167" w:rsidRDefault="009D4C3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C29E" w14:textId="77777777" w:rsidR="009D4C30" w:rsidRPr="00B56167" w:rsidRDefault="009D4C3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D4C30" w:rsidRPr="00B56167" w14:paraId="59B71323" w14:textId="77777777" w:rsidTr="009D4C3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A2AA" w14:textId="77777777" w:rsidR="009D4C30" w:rsidRPr="00B56167" w:rsidRDefault="009D4C3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31B" w14:textId="77777777" w:rsidR="009D4C30" w:rsidRPr="00B56167" w:rsidRDefault="009D4C3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D4C30" w:rsidRPr="00B56167" w14:paraId="5FCF8A82" w14:textId="77777777" w:rsidTr="009D4C3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059F" w14:textId="77777777" w:rsidR="009D4C30" w:rsidRPr="00B56167" w:rsidRDefault="009D4C3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1C8" w14:textId="77777777" w:rsidR="009D4C30" w:rsidRPr="00B56167" w:rsidRDefault="009D4C3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D4C30" w:rsidRPr="00B56167" w14:paraId="3F54FEE3" w14:textId="77777777" w:rsidTr="009D4C3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89CC" w14:textId="77777777" w:rsidR="009D4C30" w:rsidRPr="00B56167" w:rsidRDefault="009D4C3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eastAsia="en-US"/>
              </w:rPr>
              <w:t>NN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3884" w14:textId="77777777" w:rsidR="009D4C30" w:rsidRPr="00B56167" w:rsidRDefault="009D4C3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AC329A0" w14:textId="77777777" w:rsidR="009D4C30" w:rsidRPr="00B56167" w:rsidRDefault="009D4C30" w:rsidP="009D4C30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C20ACD3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2. Уровень готовности лица, подлежащего оценке обеспечения готовности:</w:t>
      </w:r>
    </w:p>
    <w:p w14:paraId="3C93025B" w14:textId="77777777" w:rsidR="009D4C30" w:rsidRPr="00B56167" w:rsidRDefault="009D4C30" w:rsidP="009D4C3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9D4C30" w:rsidRPr="00B56167" w14:paraId="1DADFEA6" w14:textId="77777777" w:rsidTr="009D4C3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1F84" w14:textId="77777777" w:rsidR="009D4C30" w:rsidRPr="00B56167" w:rsidRDefault="009D4C3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eastAsia="en-US"/>
              </w:rPr>
              <w:t>Лицо, подлежащее оценке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0F93" w14:textId="77777777" w:rsidR="009D4C30" w:rsidRPr="00B56167" w:rsidRDefault="009D4C3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eastAsia="en-US"/>
              </w:rPr>
              <w:t>Уровень готовности</w:t>
            </w:r>
          </w:p>
          <w:p w14:paraId="220E67BA" w14:textId="77777777" w:rsidR="009D4C30" w:rsidRPr="00B56167" w:rsidRDefault="009D4C3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eastAsia="en-US"/>
              </w:rPr>
              <w:t>(Готов/готов с условиями/не готов)</w:t>
            </w:r>
          </w:p>
        </w:tc>
      </w:tr>
      <w:tr w:rsidR="009D4C30" w:rsidRPr="00B56167" w14:paraId="67531374" w14:textId="77777777" w:rsidTr="009D4C3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E2FF" w14:textId="77777777" w:rsidR="009D4C30" w:rsidRPr="00B56167" w:rsidRDefault="009D4C3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F6C" w14:textId="77777777" w:rsidR="009D4C30" w:rsidRPr="00B56167" w:rsidRDefault="009D4C3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791E4572" w14:textId="77777777" w:rsidR="009D4C30" w:rsidRPr="00B56167" w:rsidRDefault="009D4C30" w:rsidP="009D4C30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95B0D5E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Приложение: 1. Оценочный лист для расчета индекса готовности </w:t>
      </w:r>
      <w:proofErr w:type="gramStart"/>
      <w:r w:rsidRPr="00B56167">
        <w:rPr>
          <w:rFonts w:ascii="Arial" w:hAnsi="Arial" w:cs="Arial"/>
          <w:sz w:val="24"/>
          <w:szCs w:val="24"/>
        </w:rPr>
        <w:t>к</w:t>
      </w:r>
      <w:proofErr w:type="gramEnd"/>
    </w:p>
    <w:p w14:paraId="551C98CD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отопительному периоду ___________________ на __ л. в 1 экз.</w:t>
      </w:r>
    </w:p>
    <w:p w14:paraId="451EDF84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         (объект оценки обеспечения готовности)</w:t>
      </w:r>
    </w:p>
    <w:p w14:paraId="4C71AC22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2. Оценочный лист для расчета индекса готовности </w:t>
      </w:r>
      <w:proofErr w:type="gramStart"/>
      <w:r w:rsidRPr="00B56167">
        <w:rPr>
          <w:rFonts w:ascii="Arial" w:hAnsi="Arial" w:cs="Arial"/>
          <w:sz w:val="24"/>
          <w:szCs w:val="24"/>
        </w:rPr>
        <w:t>к</w:t>
      </w:r>
      <w:proofErr w:type="gramEnd"/>
    </w:p>
    <w:p w14:paraId="3FE584BF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отопительному периоду ___________________ на __ л. в 1 экз.</w:t>
      </w:r>
    </w:p>
    <w:p w14:paraId="6322588B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         (объект оценки обеспечения готовности)</w:t>
      </w:r>
    </w:p>
    <w:p w14:paraId="37ABBF70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3. Оценочный лист для расчета индекса готовности </w:t>
      </w:r>
      <w:proofErr w:type="gramStart"/>
      <w:r w:rsidRPr="00B56167">
        <w:rPr>
          <w:rFonts w:ascii="Arial" w:hAnsi="Arial" w:cs="Arial"/>
          <w:sz w:val="24"/>
          <w:szCs w:val="24"/>
        </w:rPr>
        <w:t>к</w:t>
      </w:r>
      <w:proofErr w:type="gramEnd"/>
    </w:p>
    <w:p w14:paraId="52DBF797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отопительному периоду ___________________ на __ л. в 1 экз.</w:t>
      </w:r>
    </w:p>
    <w:p w14:paraId="5BB635C5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         (объект оценки обеспечения готовности)</w:t>
      </w:r>
    </w:p>
    <w:p w14:paraId="78399F34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</w:p>
    <w:p w14:paraId="559D8985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Председатель комиссии: ____________________________________________________</w:t>
      </w:r>
    </w:p>
    <w:p w14:paraId="17B1A86F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                   (подпись, расшифровка подписи)</w:t>
      </w:r>
    </w:p>
    <w:p w14:paraId="15975A22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Заместитель председателя</w:t>
      </w:r>
    </w:p>
    <w:p w14:paraId="6A69797B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комиссии: _________________________________________________________________</w:t>
      </w:r>
    </w:p>
    <w:p w14:paraId="6B664730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                   (подпись, расшифровка подписи)</w:t>
      </w:r>
    </w:p>
    <w:p w14:paraId="4DC5DEAB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lastRenderedPageBreak/>
        <w:t>Члены комиссии: ___________________________________________________________</w:t>
      </w:r>
    </w:p>
    <w:p w14:paraId="3AFC250E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                   (подпись, расшифровка подписи)</w:t>
      </w:r>
    </w:p>
    <w:p w14:paraId="7626693E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</w:p>
    <w:p w14:paraId="3AA06397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С  актами оценки обеспечения готовности ознакомлен, один экземпляр акта</w:t>
      </w:r>
    </w:p>
    <w:p w14:paraId="36195945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получил:</w:t>
      </w:r>
    </w:p>
    <w:p w14:paraId="05827580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"__" ___________ 20__ г. ______________________________________________</w:t>
      </w:r>
    </w:p>
    <w:p w14:paraId="78E26346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                    </w:t>
      </w:r>
      <w:proofErr w:type="gramStart"/>
      <w:r w:rsidRPr="00B56167">
        <w:rPr>
          <w:rFonts w:ascii="Arial" w:hAnsi="Arial" w:cs="Arial"/>
          <w:sz w:val="24"/>
          <w:szCs w:val="24"/>
        </w:rPr>
        <w:t>(подпись, расшифровка подписи</w:t>
      </w:r>
      <w:proofErr w:type="gramEnd"/>
    </w:p>
    <w:p w14:paraId="200761FA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gramStart"/>
      <w:r w:rsidRPr="00B56167">
        <w:rPr>
          <w:rFonts w:ascii="Arial" w:hAnsi="Arial" w:cs="Arial"/>
          <w:sz w:val="24"/>
          <w:szCs w:val="24"/>
        </w:rPr>
        <w:t>руководителя (его уполномоченного</w:t>
      </w:r>
      <w:proofErr w:type="gramEnd"/>
    </w:p>
    <w:p w14:paraId="56467CE0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              представителя) в отношении которого</w:t>
      </w:r>
    </w:p>
    <w:p w14:paraId="69317B08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      проводилась оценка обеспечения готовности </w:t>
      </w:r>
      <w:proofErr w:type="gramStart"/>
      <w:r w:rsidRPr="00B56167">
        <w:rPr>
          <w:rFonts w:ascii="Arial" w:hAnsi="Arial" w:cs="Arial"/>
          <w:sz w:val="24"/>
          <w:szCs w:val="24"/>
        </w:rPr>
        <w:t>к</w:t>
      </w:r>
      <w:proofErr w:type="gramEnd"/>
    </w:p>
    <w:p w14:paraId="2A49E40F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                           отопительному периоду)</w:t>
      </w:r>
    </w:p>
    <w:p w14:paraId="6FBEDA7B" w14:textId="10850F26" w:rsidR="009D4C30" w:rsidRPr="00B56167" w:rsidRDefault="009D4C30" w:rsidP="009D4C3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».</w:t>
      </w:r>
    </w:p>
    <w:p w14:paraId="4B615958" w14:textId="2D721CEA" w:rsidR="009D4C30" w:rsidRPr="00B56167" w:rsidRDefault="009D4C30" w:rsidP="009D4C30">
      <w:pPr>
        <w:pStyle w:val="af3"/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Приложение </w:t>
      </w:r>
      <w:r w:rsidR="0082172B" w:rsidRPr="00B56167">
        <w:rPr>
          <w:rFonts w:ascii="Arial" w:hAnsi="Arial" w:cs="Arial"/>
          <w:sz w:val="24"/>
          <w:szCs w:val="24"/>
        </w:rPr>
        <w:t>4</w:t>
      </w:r>
      <w:r w:rsidRPr="00B5616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07D08205" w14:textId="4CE25465" w:rsidR="009D4C30" w:rsidRPr="00B56167" w:rsidRDefault="009D4C30" w:rsidP="009D4C3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«</w:t>
      </w:r>
    </w:p>
    <w:p w14:paraId="6F740570" w14:textId="77777777" w:rsidR="009D4C30" w:rsidRPr="00B56167" w:rsidRDefault="009D4C30" w:rsidP="009D4C30">
      <w:pPr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B56167">
        <w:rPr>
          <w:rFonts w:ascii="Arial" w:hAnsi="Arial" w:cs="Arial"/>
          <w:bCs/>
          <w:sz w:val="24"/>
          <w:szCs w:val="24"/>
        </w:rPr>
        <w:t>Приложение 4</w:t>
      </w:r>
    </w:p>
    <w:p w14:paraId="510188CE" w14:textId="77777777" w:rsidR="009D4C30" w:rsidRPr="00B56167" w:rsidRDefault="009D4C30" w:rsidP="009D4C30">
      <w:pPr>
        <w:jc w:val="right"/>
        <w:rPr>
          <w:rFonts w:ascii="Arial" w:hAnsi="Arial" w:cs="Arial"/>
          <w:bCs/>
          <w:sz w:val="24"/>
          <w:szCs w:val="24"/>
        </w:rPr>
      </w:pPr>
      <w:r w:rsidRPr="00B56167">
        <w:rPr>
          <w:rFonts w:ascii="Arial" w:hAnsi="Arial" w:cs="Arial"/>
          <w:bCs/>
          <w:sz w:val="24"/>
          <w:szCs w:val="24"/>
        </w:rPr>
        <w:t xml:space="preserve">к постановлению администрации </w:t>
      </w:r>
    </w:p>
    <w:p w14:paraId="42EA2F10" w14:textId="77777777" w:rsidR="009D4C30" w:rsidRPr="00B56167" w:rsidRDefault="009D4C30" w:rsidP="009D4C30">
      <w:pPr>
        <w:jc w:val="right"/>
        <w:rPr>
          <w:rFonts w:ascii="Arial" w:hAnsi="Arial" w:cs="Arial"/>
          <w:bCs/>
          <w:sz w:val="24"/>
          <w:szCs w:val="24"/>
        </w:rPr>
      </w:pPr>
      <w:r w:rsidRPr="00B56167">
        <w:rPr>
          <w:rFonts w:ascii="Arial" w:hAnsi="Arial" w:cs="Arial"/>
          <w:bCs/>
          <w:sz w:val="24"/>
          <w:szCs w:val="24"/>
        </w:rPr>
        <w:t xml:space="preserve">Ардатовского муниципального округа </w:t>
      </w:r>
    </w:p>
    <w:p w14:paraId="2D1C45B1" w14:textId="77777777" w:rsidR="009D4C30" w:rsidRPr="00B56167" w:rsidRDefault="009D4C30" w:rsidP="009D4C30">
      <w:pPr>
        <w:jc w:val="right"/>
        <w:rPr>
          <w:rFonts w:ascii="Arial" w:hAnsi="Arial" w:cs="Arial"/>
          <w:bCs/>
          <w:sz w:val="24"/>
          <w:szCs w:val="24"/>
        </w:rPr>
      </w:pPr>
      <w:r w:rsidRPr="00B56167">
        <w:rPr>
          <w:rFonts w:ascii="Arial" w:hAnsi="Arial" w:cs="Arial"/>
          <w:bCs/>
          <w:sz w:val="24"/>
          <w:szCs w:val="24"/>
        </w:rPr>
        <w:t>Нижегородской области</w:t>
      </w:r>
    </w:p>
    <w:p w14:paraId="30AA58B7" w14:textId="77777777" w:rsidR="009D4C30" w:rsidRPr="00B56167" w:rsidRDefault="009D4C30" w:rsidP="009D4C30">
      <w:pPr>
        <w:pStyle w:val="ConsPlusNormal"/>
        <w:jc w:val="right"/>
        <w:rPr>
          <w:rFonts w:ascii="Arial" w:hAnsi="Arial" w:cs="Arial"/>
          <w:sz w:val="24"/>
          <w:szCs w:val="24"/>
          <w:u w:val="single"/>
        </w:rPr>
      </w:pPr>
      <w:r w:rsidRPr="00B56167">
        <w:rPr>
          <w:rFonts w:ascii="Arial" w:hAnsi="Arial" w:cs="Arial"/>
          <w:sz w:val="24"/>
          <w:szCs w:val="24"/>
        </w:rPr>
        <w:t xml:space="preserve">от </w:t>
      </w:r>
      <w:r w:rsidRPr="00B56167">
        <w:rPr>
          <w:rFonts w:ascii="Arial" w:hAnsi="Arial" w:cs="Arial"/>
          <w:sz w:val="24"/>
          <w:szCs w:val="24"/>
          <w:u w:val="single"/>
        </w:rPr>
        <w:t>17.07.2025</w:t>
      </w:r>
      <w:r w:rsidRPr="00B56167">
        <w:rPr>
          <w:rFonts w:ascii="Arial" w:hAnsi="Arial" w:cs="Arial"/>
          <w:sz w:val="24"/>
          <w:szCs w:val="24"/>
        </w:rPr>
        <w:t xml:space="preserve"> N </w:t>
      </w:r>
      <w:r w:rsidRPr="00B56167">
        <w:rPr>
          <w:rFonts w:ascii="Arial" w:hAnsi="Arial" w:cs="Arial"/>
          <w:sz w:val="24"/>
          <w:szCs w:val="24"/>
          <w:u w:val="single"/>
        </w:rPr>
        <w:t>949</w:t>
      </w:r>
    </w:p>
    <w:p w14:paraId="21CC7E5C" w14:textId="77777777" w:rsidR="009D4C30" w:rsidRPr="00B56167" w:rsidRDefault="009D4C30" w:rsidP="009D4C3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29D10687" w14:textId="1B817021" w:rsidR="009D4C30" w:rsidRPr="00B56167" w:rsidRDefault="009D4C30" w:rsidP="009D4C30">
      <w:pPr>
        <w:jc w:val="center"/>
        <w:rPr>
          <w:rFonts w:ascii="Arial" w:hAnsi="Arial" w:cs="Arial"/>
          <w:sz w:val="24"/>
          <w:szCs w:val="24"/>
        </w:rPr>
      </w:pPr>
      <w:bookmarkStart w:id="1" w:name="P2310"/>
      <w:bookmarkEnd w:id="1"/>
      <w:r w:rsidRPr="00B56167">
        <w:rPr>
          <w:rFonts w:ascii="Arial" w:hAnsi="Arial" w:cs="Arial"/>
          <w:sz w:val="24"/>
          <w:szCs w:val="24"/>
        </w:rPr>
        <w:t>ПАСПОРТ</w:t>
      </w:r>
    </w:p>
    <w:p w14:paraId="52F41FBD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обеспечения готовности к отопительному периоду ____/____ гг.</w:t>
      </w:r>
    </w:p>
    <w:p w14:paraId="7A72866D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</w:p>
    <w:p w14:paraId="169BEB9A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Выдан _________________________________________________________________</w:t>
      </w:r>
    </w:p>
    <w:p w14:paraId="76AA2AEA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B56167">
        <w:rPr>
          <w:rFonts w:ascii="Arial" w:hAnsi="Arial" w:cs="Arial"/>
          <w:sz w:val="24"/>
          <w:szCs w:val="24"/>
        </w:rPr>
        <w:t>(полное наименование лица, подлежащего оценке обеспечения</w:t>
      </w:r>
      <w:proofErr w:type="gramEnd"/>
    </w:p>
    <w:p w14:paraId="793D4725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готовности к отопительному периоду)</w:t>
      </w:r>
    </w:p>
    <w:p w14:paraId="3EDF4543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В   отношении   следующих   объектов,  по  которым  проводилась  оценка</w:t>
      </w:r>
    </w:p>
    <w:p w14:paraId="1670E7B2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обеспечения готовности к отопительному периоду:</w:t>
      </w:r>
    </w:p>
    <w:p w14:paraId="04754EAA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1. ________________________;</w:t>
      </w:r>
    </w:p>
    <w:p w14:paraId="23578FAC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2. ________________________;</w:t>
      </w:r>
    </w:p>
    <w:p w14:paraId="712F90FF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3. ________________________;</w:t>
      </w:r>
    </w:p>
    <w:p w14:paraId="48DA8CD5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NN ________________________.</w:t>
      </w:r>
    </w:p>
    <w:p w14:paraId="0359AD83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Основание   выдачи  паспорта  обеспечения  готовности  к  </w:t>
      </w:r>
      <w:proofErr w:type="gramStart"/>
      <w:r w:rsidRPr="00B56167">
        <w:rPr>
          <w:rFonts w:ascii="Arial" w:hAnsi="Arial" w:cs="Arial"/>
          <w:sz w:val="24"/>
          <w:szCs w:val="24"/>
        </w:rPr>
        <w:t>отопительному</w:t>
      </w:r>
      <w:proofErr w:type="gramEnd"/>
    </w:p>
    <w:p w14:paraId="22621DCF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периоду:</w:t>
      </w:r>
    </w:p>
    <w:p w14:paraId="291E4FEA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Акт оценки обеспечения готовности к отопительному периоду </w:t>
      </w:r>
      <w:proofErr w:type="gramStart"/>
      <w:r w:rsidRPr="00B56167">
        <w:rPr>
          <w:rFonts w:ascii="Arial" w:hAnsi="Arial" w:cs="Arial"/>
          <w:sz w:val="24"/>
          <w:szCs w:val="24"/>
        </w:rPr>
        <w:t>от</w:t>
      </w:r>
      <w:proofErr w:type="gramEnd"/>
      <w:r w:rsidRPr="00B56167">
        <w:rPr>
          <w:rFonts w:ascii="Arial" w:hAnsi="Arial" w:cs="Arial"/>
          <w:sz w:val="24"/>
          <w:szCs w:val="24"/>
        </w:rPr>
        <w:t xml:space="preserve"> __________</w:t>
      </w:r>
    </w:p>
    <w:p w14:paraId="0AEC82F3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N _________.</w:t>
      </w:r>
    </w:p>
    <w:p w14:paraId="2E686DEF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</w:p>
    <w:p w14:paraId="774E3280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           ______________________________________</w:t>
      </w:r>
    </w:p>
    <w:p w14:paraId="0DF4600C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gramStart"/>
      <w:r w:rsidRPr="00B56167">
        <w:rPr>
          <w:rFonts w:ascii="Arial" w:hAnsi="Arial" w:cs="Arial"/>
          <w:sz w:val="24"/>
          <w:szCs w:val="24"/>
        </w:rPr>
        <w:t>(подпись, расшифровка подписи и печать</w:t>
      </w:r>
      <w:proofErr w:type="gramEnd"/>
    </w:p>
    <w:p w14:paraId="73157676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уполномоченного органа, образовавшего комиссию </w:t>
      </w:r>
      <w:proofErr w:type="gramStart"/>
      <w:r w:rsidRPr="00B56167">
        <w:rPr>
          <w:rFonts w:ascii="Arial" w:hAnsi="Arial" w:cs="Arial"/>
          <w:sz w:val="24"/>
          <w:szCs w:val="24"/>
        </w:rPr>
        <w:t>по</w:t>
      </w:r>
      <w:proofErr w:type="gramEnd"/>
    </w:p>
    <w:p w14:paraId="196E7F5C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проведению   оценки  обеспечения   готовности   </w:t>
      </w:r>
      <w:proofErr w:type="gramStart"/>
      <w:r w:rsidRPr="00B56167">
        <w:rPr>
          <w:rFonts w:ascii="Arial" w:hAnsi="Arial" w:cs="Arial"/>
          <w:sz w:val="24"/>
          <w:szCs w:val="24"/>
        </w:rPr>
        <w:t>к</w:t>
      </w:r>
      <w:proofErr w:type="gramEnd"/>
    </w:p>
    <w:p w14:paraId="3F18B4E1" w14:textId="77777777" w:rsidR="009D4C30" w:rsidRPr="00B56167" w:rsidRDefault="009D4C30" w:rsidP="009D4C30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                    отопительному периоду)</w:t>
      </w:r>
    </w:p>
    <w:p w14:paraId="31DFE804" w14:textId="77777777" w:rsidR="009D4C30" w:rsidRPr="00B56167" w:rsidRDefault="009D4C30" w:rsidP="009D4C3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5D4B7D8" w14:textId="77777777" w:rsidR="009D4C30" w:rsidRPr="00B56167" w:rsidRDefault="009D4C30" w:rsidP="009D4C3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C9DC3DD" w14:textId="77777777" w:rsidR="009D4C30" w:rsidRPr="00B56167" w:rsidRDefault="009D4C30" w:rsidP="009D4C3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Arial" w:hAnsi="Arial" w:cs="Arial"/>
          <w:sz w:val="24"/>
          <w:szCs w:val="24"/>
        </w:rPr>
      </w:pPr>
    </w:p>
    <w:p w14:paraId="39A50BCD" w14:textId="77777777" w:rsidR="009D4C30" w:rsidRPr="00B56167" w:rsidRDefault="009D4C30" w:rsidP="00B56167">
      <w:pPr>
        <w:ind w:firstLineChars="300" w:firstLine="720"/>
        <w:jc w:val="both"/>
        <w:rPr>
          <w:rFonts w:ascii="Arial" w:hAnsi="Arial" w:cs="Arial"/>
          <w:sz w:val="24"/>
          <w:szCs w:val="24"/>
        </w:rPr>
      </w:pPr>
    </w:p>
    <w:p w14:paraId="5DA05827" w14:textId="50CB8A2C" w:rsidR="00904353" w:rsidRPr="00B56167" w:rsidRDefault="005401AF" w:rsidP="00B56167">
      <w:pPr>
        <w:ind w:firstLineChars="300" w:firstLine="720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1.</w:t>
      </w:r>
      <w:r w:rsidR="009D4C30" w:rsidRPr="00B56167">
        <w:rPr>
          <w:rFonts w:ascii="Arial" w:hAnsi="Arial" w:cs="Arial"/>
          <w:sz w:val="24"/>
          <w:szCs w:val="24"/>
        </w:rPr>
        <w:t>4</w:t>
      </w:r>
      <w:r w:rsidRPr="00B56167">
        <w:rPr>
          <w:rFonts w:ascii="Arial" w:hAnsi="Arial" w:cs="Arial"/>
          <w:sz w:val="24"/>
          <w:szCs w:val="24"/>
        </w:rPr>
        <w:t>. Дополнить  административный регламент приложением №5 в следующей редакции:</w:t>
      </w:r>
    </w:p>
    <w:p w14:paraId="6B62BFBC" w14:textId="77777777" w:rsidR="00904353" w:rsidRPr="00B56167" w:rsidRDefault="005401A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     «Приложение  5</w:t>
      </w:r>
    </w:p>
    <w:p w14:paraId="46627AE5" w14:textId="77777777" w:rsidR="00904353" w:rsidRPr="00B56167" w:rsidRDefault="005401A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4B1176BC" w14:textId="77777777" w:rsidR="00904353" w:rsidRPr="00B56167" w:rsidRDefault="005401A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7804F870" w14:textId="77777777" w:rsidR="00904353" w:rsidRPr="00B56167" w:rsidRDefault="005401A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Нижегородской области</w:t>
      </w:r>
    </w:p>
    <w:p w14:paraId="71BBE156" w14:textId="77777777" w:rsidR="00904353" w:rsidRPr="00B56167" w:rsidRDefault="005401A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lastRenderedPageBreak/>
        <w:t xml:space="preserve">от </w:t>
      </w:r>
      <w:r w:rsidRPr="00B56167">
        <w:rPr>
          <w:rFonts w:ascii="Arial" w:hAnsi="Arial" w:cs="Arial"/>
          <w:sz w:val="24"/>
          <w:szCs w:val="24"/>
          <w:u w:val="single"/>
        </w:rPr>
        <w:t>17.07.2025</w:t>
      </w:r>
      <w:r w:rsidRPr="00B56167">
        <w:rPr>
          <w:rFonts w:ascii="Arial" w:hAnsi="Arial" w:cs="Arial"/>
          <w:sz w:val="24"/>
          <w:szCs w:val="24"/>
        </w:rPr>
        <w:t xml:space="preserve"> N </w:t>
      </w:r>
      <w:r w:rsidRPr="00B56167">
        <w:rPr>
          <w:rFonts w:ascii="Arial" w:hAnsi="Arial" w:cs="Arial"/>
          <w:sz w:val="24"/>
          <w:szCs w:val="24"/>
          <w:u w:val="single"/>
        </w:rPr>
        <w:t>949</w:t>
      </w:r>
    </w:p>
    <w:p w14:paraId="4FC09BCC" w14:textId="77777777" w:rsidR="00904353" w:rsidRPr="00B56167" w:rsidRDefault="00904353">
      <w:pPr>
        <w:tabs>
          <w:tab w:val="right" w:pos="9921"/>
        </w:tabs>
        <w:jc w:val="both"/>
        <w:rPr>
          <w:rFonts w:ascii="Arial" w:hAnsi="Arial" w:cs="Arial"/>
          <w:sz w:val="24"/>
          <w:szCs w:val="24"/>
        </w:rPr>
      </w:pPr>
    </w:p>
    <w:p w14:paraId="2B25CF2E" w14:textId="77777777" w:rsidR="00904353" w:rsidRPr="00B56167" w:rsidRDefault="005401AF">
      <w:pPr>
        <w:tabs>
          <w:tab w:val="right" w:pos="9921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56167">
        <w:rPr>
          <w:rFonts w:ascii="Arial" w:hAnsi="Arial" w:cs="Arial"/>
          <w:b/>
          <w:bCs/>
          <w:sz w:val="24"/>
          <w:szCs w:val="24"/>
        </w:rPr>
        <w:t xml:space="preserve">Программа проведения оценки обеспечения готовности к отопительному периоду </w:t>
      </w:r>
      <w:r w:rsidRPr="00B56167">
        <w:rPr>
          <w:rFonts w:ascii="Arial" w:hAnsi="Arial" w:cs="Arial"/>
          <w:b/>
          <w:bCs/>
          <w:sz w:val="24"/>
          <w:szCs w:val="24"/>
        </w:rPr>
        <w:br/>
        <w:t xml:space="preserve">2025-2026 гг. на территории  Ардатовского муниципального округа Нижегородской области </w:t>
      </w:r>
    </w:p>
    <w:p w14:paraId="6489EB07" w14:textId="77777777" w:rsidR="00904353" w:rsidRPr="00B56167" w:rsidRDefault="005401AF">
      <w:pPr>
        <w:tabs>
          <w:tab w:val="right" w:pos="9921"/>
        </w:tabs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</w:p>
    <w:p w14:paraId="1A0A6B26" w14:textId="77777777" w:rsidR="00904353" w:rsidRPr="00B56167" w:rsidRDefault="005401AF">
      <w:pPr>
        <w:pStyle w:val="af3"/>
        <w:numPr>
          <w:ilvl w:val="0"/>
          <w:numId w:val="2"/>
        </w:numPr>
        <w:tabs>
          <w:tab w:val="right" w:pos="9921"/>
        </w:tabs>
        <w:spacing w:before="24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B56167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14:paraId="1CBD5118" w14:textId="77777777" w:rsidR="00904353" w:rsidRPr="00B56167" w:rsidRDefault="005401AF">
      <w:pPr>
        <w:pStyle w:val="af3"/>
        <w:numPr>
          <w:ilvl w:val="1"/>
          <w:numId w:val="2"/>
        </w:numPr>
        <w:tabs>
          <w:tab w:val="righ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В целях проведения оценки обеспечения готовности к отопительному периоду постановлением администрации А</w:t>
      </w:r>
      <w:r w:rsidRPr="00B56167">
        <w:rPr>
          <w:rFonts w:ascii="Arial" w:hAnsi="Arial" w:cs="Arial"/>
          <w:b/>
          <w:bCs/>
          <w:sz w:val="24"/>
          <w:szCs w:val="24"/>
        </w:rPr>
        <w:t xml:space="preserve">рдатовского муниципального округа Нижегородской области </w:t>
      </w:r>
      <w:r w:rsidRPr="00B56167">
        <w:rPr>
          <w:rFonts w:ascii="Arial" w:hAnsi="Arial" w:cs="Arial"/>
          <w:sz w:val="24"/>
          <w:szCs w:val="24"/>
        </w:rPr>
        <w:t xml:space="preserve"> утверждена комиссия дата  17.07.2025г. № 949.</w:t>
      </w:r>
    </w:p>
    <w:p w14:paraId="25DCD9B7" w14:textId="77777777" w:rsidR="00904353" w:rsidRPr="00B56167" w:rsidRDefault="005401AF">
      <w:pPr>
        <w:pStyle w:val="af3"/>
        <w:numPr>
          <w:ilvl w:val="1"/>
          <w:numId w:val="2"/>
        </w:numPr>
        <w:tabs>
          <w:tab w:val="righ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Члены комиссии осуществляют свои права и обязанности в рамках требований, указанных в разделе 3 настоящей программы.</w:t>
      </w:r>
    </w:p>
    <w:p w14:paraId="24990CB6" w14:textId="77777777" w:rsidR="00904353" w:rsidRPr="00B56167" w:rsidRDefault="005401AF">
      <w:pPr>
        <w:pStyle w:val="af3"/>
        <w:numPr>
          <w:ilvl w:val="1"/>
          <w:numId w:val="2"/>
        </w:numPr>
        <w:tabs>
          <w:tab w:val="right" w:pos="993"/>
          <w:tab w:val="right" w:pos="992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Указанная комиссия в соответствии со статьей 20 Федерального закона от 27 июля 2010 г. № 190-ФЗ «О теплоснабжении» осуществляет оценку обеспечения готовности </w:t>
      </w:r>
      <w:r w:rsidRPr="00B56167">
        <w:rPr>
          <w:rFonts w:ascii="Arial" w:hAnsi="Arial" w:cs="Arial"/>
          <w:sz w:val="24"/>
          <w:szCs w:val="24"/>
        </w:rPr>
        <w:br/>
        <w:t>к отопительному периоду на территории  Ардатовского муниципального округа Нижегородской области следующими лицами:</w:t>
      </w:r>
    </w:p>
    <w:p w14:paraId="1E8963AF" w14:textId="77777777" w:rsidR="00904353" w:rsidRPr="00B56167" w:rsidRDefault="005401AF">
      <w:pPr>
        <w:pStyle w:val="af3"/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теплоснабжающими организациями;</w:t>
      </w:r>
    </w:p>
    <w:p w14:paraId="17C1E195" w14:textId="77777777" w:rsidR="00904353" w:rsidRPr="00B56167" w:rsidRDefault="005401AF">
      <w:pPr>
        <w:pStyle w:val="af3"/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теплосетевыми организациями;</w:t>
      </w:r>
    </w:p>
    <w:p w14:paraId="03F7BCAB" w14:textId="77777777" w:rsidR="00904353" w:rsidRPr="00B56167" w:rsidRDefault="005401AF">
      <w:pPr>
        <w:pStyle w:val="af3"/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владельцами тепловых сетей, не являющимися теплосетевыми организациями;</w:t>
      </w:r>
    </w:p>
    <w:p w14:paraId="520D8DB0" w14:textId="77777777" w:rsidR="00904353" w:rsidRPr="00B56167" w:rsidRDefault="005401AF">
      <w:pPr>
        <w:pStyle w:val="af3"/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6167">
        <w:rPr>
          <w:rFonts w:ascii="Arial" w:hAnsi="Arial" w:cs="Arial"/>
          <w:sz w:val="24"/>
          <w:szCs w:val="24"/>
        </w:rPr>
        <w:t xml:space="preserve">потребителями тепловой энергии, </w:t>
      </w:r>
      <w:proofErr w:type="spellStart"/>
      <w:r w:rsidRPr="00B56167">
        <w:rPr>
          <w:rFonts w:ascii="Arial" w:hAnsi="Arial" w:cs="Arial"/>
          <w:sz w:val="24"/>
          <w:szCs w:val="24"/>
        </w:rPr>
        <w:t>теплопотребляющие</w:t>
      </w:r>
      <w:proofErr w:type="spellEnd"/>
      <w:r w:rsidRPr="00B56167">
        <w:rPr>
          <w:rFonts w:ascii="Arial" w:hAnsi="Arial" w:cs="Arial"/>
          <w:sz w:val="24"/>
          <w:szCs w:val="24"/>
        </w:rPr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B56167">
        <w:rPr>
          <w:rFonts w:ascii="Arial" w:hAnsi="Arial" w:cs="Arial"/>
          <w:sz w:val="24"/>
          <w:szCs w:val="24"/>
        </w:rPr>
        <w:t>теплопотребляющих</w:t>
      </w:r>
      <w:proofErr w:type="spellEnd"/>
      <w:r w:rsidRPr="00B56167">
        <w:rPr>
          <w:rFonts w:ascii="Arial" w:hAnsi="Arial" w:cs="Arial"/>
          <w:sz w:val="24"/>
          <w:szCs w:val="24"/>
        </w:rPr>
        <w:t xml:space="preserve"> установках;</w:t>
      </w:r>
      <w:proofErr w:type="gramEnd"/>
    </w:p>
    <w:p w14:paraId="6D018129" w14:textId="77777777" w:rsidR="00904353" w:rsidRPr="00B56167" w:rsidRDefault="005401AF">
      <w:pPr>
        <w:pStyle w:val="af3"/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управляющей организацией, а также товариществом собственников жилья, жилищным кооперативом, жилищно-строительным кооперативом или иным специализированным потребительским кооперативом при условии осуществления ими деятельности по управлению многоквартирными домами;</w:t>
      </w:r>
    </w:p>
    <w:p w14:paraId="6DC4F522" w14:textId="77777777" w:rsidR="00904353" w:rsidRPr="00B56167" w:rsidRDefault="005401AF">
      <w:pPr>
        <w:pStyle w:val="af3"/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6167">
        <w:rPr>
          <w:rFonts w:ascii="Arial" w:hAnsi="Arial" w:cs="Arial"/>
          <w:sz w:val="24"/>
          <w:szCs w:val="24"/>
        </w:rPr>
        <w:t>лицами,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председателем совета многоквартирного дома в случае, если собственниками помещений в многоквартирном доме не</w:t>
      </w:r>
      <w:proofErr w:type="gramEnd"/>
      <w:r w:rsidRPr="00B56167">
        <w:rPr>
          <w:rFonts w:ascii="Arial" w:hAnsi="Arial" w:cs="Arial"/>
          <w:sz w:val="24"/>
          <w:szCs w:val="24"/>
        </w:rPr>
        <w:t xml:space="preserve">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реализован.</w:t>
      </w:r>
    </w:p>
    <w:p w14:paraId="37FD0147" w14:textId="77777777" w:rsidR="00904353" w:rsidRPr="00B56167" w:rsidRDefault="005401AF">
      <w:pPr>
        <w:pStyle w:val="af3"/>
        <w:numPr>
          <w:ilvl w:val="1"/>
          <w:numId w:val="2"/>
        </w:numPr>
        <w:tabs>
          <w:tab w:val="righ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В состав комиссии по оценке обеспечения готовности к отопительному периоду лицами, указанными в пунктах 1.3.4 настоящего раздела, также включаются представители:</w:t>
      </w:r>
    </w:p>
    <w:p w14:paraId="0026D83D" w14:textId="77777777" w:rsidR="00904353" w:rsidRPr="00B56167" w:rsidRDefault="005401AF">
      <w:pPr>
        <w:pStyle w:val="af3"/>
        <w:numPr>
          <w:ilvl w:val="0"/>
          <w:numId w:val="3"/>
        </w:numPr>
        <w:tabs>
          <w:tab w:val="righ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единой теплоснабжающей организацией, в зону (зоны) деятельности которой входит соответствующая система (системы) теплоснабжения, в которой лицами, указанными в пункте 1.3.4 настоящего раздела, заключены договоры теплоснабжения.</w:t>
      </w:r>
    </w:p>
    <w:p w14:paraId="6D424EA9" w14:textId="77777777" w:rsidR="00904353" w:rsidRPr="00B56167" w:rsidRDefault="005401AF">
      <w:pPr>
        <w:pStyle w:val="af3"/>
        <w:numPr>
          <w:ilvl w:val="1"/>
          <w:numId w:val="2"/>
        </w:numPr>
        <w:tabs>
          <w:tab w:val="righ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В состав комиссии по оценке обеспечения готовности к отопительному периоду лицами, указанными в пунктах 1.3.5 и 1.3.6 настоящего раздела, также включаются представители:</w:t>
      </w:r>
    </w:p>
    <w:p w14:paraId="23D09392" w14:textId="77777777" w:rsidR="00904353" w:rsidRPr="00B56167" w:rsidRDefault="005401AF">
      <w:pPr>
        <w:pStyle w:val="af3"/>
        <w:numPr>
          <w:ilvl w:val="0"/>
          <w:numId w:val="4"/>
        </w:numPr>
        <w:tabs>
          <w:tab w:val="righ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единой теплоснабжающей организацией, в зону (зоны) деятельности которой входит соответствующая система (системы) теплоснабжения, в которой лицами, </w:t>
      </w:r>
      <w:r w:rsidRPr="00B56167">
        <w:rPr>
          <w:rFonts w:ascii="Arial" w:hAnsi="Arial" w:cs="Arial"/>
          <w:sz w:val="24"/>
          <w:szCs w:val="24"/>
        </w:rPr>
        <w:lastRenderedPageBreak/>
        <w:t>указанными в пунктах 1.3.5 и 1.3.6 настоящего раздела, заключены договоры теплоснабжения;</w:t>
      </w:r>
    </w:p>
    <w:p w14:paraId="13BA18BD" w14:textId="77777777" w:rsidR="00904353" w:rsidRPr="00B56167" w:rsidRDefault="005401AF">
      <w:pPr>
        <w:pStyle w:val="ad"/>
        <w:numPr>
          <w:ilvl w:val="0"/>
          <w:numId w:val="4"/>
        </w:numPr>
        <w:tabs>
          <w:tab w:val="right" w:pos="993"/>
        </w:tabs>
        <w:spacing w:beforeAutospacing="0" w:afterAutospacing="0"/>
        <w:ind w:left="0" w:firstLine="567"/>
        <w:jc w:val="both"/>
        <w:rPr>
          <w:rFonts w:ascii="Arial" w:hAnsi="Arial" w:cs="Arial"/>
          <w:color w:val="auto"/>
          <w:szCs w:val="24"/>
        </w:rPr>
      </w:pPr>
      <w:r w:rsidRPr="00B56167">
        <w:rPr>
          <w:rFonts w:ascii="Arial" w:hAnsi="Arial" w:cs="Arial"/>
          <w:color w:val="auto"/>
          <w:szCs w:val="24"/>
        </w:rPr>
        <w:t xml:space="preserve"> Представитель  Государственной жилищной инспекции Нижегородской  области </w:t>
      </w:r>
      <w:proofErr w:type="gramStart"/>
      <w:r w:rsidRPr="00B56167">
        <w:rPr>
          <w:rFonts w:ascii="Arial" w:hAnsi="Arial" w:cs="Arial"/>
          <w:color w:val="auto"/>
          <w:szCs w:val="24"/>
        </w:rPr>
        <w:t xml:space="preserve">( </w:t>
      </w:r>
      <w:proofErr w:type="gramEnd"/>
      <w:r w:rsidRPr="00B56167">
        <w:rPr>
          <w:rFonts w:ascii="Arial" w:hAnsi="Arial" w:cs="Arial"/>
          <w:color w:val="auto"/>
          <w:szCs w:val="24"/>
        </w:rPr>
        <w:t>по согласованию).</w:t>
      </w:r>
    </w:p>
    <w:p w14:paraId="6553D630" w14:textId="77777777" w:rsidR="00904353" w:rsidRPr="00B56167" w:rsidRDefault="00904353">
      <w:pPr>
        <w:pStyle w:val="af3"/>
        <w:tabs>
          <w:tab w:val="right" w:pos="993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5C4CCCDF" w14:textId="77777777" w:rsidR="00904353" w:rsidRPr="00B56167" w:rsidRDefault="005401AF">
      <w:pPr>
        <w:pStyle w:val="af3"/>
        <w:tabs>
          <w:tab w:val="right" w:pos="993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56167">
        <w:rPr>
          <w:rFonts w:ascii="Arial" w:hAnsi="Arial" w:cs="Arial"/>
          <w:b/>
          <w:sz w:val="24"/>
          <w:szCs w:val="24"/>
        </w:rPr>
        <w:t>2. Проведение оценки готовности</w:t>
      </w:r>
    </w:p>
    <w:p w14:paraId="095C7443" w14:textId="77777777" w:rsidR="00904353" w:rsidRPr="00B56167" w:rsidRDefault="00904353">
      <w:pPr>
        <w:pStyle w:val="af3"/>
        <w:tabs>
          <w:tab w:val="righ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3AE4DB5F" w14:textId="77777777" w:rsidR="00904353" w:rsidRPr="00B56167" w:rsidRDefault="005401AF">
      <w:pPr>
        <w:tabs>
          <w:tab w:val="righ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2.1. В рамках проведения оценки обеспечения готовности комиссия осуществляет оценку готовности на предмет выполнения требований, установленных Правилами обеспечения готовности к отопительному периоду путем проверки членами комиссии соблюдения требований пунктов 9-11 Правил обеспечения готовности к отопительному периоду, утвержденных приказом Минэнерго России от 13 ноября 2024 г. № 2234.</w:t>
      </w:r>
    </w:p>
    <w:p w14:paraId="78C0ABB7" w14:textId="77777777" w:rsidR="00904353" w:rsidRPr="00B56167" w:rsidRDefault="005401AF">
      <w:pPr>
        <w:tabs>
          <w:tab w:val="righ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2.2. В целях проведения оценки обеспечения готовности комиссия рассматривает документы, подтверждающие выполнение требований по обеспечению готовности. По решению комиссии проводится осмотр объектов оценки обеспечения готовности.</w:t>
      </w:r>
    </w:p>
    <w:p w14:paraId="12889461" w14:textId="77777777" w:rsidR="00904353" w:rsidRPr="00B56167" w:rsidRDefault="005401AF">
      <w:pPr>
        <w:tabs>
          <w:tab w:val="righ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2.3. В отношении каждого объекта оценки обеспечения готовности устанавливает их уровень готовности к отопительному периоду (далее — уровень готовности) на основании значения индекса готовности. Индекс </w:t>
      </w:r>
      <w:proofErr w:type="gramStart"/>
      <w:r w:rsidRPr="00B56167">
        <w:rPr>
          <w:rFonts w:ascii="Arial" w:hAnsi="Arial" w:cs="Arial"/>
          <w:sz w:val="24"/>
          <w:szCs w:val="24"/>
        </w:rPr>
        <w:t>готовности объекта оценки обеспечения готовности</w:t>
      </w:r>
      <w:proofErr w:type="gramEnd"/>
      <w:r w:rsidRPr="00B56167">
        <w:rPr>
          <w:rFonts w:ascii="Arial" w:hAnsi="Arial" w:cs="Arial"/>
          <w:sz w:val="24"/>
          <w:szCs w:val="24"/>
        </w:rPr>
        <w:t xml:space="preserve"> определяется расчетным способом с точностью до 2 знака после запятой в соответствии </w:t>
      </w:r>
      <w:r w:rsidRPr="00B56167">
        <w:rPr>
          <w:rFonts w:ascii="Arial" w:hAnsi="Arial" w:cs="Arial"/>
          <w:sz w:val="24"/>
          <w:szCs w:val="24"/>
        </w:rPr>
        <w:br/>
        <w:t xml:space="preserve">с формулами, установленными в оценочных листах. Уровень готовности лиц, указанных в пункте 1.3 настоящего Порядка, определяется как среднеарифметическое значение </w:t>
      </w:r>
      <w:proofErr w:type="gramStart"/>
      <w:r w:rsidRPr="00B56167">
        <w:rPr>
          <w:rFonts w:ascii="Arial" w:hAnsi="Arial" w:cs="Arial"/>
          <w:sz w:val="24"/>
          <w:szCs w:val="24"/>
        </w:rPr>
        <w:t>индексов готовности объектов оценки обеспечения готовности</w:t>
      </w:r>
      <w:proofErr w:type="gramEnd"/>
      <w:r w:rsidRPr="00B56167">
        <w:rPr>
          <w:rFonts w:ascii="Arial" w:hAnsi="Arial" w:cs="Arial"/>
          <w:sz w:val="24"/>
          <w:szCs w:val="24"/>
        </w:rPr>
        <w:t>.</w:t>
      </w:r>
    </w:p>
    <w:p w14:paraId="1CB0FB52" w14:textId="77777777" w:rsidR="00904353" w:rsidRPr="00B56167" w:rsidRDefault="005401AF">
      <w:pPr>
        <w:pStyle w:val="a7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2.4. По результатам расчета индекса готовности устанавливается:</w:t>
      </w:r>
    </w:p>
    <w:p w14:paraId="4CA64777" w14:textId="77777777" w:rsidR="00904353" w:rsidRPr="00B56167" w:rsidRDefault="005401AF">
      <w:pPr>
        <w:pStyle w:val="a7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уровень готовности «Не готов» — если индекс готовности меньше 0,8;</w:t>
      </w:r>
    </w:p>
    <w:p w14:paraId="22106F6F" w14:textId="77777777" w:rsidR="00904353" w:rsidRPr="00B56167" w:rsidRDefault="005401AF">
      <w:pPr>
        <w:pStyle w:val="a7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уровень готовности «Готов с условиями» — если индекс готовности меньше 0,9 и больше либо равен 0,8;</w:t>
      </w:r>
    </w:p>
    <w:p w14:paraId="6B8FA893" w14:textId="77777777" w:rsidR="00904353" w:rsidRPr="00B56167" w:rsidRDefault="005401AF">
      <w:pPr>
        <w:pStyle w:val="a7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уровень готовности «Готов» — если индекс готовности больше либо равен 0,9. </w:t>
      </w:r>
    </w:p>
    <w:p w14:paraId="0142F289" w14:textId="77777777" w:rsidR="00904353" w:rsidRPr="00B56167" w:rsidRDefault="005401AF">
      <w:pPr>
        <w:pStyle w:val="a7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2.4.1. Для лиц, указанных в п. 1.3.1-1.3.3 настоящего Порядка, в случае если балльная оценка хотя бы одного из нижеперечисленных показателей готовности, равна 0, то значение индекса готовности принимается не более 0,8.</w:t>
      </w:r>
    </w:p>
    <w:p w14:paraId="005F313D" w14:textId="4CBB706A" w:rsidR="00904353" w:rsidRPr="00B56167" w:rsidRDefault="005401AF" w:rsidP="007D65C4">
      <w:pPr>
        <w:pStyle w:val="a7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b/>
          <w:bCs/>
          <w:sz w:val="24"/>
          <w:szCs w:val="24"/>
        </w:rPr>
        <w:t xml:space="preserve">-  </w:t>
      </w:r>
      <w:r w:rsidRPr="00B56167">
        <w:rPr>
          <w:rFonts w:ascii="Arial" w:hAnsi="Arial" w:cs="Arial"/>
          <w:sz w:val="24"/>
          <w:szCs w:val="24"/>
        </w:rPr>
        <w:t>показатель наличия  Акта о проведении очистки и промывки тепловых сетей, тепловых пунктов, требования к которым установлены пунктами 335 - 337, абзацами шестым - восьмым пункта 404 и пунктом 412 Правил N 511(подпункт 9.3.21 пункта 9 Правил);</w:t>
      </w:r>
    </w:p>
    <w:p w14:paraId="5EF09EDE" w14:textId="77777777" w:rsidR="00904353" w:rsidRPr="00B56167" w:rsidRDefault="005401AF">
      <w:pPr>
        <w:pStyle w:val="a7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- показатель наличия актов проведения гидравлических испытаний на прочность и плотность трубопроводов тепловых сетей в соответствии с пунктом 26 и абзацем восьмым пункта 333 Правил N 511(подпункт 9.3.19 пункта 9 Правил);</w:t>
      </w:r>
    </w:p>
    <w:p w14:paraId="500B8858" w14:textId="77777777" w:rsidR="00904353" w:rsidRPr="00B56167" w:rsidRDefault="005401AF">
      <w:pPr>
        <w:pStyle w:val="a7"/>
        <w:spacing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B56167">
        <w:rPr>
          <w:rFonts w:ascii="Arial" w:hAnsi="Arial" w:cs="Arial"/>
          <w:b/>
          <w:bCs/>
          <w:sz w:val="24"/>
          <w:szCs w:val="24"/>
        </w:rPr>
        <w:t>-</w:t>
      </w:r>
      <w:r w:rsidRPr="00B56167">
        <w:rPr>
          <w:rFonts w:ascii="Arial" w:hAnsi="Arial" w:cs="Arial"/>
          <w:sz w:val="24"/>
          <w:szCs w:val="24"/>
        </w:rPr>
        <w:t>показатель наличия разработанного в соответствии с пунктом 5 пункта 6 Правил №511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(пункт 9.3.14 пункта 9 Правил обеспечения готовности к отопительному периоду).</w:t>
      </w:r>
    </w:p>
    <w:p w14:paraId="657A764D" w14:textId="77777777" w:rsidR="00904353" w:rsidRPr="00B56167" w:rsidRDefault="005401AF">
      <w:pPr>
        <w:pStyle w:val="a7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2.4.2. Для лиц, указанных в п. 1.3.4-1.3.6 настоящего Порядка, в случае если балльная оценка хотя бы одного из нижеперечисленных показателей готовности, равна 0, то значение индекса готовности принимается не более 0,8.</w:t>
      </w:r>
    </w:p>
    <w:p w14:paraId="26195C1D" w14:textId="77777777" w:rsidR="00904353" w:rsidRPr="00B56167" w:rsidRDefault="005401AF">
      <w:pPr>
        <w:pStyle w:val="a7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- показатель наличия акта промывки </w:t>
      </w:r>
      <w:proofErr w:type="spellStart"/>
      <w:r w:rsidRPr="00B56167">
        <w:rPr>
          <w:rFonts w:ascii="Arial" w:hAnsi="Arial" w:cs="Arial"/>
          <w:sz w:val="24"/>
          <w:szCs w:val="24"/>
        </w:rPr>
        <w:t>теплопотребляющей</w:t>
      </w:r>
      <w:proofErr w:type="spellEnd"/>
      <w:r w:rsidRPr="00B56167">
        <w:rPr>
          <w:rFonts w:ascii="Arial" w:hAnsi="Arial" w:cs="Arial"/>
          <w:sz w:val="24"/>
          <w:szCs w:val="24"/>
        </w:rPr>
        <w:t xml:space="preserve"> установки (подпункт 11.5.1. пункта 11 Правил обеспечения готовности к отопительному периоду);</w:t>
      </w:r>
    </w:p>
    <w:p w14:paraId="35EF8CD8" w14:textId="77777777" w:rsidR="00904353" w:rsidRPr="00B56167" w:rsidRDefault="005401AF">
      <w:pPr>
        <w:pStyle w:val="a7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lastRenderedPageBreak/>
        <w:t xml:space="preserve">- показатель наличия акта о проведении наладки режимов потребления тепловой энергии </w:t>
      </w:r>
      <w:r w:rsidRPr="00B56167">
        <w:rPr>
          <w:rFonts w:ascii="Arial" w:hAnsi="Arial" w:cs="Arial"/>
          <w:sz w:val="24"/>
          <w:szCs w:val="24"/>
        </w:rPr>
        <w:br/>
        <w:t>и (или) теплоносителя (в том числе тепловых и гидравлических режимов) оборудования теплового пункта и внутридомовых сетей (подпункт 11.5.2. пункта 11 Правил обеспечения готовности к отопительному периоду);</w:t>
      </w:r>
    </w:p>
    <w:p w14:paraId="41FAF8CF" w14:textId="77777777" w:rsidR="00904353" w:rsidRPr="00B56167" w:rsidRDefault="005401AF">
      <w:pPr>
        <w:pStyle w:val="a7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- показатель наличия акта о проведении гидравлических испытаний на прочность </w:t>
      </w:r>
      <w:r w:rsidRPr="00B56167">
        <w:rPr>
          <w:rFonts w:ascii="Arial" w:hAnsi="Arial" w:cs="Arial"/>
          <w:sz w:val="24"/>
          <w:szCs w:val="24"/>
        </w:rPr>
        <w:br/>
        <w:t>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оборудования теплового пункта и внутридомовых сетей (подпункт 11.5.5. пункта 11 Правил обеспечения готовности к отопительному периоду).</w:t>
      </w:r>
    </w:p>
    <w:p w14:paraId="5427FBD5" w14:textId="77777777" w:rsidR="00904353" w:rsidRPr="00B56167" w:rsidRDefault="005401AF">
      <w:pPr>
        <w:pStyle w:val="a7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2.4.3. При расчете индекса готовности в случае, если требования к объекту теплоснабжения, установленные статьей 20 Федерального закона о теплоснабжении, не применяются в соответствии с законодательством Российской Федерации, значение показателя в оценочных листах принимается равным 1.</w:t>
      </w:r>
    </w:p>
    <w:p w14:paraId="1CF50408" w14:textId="77777777" w:rsidR="00904353" w:rsidRPr="00B56167" w:rsidRDefault="005401AF">
      <w:pPr>
        <w:tabs>
          <w:tab w:val="righ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3. Действия при не устранении замечаний.</w:t>
      </w:r>
    </w:p>
    <w:p w14:paraId="7EA85EB9" w14:textId="77777777" w:rsidR="00904353" w:rsidRPr="00B56167" w:rsidRDefault="005401AF">
      <w:pPr>
        <w:tabs>
          <w:tab w:val="righ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3.1. </w:t>
      </w:r>
      <w:proofErr w:type="gramStart"/>
      <w:r w:rsidRPr="00B56167">
        <w:rPr>
          <w:rFonts w:ascii="Arial" w:hAnsi="Arial" w:cs="Arial"/>
          <w:sz w:val="24"/>
          <w:szCs w:val="24"/>
        </w:rPr>
        <w:t xml:space="preserve">В случае не устранения замечаний лицами, указанными указанных в п. 1.3.1-1.3.3 настоящего Порядка, комиссия в течение 5 рабочих дней со дня подписания акта передает данные федеральному органу исполнительной власти, уполномоченному на осуществление федерального государственного энергетического надзора, федерального государственного надзора в области промышленной безопасности, федеральным органам исполнительной власти </w:t>
      </w:r>
      <w:r w:rsidRPr="00B56167">
        <w:rPr>
          <w:rFonts w:ascii="Arial" w:hAnsi="Arial" w:cs="Arial"/>
          <w:sz w:val="24"/>
          <w:szCs w:val="24"/>
        </w:rPr>
        <w:br/>
        <w:t>в сфере обороны, обеспечения безопасности, государственной охраны, внешней разведки, исполнения наказаний (их</w:t>
      </w:r>
      <w:proofErr w:type="gramEnd"/>
      <w:r w:rsidRPr="00B56167">
        <w:rPr>
          <w:rFonts w:ascii="Arial" w:hAnsi="Arial" w:cs="Arial"/>
          <w:sz w:val="24"/>
          <w:szCs w:val="24"/>
        </w:rPr>
        <w:t xml:space="preserve"> подразделениями).</w:t>
      </w:r>
    </w:p>
    <w:p w14:paraId="1C46EBC6" w14:textId="77777777" w:rsidR="00904353" w:rsidRPr="00B56167" w:rsidRDefault="005401AF">
      <w:pPr>
        <w:tabs>
          <w:tab w:val="righ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3.2. В случае не устранения замечаний лицами, указанными указанных в п. 1.3.4-1.3.6 настоящего Порядка, комиссия в течение 5 рабочих дней </w:t>
      </w:r>
      <w:proofErr w:type="gramStart"/>
      <w:r w:rsidRPr="00B56167">
        <w:rPr>
          <w:rFonts w:ascii="Arial" w:hAnsi="Arial" w:cs="Arial"/>
          <w:sz w:val="24"/>
          <w:szCs w:val="24"/>
        </w:rPr>
        <w:t>со</w:t>
      </w:r>
      <w:proofErr w:type="gramEnd"/>
      <w:r w:rsidRPr="00B561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6167">
        <w:rPr>
          <w:rFonts w:ascii="Arial" w:hAnsi="Arial" w:cs="Arial"/>
          <w:sz w:val="24"/>
          <w:szCs w:val="24"/>
        </w:rPr>
        <w:t>для</w:t>
      </w:r>
      <w:proofErr w:type="gramEnd"/>
      <w:r w:rsidRPr="00B56167">
        <w:rPr>
          <w:rFonts w:ascii="Arial" w:hAnsi="Arial" w:cs="Arial"/>
          <w:sz w:val="24"/>
          <w:szCs w:val="24"/>
        </w:rPr>
        <w:t xml:space="preserve"> подписания акта передает данные органам государственной власти субъекта Российской Федерации в области жилищных отношений, осуществляющим региональный государственный надзор.</w:t>
      </w:r>
    </w:p>
    <w:p w14:paraId="67CFDB7A" w14:textId="77777777" w:rsidR="00904353" w:rsidRPr="00B56167" w:rsidRDefault="005401AF">
      <w:pPr>
        <w:tabs>
          <w:tab w:val="righ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4. Фиксация соблюдения требований.</w:t>
      </w:r>
    </w:p>
    <w:p w14:paraId="2C23BB47" w14:textId="77777777" w:rsidR="00904353" w:rsidRPr="00B56167" w:rsidRDefault="005401AF">
      <w:pPr>
        <w:tabs>
          <w:tab w:val="righ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Не позднее одного рабочего дня </w:t>
      </w:r>
      <w:proofErr w:type="gramStart"/>
      <w:r w:rsidRPr="00B56167">
        <w:rPr>
          <w:rFonts w:ascii="Arial" w:hAnsi="Arial" w:cs="Arial"/>
          <w:sz w:val="24"/>
          <w:szCs w:val="24"/>
        </w:rPr>
        <w:t>с даты завершения</w:t>
      </w:r>
      <w:proofErr w:type="gramEnd"/>
      <w:r w:rsidRPr="00B56167">
        <w:rPr>
          <w:rFonts w:ascii="Arial" w:hAnsi="Arial" w:cs="Arial"/>
          <w:sz w:val="24"/>
          <w:szCs w:val="24"/>
        </w:rPr>
        <w:t xml:space="preserve"> оценки обеспечения готовности комиссией составляется акт по форме приложения № 5 к Порядку проведения оценки обеспечения готовности к отопительному периоду, утвержденному приказом Минэнерго России от 13 ноября 2024 г. № 2234.</w:t>
      </w:r>
    </w:p>
    <w:p w14:paraId="71D4521B" w14:textId="77777777" w:rsidR="00904353" w:rsidRPr="00B56167" w:rsidRDefault="005401AF">
      <w:pPr>
        <w:tabs>
          <w:tab w:val="righ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6167">
        <w:rPr>
          <w:rFonts w:ascii="Arial" w:hAnsi="Arial" w:cs="Arial"/>
          <w:sz w:val="24"/>
          <w:szCs w:val="24"/>
        </w:rPr>
        <w:t>В течение 5 рабочих дней со дня подписания акта комиссией для каждого лица, указанного в графике проведения оценки готовности к отопительному периоду, выдается паспорт готовности к отопительному периоду по форме приложения № 6 к Порядку проведения оценки обеспечения готовности к отопительному периоду, утвержденному приказом Минэнерго России от 13 ноября 2024 г. № 2234.</w:t>
      </w:r>
      <w:proofErr w:type="gramEnd"/>
    </w:p>
    <w:p w14:paraId="795EC24D" w14:textId="77777777" w:rsidR="00904353" w:rsidRPr="00B56167" w:rsidRDefault="005401AF">
      <w:pPr>
        <w:tabs>
          <w:tab w:val="right" w:pos="9921"/>
        </w:tabs>
        <w:spacing w:before="24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B56167">
        <w:rPr>
          <w:rFonts w:ascii="Arial" w:hAnsi="Arial" w:cs="Arial"/>
          <w:b/>
          <w:bCs/>
          <w:sz w:val="24"/>
          <w:szCs w:val="24"/>
        </w:rPr>
        <w:t>3. Права и обязанности членов комиссии</w:t>
      </w:r>
    </w:p>
    <w:p w14:paraId="435104C6" w14:textId="77777777" w:rsidR="00904353" w:rsidRPr="00B56167" w:rsidRDefault="00904353">
      <w:pPr>
        <w:pStyle w:val="af3"/>
        <w:numPr>
          <w:ilvl w:val="0"/>
          <w:numId w:val="2"/>
        </w:numPr>
        <w:tabs>
          <w:tab w:val="right" w:pos="113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16310310" w14:textId="77777777" w:rsidR="00904353" w:rsidRPr="00B56167" w:rsidRDefault="00904353">
      <w:pPr>
        <w:pStyle w:val="af3"/>
        <w:numPr>
          <w:ilvl w:val="0"/>
          <w:numId w:val="2"/>
        </w:numPr>
        <w:tabs>
          <w:tab w:val="right" w:pos="113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14F3C33" w14:textId="77777777" w:rsidR="00904353" w:rsidRPr="00B56167" w:rsidRDefault="00904353">
      <w:pPr>
        <w:pStyle w:val="af3"/>
        <w:ind w:left="0"/>
        <w:jc w:val="both"/>
        <w:rPr>
          <w:rFonts w:ascii="Arial" w:hAnsi="Arial" w:cs="Arial"/>
          <w:sz w:val="24"/>
          <w:szCs w:val="24"/>
        </w:rPr>
      </w:pPr>
    </w:p>
    <w:p w14:paraId="07C563FF" w14:textId="77777777" w:rsidR="00904353" w:rsidRPr="00B56167" w:rsidRDefault="005401AF">
      <w:pPr>
        <w:pStyle w:val="af3"/>
        <w:numPr>
          <w:ilvl w:val="1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Состав комиссии формируется таким образом, чтобы была исключена возможность, возникновения конфликта интересов, который мог бы повлиять на принимаемые комиссией решения.</w:t>
      </w:r>
    </w:p>
    <w:p w14:paraId="3A99DDAB" w14:textId="77777777" w:rsidR="00904353" w:rsidRPr="00B56167" w:rsidRDefault="005401AF">
      <w:pPr>
        <w:pStyle w:val="af3"/>
        <w:numPr>
          <w:ilvl w:val="1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Председатель и заместитель председателя являются членами комиссии.</w:t>
      </w:r>
    </w:p>
    <w:p w14:paraId="3BD9AD28" w14:textId="77777777" w:rsidR="00904353" w:rsidRPr="00B56167" w:rsidRDefault="005401AF">
      <w:pPr>
        <w:pStyle w:val="af3"/>
        <w:numPr>
          <w:ilvl w:val="1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14:paraId="28D4AEAD" w14:textId="77777777" w:rsidR="00904353" w:rsidRPr="00B56167" w:rsidRDefault="005401AF">
      <w:pPr>
        <w:pStyle w:val="af3"/>
        <w:numPr>
          <w:ilvl w:val="1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Все члены комиссии при принятии решений обладают равными правами.</w:t>
      </w:r>
    </w:p>
    <w:p w14:paraId="023DDFD8" w14:textId="77777777" w:rsidR="00904353" w:rsidRPr="00B56167" w:rsidRDefault="005401AF">
      <w:pPr>
        <w:pStyle w:val="af3"/>
        <w:numPr>
          <w:ilvl w:val="1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Председатель (заместитель председателя) комиссии обязан:</w:t>
      </w:r>
    </w:p>
    <w:p w14:paraId="1AC10F67" w14:textId="77777777" w:rsidR="00904353" w:rsidRPr="00B56167" w:rsidRDefault="005401AF">
      <w:pPr>
        <w:pStyle w:val="af3"/>
        <w:numPr>
          <w:ilvl w:val="2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lastRenderedPageBreak/>
        <w:t>возглавлять комиссию и руководить ее деятельностью;</w:t>
      </w:r>
    </w:p>
    <w:p w14:paraId="7B78A328" w14:textId="77777777" w:rsidR="00904353" w:rsidRPr="00B56167" w:rsidRDefault="005401AF">
      <w:pPr>
        <w:pStyle w:val="af3"/>
        <w:numPr>
          <w:ilvl w:val="2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утверждать настоящую программу;</w:t>
      </w:r>
    </w:p>
    <w:p w14:paraId="5E1823F9" w14:textId="77777777" w:rsidR="00904353" w:rsidRPr="00B56167" w:rsidRDefault="005401AF">
      <w:pPr>
        <w:pStyle w:val="af3"/>
        <w:numPr>
          <w:ilvl w:val="2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проводить плановые и внеплановые заседания комиссии;</w:t>
      </w:r>
    </w:p>
    <w:p w14:paraId="5F28FDC4" w14:textId="77777777" w:rsidR="00904353" w:rsidRPr="00B56167" w:rsidRDefault="005401AF">
      <w:pPr>
        <w:pStyle w:val="af3"/>
        <w:numPr>
          <w:ilvl w:val="2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координировать работу комиссии;</w:t>
      </w:r>
    </w:p>
    <w:p w14:paraId="429C4123" w14:textId="77777777" w:rsidR="00904353" w:rsidRPr="00B56167" w:rsidRDefault="005401AF">
      <w:pPr>
        <w:pStyle w:val="af3"/>
        <w:numPr>
          <w:ilvl w:val="2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определять сроки выдачи паспортов обеспечения готовности к отопительному периоду.</w:t>
      </w:r>
    </w:p>
    <w:p w14:paraId="7F7BBBFF" w14:textId="77777777" w:rsidR="00904353" w:rsidRPr="00B56167" w:rsidRDefault="005401AF">
      <w:pPr>
        <w:pStyle w:val="af3"/>
        <w:numPr>
          <w:ilvl w:val="1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Члены комиссии обязаны:</w:t>
      </w:r>
    </w:p>
    <w:p w14:paraId="48E80F23" w14:textId="77777777" w:rsidR="00904353" w:rsidRPr="00B56167" w:rsidRDefault="005401AF">
      <w:pPr>
        <w:pStyle w:val="af3"/>
        <w:numPr>
          <w:ilvl w:val="2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лично участвовать в заседаниях комиссии;</w:t>
      </w:r>
    </w:p>
    <w:p w14:paraId="099981F7" w14:textId="77777777" w:rsidR="00904353" w:rsidRPr="00B56167" w:rsidRDefault="005401AF">
      <w:pPr>
        <w:pStyle w:val="af3"/>
        <w:numPr>
          <w:ilvl w:val="2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выполнять поручения комиссии;</w:t>
      </w:r>
    </w:p>
    <w:p w14:paraId="611BA8CF" w14:textId="77777777" w:rsidR="00904353" w:rsidRPr="00B56167" w:rsidRDefault="005401AF">
      <w:pPr>
        <w:pStyle w:val="af3"/>
        <w:numPr>
          <w:ilvl w:val="2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соблюдать установленные комиссией ограничения на разглашение информации;</w:t>
      </w:r>
    </w:p>
    <w:p w14:paraId="7D28035C" w14:textId="77777777" w:rsidR="00904353" w:rsidRPr="00B56167" w:rsidRDefault="005401AF">
      <w:pPr>
        <w:pStyle w:val="af3"/>
        <w:numPr>
          <w:ilvl w:val="2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при возникновении прямой или косвенной личной заинтересованности, которая может привести к конфликту интересов при рассмотрении вопросов, сообщить об этом до начала заседания комиссии;</w:t>
      </w:r>
    </w:p>
    <w:p w14:paraId="0315CB6C" w14:textId="77777777" w:rsidR="00904353" w:rsidRPr="00B56167" w:rsidRDefault="005401AF">
      <w:pPr>
        <w:pStyle w:val="af3"/>
        <w:numPr>
          <w:ilvl w:val="1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Члены комиссии имеют право:</w:t>
      </w:r>
    </w:p>
    <w:p w14:paraId="7629B065" w14:textId="77777777" w:rsidR="00904353" w:rsidRPr="00B56167" w:rsidRDefault="005401AF">
      <w:pPr>
        <w:pStyle w:val="af3"/>
        <w:numPr>
          <w:ilvl w:val="2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участвовать в обсуждении вопросов, рассматриваемых комиссией, вносить предложения и высказываться по любому вопросу, рассматриваемому комиссией.</w:t>
      </w:r>
    </w:p>
    <w:p w14:paraId="3860FB72" w14:textId="77777777" w:rsidR="00904353" w:rsidRPr="00B56167" w:rsidRDefault="00904353">
      <w:pPr>
        <w:tabs>
          <w:tab w:val="right" w:pos="9921"/>
        </w:tabs>
        <w:rPr>
          <w:rFonts w:ascii="Arial" w:hAnsi="Arial" w:cs="Arial"/>
          <w:sz w:val="24"/>
          <w:szCs w:val="24"/>
        </w:rPr>
      </w:pPr>
    </w:p>
    <w:p w14:paraId="7B9B0C6B" w14:textId="77777777" w:rsidR="00904353" w:rsidRPr="00B56167" w:rsidRDefault="00904353">
      <w:pPr>
        <w:tabs>
          <w:tab w:val="right" w:pos="9921"/>
        </w:tabs>
        <w:rPr>
          <w:rFonts w:ascii="Arial" w:hAnsi="Arial" w:cs="Arial"/>
          <w:sz w:val="24"/>
          <w:szCs w:val="24"/>
        </w:rPr>
      </w:pPr>
    </w:p>
    <w:p w14:paraId="06385412" w14:textId="77777777" w:rsidR="00904353" w:rsidRPr="00B56167" w:rsidRDefault="00904353">
      <w:pPr>
        <w:tabs>
          <w:tab w:val="right" w:pos="9921"/>
        </w:tabs>
        <w:rPr>
          <w:rFonts w:ascii="Arial" w:hAnsi="Arial" w:cs="Arial"/>
          <w:sz w:val="24"/>
          <w:szCs w:val="24"/>
        </w:rPr>
      </w:pPr>
    </w:p>
    <w:p w14:paraId="39FDD8EF" w14:textId="77777777" w:rsidR="00904353" w:rsidRPr="00B56167" w:rsidRDefault="00904353">
      <w:pPr>
        <w:tabs>
          <w:tab w:val="right" w:pos="9921"/>
        </w:tabs>
        <w:rPr>
          <w:rFonts w:ascii="Arial" w:hAnsi="Arial" w:cs="Arial"/>
          <w:sz w:val="24"/>
          <w:szCs w:val="24"/>
        </w:rPr>
      </w:pPr>
    </w:p>
    <w:p w14:paraId="5A780A9C" w14:textId="77777777" w:rsidR="00904353" w:rsidRPr="00B56167" w:rsidRDefault="005401AF">
      <w:pPr>
        <w:tabs>
          <w:tab w:val="right" w:pos="9921"/>
        </w:tabs>
        <w:ind w:left="6237"/>
        <w:jc w:val="right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Приложение 1</w:t>
      </w:r>
    </w:p>
    <w:p w14:paraId="4A3BEEF1" w14:textId="77777777" w:rsidR="00904353" w:rsidRPr="00B56167" w:rsidRDefault="005401A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к программе проведения оценки </w:t>
      </w:r>
    </w:p>
    <w:p w14:paraId="784A7F72" w14:textId="77777777" w:rsidR="00904353" w:rsidRPr="00B56167" w:rsidRDefault="005401A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обеспечения готовности </w:t>
      </w:r>
      <w:proofErr w:type="gramStart"/>
      <w:r w:rsidRPr="00B56167">
        <w:rPr>
          <w:rFonts w:ascii="Arial" w:hAnsi="Arial" w:cs="Arial"/>
          <w:sz w:val="24"/>
          <w:szCs w:val="24"/>
        </w:rPr>
        <w:t>к</w:t>
      </w:r>
      <w:proofErr w:type="gramEnd"/>
    </w:p>
    <w:p w14:paraId="5D0827D5" w14:textId="77777777" w:rsidR="00904353" w:rsidRPr="00B56167" w:rsidRDefault="005401A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 отопительному периоду</w:t>
      </w:r>
    </w:p>
    <w:p w14:paraId="1CECF41E" w14:textId="77777777" w:rsidR="00904353" w:rsidRPr="00B56167" w:rsidRDefault="00904353">
      <w:pPr>
        <w:tabs>
          <w:tab w:val="right" w:pos="9921"/>
        </w:tabs>
        <w:ind w:left="6237"/>
        <w:jc w:val="right"/>
        <w:rPr>
          <w:rFonts w:ascii="Arial" w:hAnsi="Arial" w:cs="Arial"/>
          <w:sz w:val="24"/>
          <w:szCs w:val="24"/>
        </w:rPr>
      </w:pPr>
    </w:p>
    <w:p w14:paraId="495DDF4A" w14:textId="77777777" w:rsidR="00904353" w:rsidRPr="00B56167" w:rsidRDefault="00904353">
      <w:pPr>
        <w:tabs>
          <w:tab w:val="right" w:pos="9921"/>
        </w:tabs>
        <w:rPr>
          <w:rFonts w:ascii="Arial" w:hAnsi="Arial" w:cs="Arial"/>
          <w:sz w:val="24"/>
          <w:szCs w:val="24"/>
        </w:rPr>
      </w:pPr>
    </w:p>
    <w:p w14:paraId="314C0329" w14:textId="77777777" w:rsidR="00904353" w:rsidRPr="00B56167" w:rsidRDefault="005401AF">
      <w:pPr>
        <w:tabs>
          <w:tab w:val="right" w:pos="9921"/>
        </w:tabs>
        <w:jc w:val="center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График проведения оценки готовности к отопительному периоду</w:t>
      </w:r>
    </w:p>
    <w:p w14:paraId="4C21F73D" w14:textId="77777777" w:rsidR="00904353" w:rsidRPr="00B56167" w:rsidRDefault="00904353">
      <w:pPr>
        <w:tabs>
          <w:tab w:val="right" w:pos="9921"/>
        </w:tabs>
        <w:rPr>
          <w:rFonts w:ascii="Arial" w:hAnsi="Arial" w:cs="Arial"/>
          <w:sz w:val="24"/>
          <w:szCs w:val="24"/>
        </w:rPr>
      </w:pPr>
    </w:p>
    <w:tbl>
      <w:tblPr>
        <w:tblStyle w:val="af1"/>
        <w:tblW w:w="9779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5166"/>
        <w:gridCol w:w="1951"/>
        <w:gridCol w:w="2145"/>
      </w:tblGrid>
      <w:tr w:rsidR="00904353" w:rsidRPr="00B56167" w14:paraId="4813C521" w14:textId="77777777">
        <w:tc>
          <w:tcPr>
            <w:tcW w:w="517" w:type="dxa"/>
            <w:vAlign w:val="center"/>
          </w:tcPr>
          <w:p w14:paraId="4E16B39B" w14:textId="77777777" w:rsidR="00904353" w:rsidRPr="00B56167" w:rsidRDefault="005401AF">
            <w:pPr>
              <w:widowControl w:val="0"/>
              <w:tabs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5166" w:type="dxa"/>
            <w:vAlign w:val="center"/>
          </w:tcPr>
          <w:p w14:paraId="57F50FFB" w14:textId="77777777" w:rsidR="00904353" w:rsidRPr="00B56167" w:rsidRDefault="005401AF">
            <w:pPr>
              <w:widowControl w:val="0"/>
              <w:tabs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лица</w:t>
            </w:r>
            <w:proofErr w:type="spellEnd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подлежащего</w:t>
            </w:r>
            <w:proofErr w:type="spellEnd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проверке</w:t>
            </w:r>
            <w:proofErr w:type="spellEnd"/>
          </w:p>
        </w:tc>
        <w:tc>
          <w:tcPr>
            <w:tcW w:w="1951" w:type="dxa"/>
            <w:vAlign w:val="center"/>
          </w:tcPr>
          <w:p w14:paraId="6F7305BE" w14:textId="77777777" w:rsidR="00904353" w:rsidRPr="00B56167" w:rsidRDefault="005401AF">
            <w:pPr>
              <w:widowControl w:val="0"/>
              <w:tabs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ИНН</w:t>
            </w:r>
          </w:p>
        </w:tc>
        <w:tc>
          <w:tcPr>
            <w:tcW w:w="2145" w:type="dxa"/>
            <w:vAlign w:val="center"/>
          </w:tcPr>
          <w:p w14:paraId="2AB04A01" w14:textId="77777777" w:rsidR="00904353" w:rsidRPr="00B56167" w:rsidRDefault="005401AF">
            <w:pPr>
              <w:widowControl w:val="0"/>
              <w:tabs>
                <w:tab w:val="right" w:pos="9921"/>
              </w:tabs>
              <w:jc w:val="center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Срок</w:t>
            </w:r>
            <w:proofErr w:type="spellEnd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проверки</w:t>
            </w:r>
            <w:proofErr w:type="spellEnd"/>
          </w:p>
        </w:tc>
      </w:tr>
      <w:tr w:rsidR="00904353" w:rsidRPr="00B56167" w14:paraId="41850E20" w14:textId="77777777">
        <w:tc>
          <w:tcPr>
            <w:tcW w:w="9779" w:type="dxa"/>
            <w:gridSpan w:val="4"/>
          </w:tcPr>
          <w:p w14:paraId="397E68BE" w14:textId="77777777" w:rsidR="00904353" w:rsidRPr="00B56167" w:rsidRDefault="005401AF">
            <w:pPr>
              <w:widowControl w:val="0"/>
              <w:tabs>
                <w:tab w:val="right" w:pos="992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16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Теплоснабжающие организации и теплосетевые организации</w:t>
            </w:r>
          </w:p>
        </w:tc>
      </w:tr>
      <w:tr w:rsidR="00904353" w:rsidRPr="00B56167" w14:paraId="109DB183" w14:textId="77777777">
        <w:trPr>
          <w:trHeight w:val="435"/>
        </w:trPr>
        <w:tc>
          <w:tcPr>
            <w:tcW w:w="517" w:type="dxa"/>
          </w:tcPr>
          <w:p w14:paraId="287BB7F2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5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</w:tcPr>
          <w:p w14:paraId="2D4C7BFB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ООО « </w:t>
            </w: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Тепловые</w:t>
            </w:r>
            <w:proofErr w:type="spellEnd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сети</w:t>
            </w:r>
            <w:proofErr w:type="spellEnd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1951" w:type="dxa"/>
          </w:tcPr>
          <w:p w14:paraId="6A3D2772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                  5201030205</w:t>
            </w:r>
          </w:p>
        </w:tc>
        <w:tc>
          <w:tcPr>
            <w:tcW w:w="2145" w:type="dxa"/>
          </w:tcPr>
          <w:p w14:paraId="471F2365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18.08.2025-20.10.2025</w:t>
            </w:r>
          </w:p>
        </w:tc>
      </w:tr>
      <w:tr w:rsidR="00904353" w:rsidRPr="00B56167" w14:paraId="7AD9FB6F" w14:textId="77777777">
        <w:trPr>
          <w:trHeight w:val="117"/>
        </w:trPr>
        <w:tc>
          <w:tcPr>
            <w:tcW w:w="517" w:type="dxa"/>
          </w:tcPr>
          <w:p w14:paraId="0CAF9D93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5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</w:tcPr>
          <w:p w14:paraId="483CBF9B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МУП « </w:t>
            </w: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Водосток</w:t>
            </w:r>
            <w:proofErr w:type="spellEnd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1951" w:type="dxa"/>
          </w:tcPr>
          <w:p w14:paraId="5D8F87C8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5254497040</w:t>
            </w:r>
          </w:p>
        </w:tc>
        <w:tc>
          <w:tcPr>
            <w:tcW w:w="2145" w:type="dxa"/>
          </w:tcPr>
          <w:p w14:paraId="6658E1C4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18.08.2025-20.10.2025</w:t>
            </w:r>
          </w:p>
        </w:tc>
      </w:tr>
      <w:tr w:rsidR="00904353" w:rsidRPr="00B56167" w14:paraId="13AA59DD" w14:textId="77777777">
        <w:trPr>
          <w:trHeight w:val="345"/>
        </w:trPr>
        <w:tc>
          <w:tcPr>
            <w:tcW w:w="517" w:type="dxa"/>
          </w:tcPr>
          <w:p w14:paraId="178FCC5C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5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</w:tcPr>
          <w:p w14:paraId="029FA2CB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  <w:tc>
          <w:tcPr>
            <w:tcW w:w="1951" w:type="dxa"/>
          </w:tcPr>
          <w:p w14:paraId="4134F028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  <w:tc>
          <w:tcPr>
            <w:tcW w:w="2145" w:type="dxa"/>
          </w:tcPr>
          <w:p w14:paraId="26EE0108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904353" w:rsidRPr="00B56167" w14:paraId="64E4E604" w14:textId="77777777">
        <w:trPr>
          <w:trHeight w:val="390"/>
        </w:trPr>
        <w:tc>
          <w:tcPr>
            <w:tcW w:w="9779" w:type="dxa"/>
            <w:gridSpan w:val="4"/>
          </w:tcPr>
          <w:p w14:paraId="0946317B" w14:textId="77777777" w:rsidR="00904353" w:rsidRPr="00B56167" w:rsidRDefault="005401AF">
            <w:pPr>
              <w:widowControl w:val="0"/>
              <w:tabs>
                <w:tab w:val="right" w:pos="992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56167">
              <w:rPr>
                <w:rFonts w:ascii="Arial" w:hAnsi="Arial" w:cs="Arial"/>
                <w:b/>
                <w:bCs/>
                <w:sz w:val="24"/>
                <w:szCs w:val="24"/>
                <w:lang w:val="en-US" w:bidi="en-US"/>
              </w:rPr>
              <w:t>Потребители</w:t>
            </w:r>
            <w:proofErr w:type="spellEnd"/>
            <w:r w:rsidRPr="00B56167">
              <w:rPr>
                <w:rFonts w:ascii="Arial" w:hAnsi="Arial" w:cs="Arial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56167">
              <w:rPr>
                <w:rFonts w:ascii="Arial" w:hAnsi="Arial" w:cs="Arial"/>
                <w:b/>
                <w:bCs/>
                <w:sz w:val="24"/>
                <w:szCs w:val="24"/>
                <w:lang w:val="en-US" w:bidi="en-US"/>
              </w:rPr>
              <w:t>тепловой</w:t>
            </w:r>
            <w:proofErr w:type="spellEnd"/>
            <w:r w:rsidRPr="00B56167">
              <w:rPr>
                <w:rFonts w:ascii="Arial" w:hAnsi="Arial" w:cs="Arial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56167">
              <w:rPr>
                <w:rFonts w:ascii="Arial" w:hAnsi="Arial" w:cs="Arial"/>
                <w:b/>
                <w:bCs/>
                <w:sz w:val="24"/>
                <w:szCs w:val="24"/>
                <w:lang w:val="en-US" w:bidi="en-US"/>
              </w:rPr>
              <w:t>энергии</w:t>
            </w:r>
            <w:proofErr w:type="spellEnd"/>
          </w:p>
        </w:tc>
      </w:tr>
      <w:tr w:rsidR="00904353" w:rsidRPr="00B56167" w14:paraId="4CE92068" w14:textId="77777777">
        <w:trPr>
          <w:trHeight w:val="466"/>
        </w:trPr>
        <w:tc>
          <w:tcPr>
            <w:tcW w:w="517" w:type="dxa"/>
          </w:tcPr>
          <w:p w14:paraId="3C591958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6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</w:tcPr>
          <w:p w14:paraId="412E2268" w14:textId="77777777" w:rsidR="00904353" w:rsidRPr="00B56167" w:rsidRDefault="005401AF">
            <w:pPr>
              <w:pStyle w:val="Default"/>
              <w:rPr>
                <w:rFonts w:ascii="Arial" w:hAnsi="Arial" w:cs="Arial"/>
                <w:lang w:bidi="en-US"/>
              </w:rPr>
            </w:pPr>
            <w:r w:rsidRPr="00B56167">
              <w:rPr>
                <w:rFonts w:ascii="Arial" w:hAnsi="Arial" w:cs="Arial"/>
                <w:lang w:bidi="en-US"/>
              </w:rPr>
              <w:t>Государственное бюджетное учреждение здравоохранения Нижегородской области</w:t>
            </w:r>
          </w:p>
          <w:p w14:paraId="21EAB6AA" w14:textId="77777777" w:rsidR="00904353" w:rsidRPr="00B56167" w:rsidRDefault="005401AF">
            <w:pPr>
              <w:pStyle w:val="Default"/>
              <w:rPr>
                <w:rFonts w:ascii="Arial" w:hAnsi="Arial" w:cs="Arial"/>
                <w:lang w:val="en-US" w:bidi="en-US"/>
              </w:rPr>
            </w:pPr>
            <w:r w:rsidRPr="00B56167">
              <w:rPr>
                <w:rFonts w:ascii="Arial" w:hAnsi="Arial" w:cs="Arial"/>
                <w:lang w:val="en-US" w:bidi="en-US"/>
              </w:rPr>
              <w:t xml:space="preserve">«Ардатовская </w:t>
            </w:r>
            <w:proofErr w:type="spellStart"/>
            <w:r w:rsidRPr="00B56167">
              <w:rPr>
                <w:rFonts w:ascii="Arial" w:hAnsi="Arial" w:cs="Arial"/>
                <w:lang w:val="en-US" w:bidi="en-US"/>
              </w:rPr>
              <w:t>центральная</w:t>
            </w:r>
            <w:proofErr w:type="spellEnd"/>
            <w:r w:rsidRPr="00B56167">
              <w:rPr>
                <w:rFonts w:ascii="Arial" w:hAnsi="Arial" w:cs="Arial"/>
                <w:lang w:val="en-US" w:bidi="en-US"/>
              </w:rPr>
              <w:t xml:space="preserve"> </w:t>
            </w:r>
            <w:proofErr w:type="spellStart"/>
            <w:r w:rsidRPr="00B56167">
              <w:rPr>
                <w:rFonts w:ascii="Arial" w:hAnsi="Arial" w:cs="Arial"/>
                <w:lang w:val="en-US" w:bidi="en-US"/>
              </w:rPr>
              <w:t>районная</w:t>
            </w:r>
            <w:proofErr w:type="spellEnd"/>
            <w:r w:rsidRPr="00B56167">
              <w:rPr>
                <w:rFonts w:ascii="Arial" w:hAnsi="Arial" w:cs="Arial"/>
                <w:lang w:val="en-US" w:bidi="en-US"/>
              </w:rPr>
              <w:t xml:space="preserve"> </w:t>
            </w:r>
            <w:proofErr w:type="spellStart"/>
            <w:r w:rsidRPr="00B56167">
              <w:rPr>
                <w:rFonts w:ascii="Arial" w:hAnsi="Arial" w:cs="Arial"/>
                <w:lang w:val="en-US" w:bidi="en-US"/>
              </w:rPr>
              <w:t>больница</w:t>
            </w:r>
            <w:proofErr w:type="spellEnd"/>
            <w:r w:rsidRPr="00B56167">
              <w:rPr>
                <w:rFonts w:ascii="Arial" w:hAnsi="Arial" w:cs="Arial"/>
                <w:lang w:val="en-US" w:bidi="en-US"/>
              </w:rPr>
              <w:t>»</w:t>
            </w:r>
          </w:p>
        </w:tc>
        <w:tc>
          <w:tcPr>
            <w:tcW w:w="1951" w:type="dxa"/>
          </w:tcPr>
          <w:p w14:paraId="446E6B27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color w:val="212529"/>
                <w:sz w:val="24"/>
                <w:szCs w:val="24"/>
                <w:lang w:bidi="en-US"/>
              </w:rPr>
            </w:pPr>
            <w:r w:rsidRPr="00B56167">
              <w:rPr>
                <w:rFonts w:ascii="Arial" w:hAnsi="Arial" w:cs="Arial"/>
                <w:color w:val="212529"/>
                <w:sz w:val="24"/>
                <w:szCs w:val="24"/>
                <w:lang w:val="en-US" w:bidi="en-US"/>
              </w:rPr>
              <w:t>5201002840</w:t>
            </w:r>
          </w:p>
        </w:tc>
        <w:tc>
          <w:tcPr>
            <w:tcW w:w="2145" w:type="dxa"/>
          </w:tcPr>
          <w:p w14:paraId="5B119760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18.08.2025-10.09.2025</w:t>
            </w:r>
          </w:p>
        </w:tc>
      </w:tr>
      <w:tr w:rsidR="00904353" w:rsidRPr="00B56167" w14:paraId="22499E92" w14:textId="77777777">
        <w:trPr>
          <w:trHeight w:val="473"/>
        </w:trPr>
        <w:tc>
          <w:tcPr>
            <w:tcW w:w="517" w:type="dxa"/>
          </w:tcPr>
          <w:p w14:paraId="268D0A27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6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</w:tcPr>
          <w:p w14:paraId="0BCB41E1" w14:textId="77777777" w:rsidR="00904353" w:rsidRPr="00B56167" w:rsidRDefault="005401AF">
            <w:pPr>
              <w:pStyle w:val="Default"/>
              <w:rPr>
                <w:rFonts w:ascii="Arial" w:hAnsi="Arial" w:cs="Arial"/>
                <w:lang w:bidi="en-US"/>
              </w:rPr>
            </w:pPr>
            <w:r w:rsidRPr="00B56167">
              <w:rPr>
                <w:rFonts w:ascii="Arial" w:hAnsi="Arial" w:cs="Arial"/>
                <w:lang w:bidi="en-US"/>
              </w:rPr>
              <w:t>Муниципальное бюджетное общеобразовательное учреждение "Ардатовская средняя школа №1"</w:t>
            </w:r>
          </w:p>
        </w:tc>
        <w:tc>
          <w:tcPr>
            <w:tcW w:w="1951" w:type="dxa"/>
          </w:tcPr>
          <w:p w14:paraId="0FAB01B3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bidi="en-US"/>
              </w:rPr>
              <w:t xml:space="preserve">   </w:t>
            </w:r>
            <w:r w:rsidRPr="00B56167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5201002166</w:t>
            </w:r>
          </w:p>
        </w:tc>
        <w:tc>
          <w:tcPr>
            <w:tcW w:w="2145" w:type="dxa"/>
          </w:tcPr>
          <w:p w14:paraId="2E6CE2E8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18.08.2025-10.09.2025</w:t>
            </w:r>
          </w:p>
        </w:tc>
      </w:tr>
      <w:tr w:rsidR="00904353" w:rsidRPr="00B56167" w14:paraId="54163EAD" w14:textId="77777777">
        <w:trPr>
          <w:trHeight w:val="473"/>
        </w:trPr>
        <w:tc>
          <w:tcPr>
            <w:tcW w:w="517" w:type="dxa"/>
            <w:tcBorders>
              <w:top w:val="nil"/>
            </w:tcBorders>
          </w:tcPr>
          <w:p w14:paraId="7D551B08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6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</w:tcBorders>
          </w:tcPr>
          <w:p w14:paraId="44FAF37F" w14:textId="77777777" w:rsidR="00904353" w:rsidRPr="00B56167" w:rsidRDefault="005401AF">
            <w:pPr>
              <w:shd w:val="clear" w:color="auto" w:fill="FFFFFF"/>
              <w:suppressAutoHyphens w:val="0"/>
              <w:outlineLvl w:val="0"/>
              <w:rPr>
                <w:rFonts w:ascii="Arial" w:hAnsi="Arial" w:cs="Arial"/>
                <w:color w:val="050624"/>
                <w:kern w:val="2"/>
                <w:sz w:val="24"/>
                <w:szCs w:val="24"/>
              </w:rPr>
            </w:pPr>
            <w:r w:rsidRPr="00B56167">
              <w:rPr>
                <w:rFonts w:ascii="Arial" w:hAnsi="Arial" w:cs="Arial"/>
                <w:color w:val="050624"/>
                <w:kern w:val="2"/>
                <w:sz w:val="24"/>
                <w:szCs w:val="24"/>
                <w:lang w:bidi="en-US"/>
              </w:rPr>
              <w:t>Муниципальное бюджетное общеобразов</w:t>
            </w:r>
            <w:r w:rsidRPr="00B56167">
              <w:rPr>
                <w:rFonts w:ascii="Arial" w:hAnsi="Arial" w:cs="Arial"/>
                <w:color w:val="050624"/>
                <w:kern w:val="2"/>
                <w:sz w:val="24"/>
                <w:szCs w:val="24"/>
                <w:lang w:bidi="en-US"/>
              </w:rPr>
              <w:t>а</w:t>
            </w:r>
            <w:r w:rsidRPr="00B56167">
              <w:rPr>
                <w:rFonts w:ascii="Arial" w:hAnsi="Arial" w:cs="Arial"/>
                <w:color w:val="050624"/>
                <w:kern w:val="2"/>
                <w:sz w:val="24"/>
                <w:szCs w:val="24"/>
                <w:lang w:bidi="en-US"/>
              </w:rPr>
              <w:t xml:space="preserve">тельное учреждение "Ардатовская средняя школа №2 им. </w:t>
            </w:r>
            <w:r w:rsidRPr="00B56167">
              <w:rPr>
                <w:rFonts w:ascii="Arial" w:hAnsi="Arial" w:cs="Arial"/>
                <w:color w:val="050624"/>
                <w:kern w:val="2"/>
                <w:sz w:val="24"/>
                <w:szCs w:val="24"/>
                <w:lang w:val="en-US" w:bidi="en-US"/>
              </w:rPr>
              <w:t xml:space="preserve">С.И. </w:t>
            </w:r>
            <w:proofErr w:type="spellStart"/>
            <w:r w:rsidRPr="00B56167">
              <w:rPr>
                <w:rFonts w:ascii="Arial" w:hAnsi="Arial" w:cs="Arial"/>
                <w:color w:val="050624"/>
                <w:kern w:val="2"/>
                <w:sz w:val="24"/>
                <w:szCs w:val="24"/>
                <w:lang w:val="en-US" w:bidi="en-US"/>
              </w:rPr>
              <w:t>Образумова</w:t>
            </w:r>
            <w:proofErr w:type="spellEnd"/>
            <w:r w:rsidRPr="00B56167">
              <w:rPr>
                <w:rFonts w:ascii="Arial" w:hAnsi="Arial" w:cs="Arial"/>
                <w:color w:val="050624"/>
                <w:kern w:val="2"/>
                <w:sz w:val="24"/>
                <w:szCs w:val="24"/>
                <w:lang w:val="en-US" w:bidi="en-US"/>
              </w:rPr>
              <w:t>"</w:t>
            </w:r>
          </w:p>
          <w:p w14:paraId="6A5C370F" w14:textId="77777777" w:rsidR="00904353" w:rsidRPr="00B56167" w:rsidRDefault="00904353">
            <w:pPr>
              <w:pStyle w:val="Default"/>
              <w:rPr>
                <w:rFonts w:ascii="Arial" w:hAnsi="Arial" w:cs="Arial"/>
                <w:lang w:val="en-US" w:bidi="en-US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14:paraId="6EB9382D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color w:val="212529"/>
                <w:sz w:val="24"/>
                <w:szCs w:val="24"/>
                <w:lang w:bidi="en-US"/>
              </w:rPr>
            </w:pPr>
            <w:r w:rsidRPr="00B56167">
              <w:rPr>
                <w:rFonts w:ascii="Arial" w:hAnsi="Arial" w:cs="Arial"/>
                <w:color w:val="212529"/>
                <w:sz w:val="24"/>
                <w:szCs w:val="24"/>
                <w:lang w:val="en-US" w:bidi="en-US"/>
              </w:rPr>
              <w:t>5201002060</w:t>
            </w:r>
          </w:p>
        </w:tc>
        <w:tc>
          <w:tcPr>
            <w:tcW w:w="2145" w:type="dxa"/>
            <w:tcBorders>
              <w:top w:val="nil"/>
            </w:tcBorders>
          </w:tcPr>
          <w:p w14:paraId="52AD0E9B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18.08.2025-10.09.2025</w:t>
            </w:r>
          </w:p>
        </w:tc>
      </w:tr>
      <w:tr w:rsidR="00904353" w:rsidRPr="00B56167" w14:paraId="3465C850" w14:textId="77777777">
        <w:trPr>
          <w:trHeight w:val="473"/>
        </w:trPr>
        <w:tc>
          <w:tcPr>
            <w:tcW w:w="517" w:type="dxa"/>
            <w:tcBorders>
              <w:top w:val="nil"/>
            </w:tcBorders>
          </w:tcPr>
          <w:p w14:paraId="746F620A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6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</w:tcBorders>
          </w:tcPr>
          <w:p w14:paraId="701108C0" w14:textId="77777777" w:rsidR="00904353" w:rsidRPr="00B56167" w:rsidRDefault="005401AF">
            <w:pPr>
              <w:pStyle w:val="Default"/>
              <w:rPr>
                <w:rFonts w:ascii="Arial" w:hAnsi="Arial" w:cs="Arial"/>
                <w:lang w:bidi="en-US"/>
              </w:rPr>
            </w:pPr>
            <w:r w:rsidRPr="00B56167">
              <w:rPr>
                <w:rFonts w:ascii="Arial" w:hAnsi="Arial" w:cs="Arial"/>
                <w:lang w:bidi="en-US"/>
              </w:rPr>
              <w:t xml:space="preserve">Муниципальное бюджетное дошкольное </w:t>
            </w:r>
            <w:r w:rsidRPr="00B56167">
              <w:rPr>
                <w:rFonts w:ascii="Arial" w:hAnsi="Arial" w:cs="Arial"/>
                <w:lang w:bidi="en-US"/>
              </w:rPr>
              <w:lastRenderedPageBreak/>
              <w:t>образовательное учреждение "Детский сад №2"</w:t>
            </w:r>
          </w:p>
        </w:tc>
        <w:tc>
          <w:tcPr>
            <w:tcW w:w="1951" w:type="dxa"/>
            <w:tcBorders>
              <w:top w:val="nil"/>
            </w:tcBorders>
          </w:tcPr>
          <w:p w14:paraId="588995F9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color w:val="212529"/>
                <w:sz w:val="24"/>
                <w:szCs w:val="24"/>
                <w:lang w:bidi="en-US"/>
              </w:rPr>
            </w:pPr>
            <w:r w:rsidRPr="00B56167">
              <w:rPr>
                <w:rFonts w:ascii="Arial" w:hAnsi="Arial" w:cs="Arial"/>
                <w:color w:val="212529"/>
                <w:sz w:val="24"/>
                <w:szCs w:val="24"/>
                <w:lang w:val="en-US" w:bidi="en-US"/>
              </w:rPr>
              <w:lastRenderedPageBreak/>
              <w:t>5201002328</w:t>
            </w:r>
          </w:p>
        </w:tc>
        <w:tc>
          <w:tcPr>
            <w:tcW w:w="2145" w:type="dxa"/>
            <w:tcBorders>
              <w:top w:val="nil"/>
            </w:tcBorders>
          </w:tcPr>
          <w:p w14:paraId="314B64C6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18.08.2025-</w:t>
            </w: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lastRenderedPageBreak/>
              <w:t>10.09.2025</w:t>
            </w:r>
          </w:p>
        </w:tc>
      </w:tr>
      <w:tr w:rsidR="00904353" w:rsidRPr="00B56167" w14:paraId="4F66572F" w14:textId="77777777">
        <w:trPr>
          <w:trHeight w:val="473"/>
        </w:trPr>
        <w:tc>
          <w:tcPr>
            <w:tcW w:w="517" w:type="dxa"/>
            <w:tcBorders>
              <w:top w:val="nil"/>
            </w:tcBorders>
          </w:tcPr>
          <w:p w14:paraId="3FC26A5F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6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</w:tcBorders>
          </w:tcPr>
          <w:p w14:paraId="20779907" w14:textId="77777777" w:rsidR="00904353" w:rsidRPr="00B56167" w:rsidRDefault="005401AF">
            <w:pPr>
              <w:pStyle w:val="Default"/>
              <w:rPr>
                <w:rFonts w:ascii="Arial" w:hAnsi="Arial" w:cs="Arial"/>
                <w:lang w:bidi="en-US"/>
              </w:rPr>
            </w:pPr>
            <w:r w:rsidRPr="00B56167">
              <w:rPr>
                <w:rFonts w:ascii="Arial" w:hAnsi="Arial" w:cs="Arial"/>
                <w:lang w:bidi="en-US"/>
              </w:rPr>
              <w:t>Муниципальное бюджетное дошкольное образовательное учреждение "Детский сад №3"</w:t>
            </w:r>
          </w:p>
        </w:tc>
        <w:tc>
          <w:tcPr>
            <w:tcW w:w="1951" w:type="dxa"/>
            <w:tcBorders>
              <w:top w:val="nil"/>
            </w:tcBorders>
          </w:tcPr>
          <w:p w14:paraId="27366534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Pr="00B56167">
              <w:rPr>
                <w:rFonts w:ascii="Arial" w:hAnsi="Arial" w:cs="Arial"/>
                <w:color w:val="212529"/>
                <w:sz w:val="24"/>
                <w:szCs w:val="24"/>
                <w:lang w:val="en-US" w:bidi="en-US"/>
              </w:rPr>
              <w:t>5201002215</w:t>
            </w:r>
          </w:p>
        </w:tc>
        <w:tc>
          <w:tcPr>
            <w:tcW w:w="2145" w:type="dxa"/>
            <w:tcBorders>
              <w:top w:val="nil"/>
            </w:tcBorders>
          </w:tcPr>
          <w:p w14:paraId="6CD5568D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18.08.2025-10.09.2025</w:t>
            </w:r>
          </w:p>
        </w:tc>
      </w:tr>
      <w:tr w:rsidR="00904353" w:rsidRPr="00B56167" w14:paraId="6F779BCE" w14:textId="77777777">
        <w:trPr>
          <w:trHeight w:val="473"/>
        </w:trPr>
        <w:tc>
          <w:tcPr>
            <w:tcW w:w="517" w:type="dxa"/>
            <w:tcBorders>
              <w:top w:val="nil"/>
            </w:tcBorders>
          </w:tcPr>
          <w:p w14:paraId="242B7893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6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</w:tcBorders>
          </w:tcPr>
          <w:p w14:paraId="32BD525B" w14:textId="77777777" w:rsidR="00904353" w:rsidRPr="00B56167" w:rsidRDefault="005401AF">
            <w:pPr>
              <w:pStyle w:val="Default"/>
              <w:rPr>
                <w:rFonts w:ascii="Arial" w:hAnsi="Arial" w:cs="Arial"/>
                <w:lang w:bidi="en-US"/>
              </w:rPr>
            </w:pPr>
            <w:r w:rsidRPr="00B56167">
              <w:rPr>
                <w:rFonts w:ascii="Arial" w:hAnsi="Arial" w:cs="Arial"/>
                <w:lang w:bidi="en-US"/>
              </w:rPr>
              <w:t>Муниципальное бюджетное дошкольное образовательное учреждение "Детский сад №4"</w:t>
            </w:r>
          </w:p>
        </w:tc>
        <w:tc>
          <w:tcPr>
            <w:tcW w:w="1951" w:type="dxa"/>
            <w:tcBorders>
              <w:top w:val="nil"/>
            </w:tcBorders>
          </w:tcPr>
          <w:p w14:paraId="240D3451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14:paraId="299CD74D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bidi="en-US"/>
              </w:rPr>
              <w:t xml:space="preserve">         </w:t>
            </w:r>
            <w:r w:rsidRPr="00B56167">
              <w:rPr>
                <w:rFonts w:ascii="Arial" w:hAnsi="Arial" w:cs="Arial"/>
                <w:color w:val="35383B"/>
                <w:sz w:val="24"/>
                <w:szCs w:val="24"/>
                <w:lang w:val="en-US" w:bidi="en-US"/>
              </w:rPr>
              <w:t>5201002110</w:t>
            </w:r>
          </w:p>
        </w:tc>
        <w:tc>
          <w:tcPr>
            <w:tcW w:w="2145" w:type="dxa"/>
            <w:tcBorders>
              <w:top w:val="nil"/>
            </w:tcBorders>
          </w:tcPr>
          <w:p w14:paraId="00FC7094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18.08.2025-10.09.2025</w:t>
            </w:r>
          </w:p>
        </w:tc>
      </w:tr>
      <w:tr w:rsidR="00904353" w:rsidRPr="00B56167" w14:paraId="33625CA4" w14:textId="77777777">
        <w:trPr>
          <w:trHeight w:val="473"/>
        </w:trPr>
        <w:tc>
          <w:tcPr>
            <w:tcW w:w="517" w:type="dxa"/>
            <w:tcBorders>
              <w:top w:val="nil"/>
            </w:tcBorders>
          </w:tcPr>
          <w:p w14:paraId="5AA116F6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6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</w:tcBorders>
          </w:tcPr>
          <w:p w14:paraId="70FABAC0" w14:textId="77777777" w:rsidR="00904353" w:rsidRPr="00B56167" w:rsidRDefault="005401AF">
            <w:pPr>
              <w:pStyle w:val="Default"/>
              <w:rPr>
                <w:rFonts w:ascii="Arial" w:hAnsi="Arial" w:cs="Arial"/>
                <w:lang w:bidi="en-US"/>
              </w:rPr>
            </w:pPr>
            <w:r w:rsidRPr="00B56167">
              <w:rPr>
                <w:rFonts w:ascii="Arial" w:hAnsi="Arial" w:cs="Arial"/>
                <w:lang w:bidi="en-US"/>
              </w:rPr>
              <w:t>Муниципальное бюджетное учреждение культуры "Межпоселенческая библиотечная система" Ардатовского муниципального округа Нижегородской области</w:t>
            </w:r>
          </w:p>
        </w:tc>
        <w:tc>
          <w:tcPr>
            <w:tcW w:w="1951" w:type="dxa"/>
            <w:tcBorders>
              <w:top w:val="nil"/>
            </w:tcBorders>
          </w:tcPr>
          <w:p w14:paraId="5DDB3A5B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color w:val="35383B"/>
                <w:sz w:val="24"/>
                <w:szCs w:val="24"/>
                <w:lang w:bidi="en-US"/>
              </w:rPr>
            </w:pPr>
            <w:r w:rsidRPr="00B56167">
              <w:rPr>
                <w:rFonts w:ascii="Arial" w:hAnsi="Arial" w:cs="Arial"/>
                <w:color w:val="35383B"/>
                <w:sz w:val="24"/>
                <w:szCs w:val="24"/>
                <w:lang w:val="en-US" w:bidi="en-US"/>
              </w:rPr>
              <w:t>5201004283</w:t>
            </w:r>
          </w:p>
        </w:tc>
        <w:tc>
          <w:tcPr>
            <w:tcW w:w="2145" w:type="dxa"/>
            <w:tcBorders>
              <w:top w:val="nil"/>
            </w:tcBorders>
          </w:tcPr>
          <w:p w14:paraId="3E5A9066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18.08.2025-10.09.2025</w:t>
            </w:r>
          </w:p>
        </w:tc>
      </w:tr>
      <w:tr w:rsidR="00904353" w:rsidRPr="00B56167" w14:paraId="0FB062BD" w14:textId="77777777">
        <w:trPr>
          <w:trHeight w:val="473"/>
        </w:trPr>
        <w:tc>
          <w:tcPr>
            <w:tcW w:w="517" w:type="dxa"/>
            <w:tcBorders>
              <w:top w:val="nil"/>
            </w:tcBorders>
          </w:tcPr>
          <w:p w14:paraId="5F88D345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6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</w:tcBorders>
          </w:tcPr>
          <w:p w14:paraId="1F1DFA26" w14:textId="77777777" w:rsidR="00904353" w:rsidRPr="00B56167" w:rsidRDefault="005401AF">
            <w:pPr>
              <w:pStyle w:val="Default"/>
              <w:rPr>
                <w:rFonts w:ascii="Arial" w:hAnsi="Arial" w:cs="Arial"/>
                <w:lang w:bidi="en-US"/>
              </w:rPr>
            </w:pPr>
            <w:r w:rsidRPr="00B56167">
              <w:rPr>
                <w:rFonts w:ascii="Arial" w:hAnsi="Arial" w:cs="Arial"/>
                <w:lang w:bidi="en-US"/>
              </w:rPr>
              <w:t>Муниципальное бюджетное общеобразовательное учреждение "Мухтоловская средняя школа №1"</w:t>
            </w:r>
          </w:p>
        </w:tc>
        <w:tc>
          <w:tcPr>
            <w:tcW w:w="1951" w:type="dxa"/>
            <w:tcBorders>
              <w:top w:val="nil"/>
            </w:tcBorders>
          </w:tcPr>
          <w:p w14:paraId="5C1255DA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14:paraId="46746210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Pr="00B56167">
              <w:rPr>
                <w:rFonts w:ascii="Arial" w:hAnsi="Arial" w:cs="Arial"/>
                <w:color w:val="35383B"/>
                <w:sz w:val="24"/>
                <w:szCs w:val="24"/>
                <w:lang w:val="en-US" w:bidi="en-US"/>
              </w:rPr>
              <w:t>5201002222</w:t>
            </w:r>
          </w:p>
        </w:tc>
        <w:tc>
          <w:tcPr>
            <w:tcW w:w="2145" w:type="dxa"/>
            <w:tcBorders>
              <w:top w:val="nil"/>
            </w:tcBorders>
          </w:tcPr>
          <w:p w14:paraId="79E2DFCB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18.08.2025-10.09.2025</w:t>
            </w:r>
          </w:p>
        </w:tc>
      </w:tr>
      <w:tr w:rsidR="00904353" w:rsidRPr="00B56167" w14:paraId="54C75A00" w14:textId="77777777">
        <w:trPr>
          <w:trHeight w:val="473"/>
        </w:trPr>
        <w:tc>
          <w:tcPr>
            <w:tcW w:w="517" w:type="dxa"/>
            <w:tcBorders>
              <w:top w:val="nil"/>
            </w:tcBorders>
          </w:tcPr>
          <w:p w14:paraId="7CC8A707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6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</w:tcBorders>
          </w:tcPr>
          <w:p w14:paraId="38BCA47D" w14:textId="77777777" w:rsidR="00904353" w:rsidRPr="00B56167" w:rsidRDefault="005401AF">
            <w:pPr>
              <w:pStyle w:val="Default"/>
              <w:rPr>
                <w:rFonts w:ascii="Arial" w:hAnsi="Arial" w:cs="Arial"/>
                <w:lang w:bidi="en-US"/>
              </w:rPr>
            </w:pPr>
            <w:r w:rsidRPr="00B56167">
              <w:rPr>
                <w:rFonts w:ascii="Arial" w:hAnsi="Arial" w:cs="Arial"/>
                <w:lang w:bidi="en-US"/>
              </w:rPr>
              <w:t>Муниципальное бюджетное дошкольное образовательное учреждение "Детский сад №16"</w:t>
            </w:r>
          </w:p>
        </w:tc>
        <w:tc>
          <w:tcPr>
            <w:tcW w:w="1951" w:type="dxa"/>
            <w:tcBorders>
              <w:top w:val="nil"/>
            </w:tcBorders>
          </w:tcPr>
          <w:p w14:paraId="37FF2D72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color w:val="35383B"/>
                <w:sz w:val="24"/>
                <w:szCs w:val="24"/>
                <w:lang w:bidi="en-US"/>
              </w:rPr>
            </w:pPr>
            <w:r w:rsidRPr="00B56167">
              <w:rPr>
                <w:rFonts w:ascii="Arial" w:hAnsi="Arial" w:cs="Arial"/>
                <w:color w:val="35383B"/>
                <w:sz w:val="24"/>
                <w:szCs w:val="24"/>
                <w:lang w:val="en-US" w:bidi="en-US"/>
              </w:rPr>
              <w:t>5201002134</w:t>
            </w:r>
          </w:p>
        </w:tc>
        <w:tc>
          <w:tcPr>
            <w:tcW w:w="2145" w:type="dxa"/>
            <w:tcBorders>
              <w:top w:val="nil"/>
            </w:tcBorders>
          </w:tcPr>
          <w:p w14:paraId="537F46AE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18.08.2025-10.09.2025</w:t>
            </w:r>
          </w:p>
        </w:tc>
      </w:tr>
      <w:tr w:rsidR="00904353" w:rsidRPr="00B56167" w14:paraId="5F304A8E" w14:textId="77777777">
        <w:trPr>
          <w:trHeight w:val="473"/>
        </w:trPr>
        <w:tc>
          <w:tcPr>
            <w:tcW w:w="517" w:type="dxa"/>
            <w:tcBorders>
              <w:top w:val="nil"/>
            </w:tcBorders>
          </w:tcPr>
          <w:p w14:paraId="7ED49534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6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nil"/>
            </w:tcBorders>
          </w:tcPr>
          <w:p w14:paraId="3C6CD89D" w14:textId="77777777" w:rsidR="00904353" w:rsidRPr="00B56167" w:rsidRDefault="005401AF">
            <w:pPr>
              <w:pStyle w:val="Default"/>
              <w:rPr>
                <w:rFonts w:ascii="Arial" w:hAnsi="Arial" w:cs="Arial"/>
                <w:lang w:val="en-US" w:bidi="en-US"/>
              </w:rPr>
            </w:pPr>
            <w:r w:rsidRPr="00B56167">
              <w:rPr>
                <w:rFonts w:ascii="Arial" w:hAnsi="Arial" w:cs="Arial"/>
                <w:lang w:val="en-US" w:bidi="en-US"/>
              </w:rPr>
              <w:t xml:space="preserve">Мухтоловская </w:t>
            </w:r>
            <w:proofErr w:type="spellStart"/>
            <w:r w:rsidRPr="00B56167">
              <w:rPr>
                <w:rFonts w:ascii="Arial" w:hAnsi="Arial" w:cs="Arial"/>
                <w:lang w:val="en-US" w:bidi="en-US"/>
              </w:rPr>
              <w:t>участковая</w:t>
            </w:r>
            <w:proofErr w:type="spellEnd"/>
            <w:r w:rsidRPr="00B56167">
              <w:rPr>
                <w:rFonts w:ascii="Arial" w:hAnsi="Arial" w:cs="Arial"/>
                <w:lang w:val="en-US" w:bidi="en-US"/>
              </w:rPr>
              <w:t xml:space="preserve"> </w:t>
            </w:r>
            <w:proofErr w:type="spellStart"/>
            <w:r w:rsidRPr="00B56167">
              <w:rPr>
                <w:rFonts w:ascii="Arial" w:hAnsi="Arial" w:cs="Arial"/>
                <w:lang w:val="en-US" w:bidi="en-US"/>
              </w:rPr>
              <w:t>больница</w:t>
            </w:r>
            <w:proofErr w:type="spellEnd"/>
          </w:p>
        </w:tc>
        <w:tc>
          <w:tcPr>
            <w:tcW w:w="1951" w:type="dxa"/>
            <w:tcBorders>
              <w:top w:val="nil"/>
            </w:tcBorders>
          </w:tcPr>
          <w:p w14:paraId="36BEC817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   </w:t>
            </w:r>
            <w:r w:rsidRPr="00B56167">
              <w:rPr>
                <w:rFonts w:ascii="Arial" w:hAnsi="Arial" w:cs="Arial"/>
                <w:color w:val="212529"/>
                <w:sz w:val="24"/>
                <w:szCs w:val="24"/>
                <w:lang w:val="en-US" w:bidi="en-US"/>
              </w:rPr>
              <w:t>5201002840</w:t>
            </w:r>
          </w:p>
          <w:p w14:paraId="500EF804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  <w:tc>
          <w:tcPr>
            <w:tcW w:w="2145" w:type="dxa"/>
            <w:tcBorders>
              <w:top w:val="nil"/>
            </w:tcBorders>
          </w:tcPr>
          <w:p w14:paraId="694D8D3D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18.08.2025-10.09.2025</w:t>
            </w:r>
          </w:p>
        </w:tc>
      </w:tr>
      <w:tr w:rsidR="00904353" w:rsidRPr="00B56167" w14:paraId="2214B157" w14:textId="77777777">
        <w:tc>
          <w:tcPr>
            <w:tcW w:w="9779" w:type="dxa"/>
            <w:gridSpan w:val="4"/>
          </w:tcPr>
          <w:p w14:paraId="5AA90AEB" w14:textId="77777777" w:rsidR="00904353" w:rsidRPr="00B56167" w:rsidRDefault="005401AF">
            <w:pPr>
              <w:widowControl w:val="0"/>
              <w:tabs>
                <w:tab w:val="right" w:pos="992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56167">
              <w:rPr>
                <w:rFonts w:ascii="Arial" w:hAnsi="Arial" w:cs="Arial"/>
                <w:b/>
                <w:bCs/>
                <w:sz w:val="24"/>
                <w:szCs w:val="24"/>
                <w:lang w:val="en-US" w:bidi="en-US"/>
              </w:rPr>
              <w:t>Управляющие</w:t>
            </w:r>
            <w:proofErr w:type="spellEnd"/>
            <w:r w:rsidRPr="00B56167">
              <w:rPr>
                <w:rFonts w:ascii="Arial" w:hAnsi="Arial" w:cs="Arial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56167">
              <w:rPr>
                <w:rFonts w:ascii="Arial" w:hAnsi="Arial" w:cs="Arial"/>
                <w:b/>
                <w:bCs/>
                <w:sz w:val="24"/>
                <w:szCs w:val="24"/>
                <w:lang w:val="en-US" w:bidi="en-US"/>
              </w:rPr>
              <w:t>организации</w:t>
            </w:r>
            <w:proofErr w:type="spellEnd"/>
          </w:p>
        </w:tc>
      </w:tr>
      <w:tr w:rsidR="00904353" w:rsidRPr="00B56167" w14:paraId="10D8FD57" w14:textId="77777777">
        <w:tc>
          <w:tcPr>
            <w:tcW w:w="517" w:type="dxa"/>
          </w:tcPr>
          <w:p w14:paraId="0EE41387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7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</w:tcPr>
          <w:p w14:paraId="5ECDC901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        ООО «УК </w:t>
            </w: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Ардатов</w:t>
            </w:r>
            <w:proofErr w:type="spellEnd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1951" w:type="dxa"/>
          </w:tcPr>
          <w:p w14:paraId="17A51697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      520102498670</w:t>
            </w:r>
          </w:p>
        </w:tc>
        <w:tc>
          <w:tcPr>
            <w:tcW w:w="2145" w:type="dxa"/>
          </w:tcPr>
          <w:p w14:paraId="33604F8F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18.08.2025-10.09.2025</w:t>
            </w:r>
          </w:p>
        </w:tc>
      </w:tr>
      <w:tr w:rsidR="00904353" w:rsidRPr="00B56167" w14:paraId="1992A698" w14:textId="77777777">
        <w:trPr>
          <w:trHeight w:val="450"/>
        </w:trPr>
        <w:tc>
          <w:tcPr>
            <w:tcW w:w="517" w:type="dxa"/>
          </w:tcPr>
          <w:p w14:paraId="6F7BA4A8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7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</w:tcPr>
          <w:p w14:paraId="7568A7C1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        ИП </w:t>
            </w: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Курман</w:t>
            </w:r>
            <w:proofErr w:type="spellEnd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В.И</w:t>
            </w:r>
          </w:p>
        </w:tc>
        <w:tc>
          <w:tcPr>
            <w:tcW w:w="1951" w:type="dxa"/>
          </w:tcPr>
          <w:p w14:paraId="4AF89884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color w:val="0C0E31"/>
                <w:sz w:val="24"/>
                <w:szCs w:val="24"/>
                <w:lang w:bidi="en-US"/>
              </w:rPr>
            </w:pPr>
            <w:r w:rsidRPr="00B56167">
              <w:rPr>
                <w:rFonts w:ascii="Arial" w:hAnsi="Arial" w:cs="Arial"/>
                <w:color w:val="0C0E31"/>
                <w:sz w:val="24"/>
                <w:szCs w:val="24"/>
                <w:lang w:val="en-US" w:bidi="en-US"/>
              </w:rPr>
              <w:t>520101866635</w:t>
            </w:r>
          </w:p>
        </w:tc>
        <w:tc>
          <w:tcPr>
            <w:tcW w:w="2145" w:type="dxa"/>
          </w:tcPr>
          <w:p w14:paraId="3DFFCE1B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18.08.2025-10.09.2025</w:t>
            </w:r>
          </w:p>
        </w:tc>
      </w:tr>
      <w:tr w:rsidR="00904353" w:rsidRPr="00B56167" w14:paraId="049904D9" w14:textId="77777777">
        <w:tc>
          <w:tcPr>
            <w:tcW w:w="517" w:type="dxa"/>
          </w:tcPr>
          <w:p w14:paraId="2A0DE552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7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</w:tcPr>
          <w:p w14:paraId="722334EE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  <w:tc>
          <w:tcPr>
            <w:tcW w:w="1951" w:type="dxa"/>
          </w:tcPr>
          <w:p w14:paraId="4BB28CDD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  <w:tc>
          <w:tcPr>
            <w:tcW w:w="2145" w:type="dxa"/>
          </w:tcPr>
          <w:p w14:paraId="1BD2E49C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904353" w:rsidRPr="00B56167" w14:paraId="42F94CD5" w14:textId="77777777">
        <w:tc>
          <w:tcPr>
            <w:tcW w:w="9779" w:type="dxa"/>
            <w:gridSpan w:val="4"/>
          </w:tcPr>
          <w:p w14:paraId="7D5BB9F1" w14:textId="77777777" w:rsidR="00904353" w:rsidRPr="00B56167" w:rsidRDefault="005401AF">
            <w:pPr>
              <w:widowControl w:val="0"/>
              <w:tabs>
                <w:tab w:val="right" w:pos="992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16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Лица, с которыми собственниками помещений в многоквартирном доме заключены договоры оказания услуг по содержанию и (или) выполнению работ по ремонту общего имущества</w:t>
            </w:r>
          </w:p>
        </w:tc>
      </w:tr>
      <w:tr w:rsidR="00904353" w:rsidRPr="00B56167" w14:paraId="3C225BB9" w14:textId="77777777">
        <w:tc>
          <w:tcPr>
            <w:tcW w:w="517" w:type="dxa"/>
          </w:tcPr>
          <w:p w14:paraId="71057200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8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</w:tcPr>
          <w:p w14:paraId="78F3560B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Не</w:t>
            </w:r>
            <w:proofErr w:type="spellEnd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имеются</w:t>
            </w:r>
            <w:proofErr w:type="spellEnd"/>
          </w:p>
        </w:tc>
        <w:tc>
          <w:tcPr>
            <w:tcW w:w="1951" w:type="dxa"/>
          </w:tcPr>
          <w:p w14:paraId="2A38E181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  <w:tc>
          <w:tcPr>
            <w:tcW w:w="2145" w:type="dxa"/>
          </w:tcPr>
          <w:p w14:paraId="632FCEEE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904353" w:rsidRPr="00B56167" w14:paraId="1069F163" w14:textId="77777777">
        <w:tc>
          <w:tcPr>
            <w:tcW w:w="517" w:type="dxa"/>
          </w:tcPr>
          <w:p w14:paraId="0D25AB31" w14:textId="77777777" w:rsidR="00904353" w:rsidRPr="00B56167" w:rsidRDefault="00904353">
            <w:pPr>
              <w:pStyle w:val="af3"/>
              <w:widowControl w:val="0"/>
              <w:tabs>
                <w:tab w:val="right" w:pos="9921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</w:tcPr>
          <w:p w14:paraId="79252840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  <w:tc>
          <w:tcPr>
            <w:tcW w:w="1951" w:type="dxa"/>
          </w:tcPr>
          <w:p w14:paraId="21861AF5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  <w:tc>
          <w:tcPr>
            <w:tcW w:w="2145" w:type="dxa"/>
          </w:tcPr>
          <w:p w14:paraId="30C4FEA6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904353" w:rsidRPr="00B56167" w14:paraId="73957E76" w14:textId="77777777">
        <w:tc>
          <w:tcPr>
            <w:tcW w:w="9779" w:type="dxa"/>
            <w:gridSpan w:val="4"/>
          </w:tcPr>
          <w:p w14:paraId="4B5E1697" w14:textId="77777777" w:rsidR="00904353" w:rsidRPr="00B56167" w:rsidRDefault="005401AF">
            <w:pPr>
              <w:widowControl w:val="0"/>
              <w:tabs>
                <w:tab w:val="right" w:pos="992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16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Владельцы тепловых сетей, которые не являются теплосетевыми организациями</w:t>
            </w:r>
          </w:p>
        </w:tc>
      </w:tr>
      <w:tr w:rsidR="00904353" w:rsidRPr="00B56167" w14:paraId="2869D9CB" w14:textId="77777777">
        <w:tc>
          <w:tcPr>
            <w:tcW w:w="517" w:type="dxa"/>
          </w:tcPr>
          <w:p w14:paraId="49216C61" w14:textId="77777777" w:rsidR="00904353" w:rsidRPr="00B56167" w:rsidRDefault="00904353">
            <w:pPr>
              <w:pStyle w:val="af3"/>
              <w:widowControl w:val="0"/>
              <w:numPr>
                <w:ilvl w:val="0"/>
                <w:numId w:val="9"/>
              </w:numPr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</w:tcPr>
          <w:p w14:paraId="2247944A" w14:textId="77777777" w:rsidR="00904353" w:rsidRPr="00B56167" w:rsidRDefault="005401AF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Не</w:t>
            </w:r>
            <w:proofErr w:type="spellEnd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56167">
              <w:rPr>
                <w:rFonts w:ascii="Arial" w:hAnsi="Arial" w:cs="Arial"/>
                <w:sz w:val="24"/>
                <w:szCs w:val="24"/>
                <w:lang w:val="en-US" w:bidi="en-US"/>
              </w:rPr>
              <w:t>имеются</w:t>
            </w:r>
            <w:proofErr w:type="spellEnd"/>
          </w:p>
        </w:tc>
        <w:tc>
          <w:tcPr>
            <w:tcW w:w="1951" w:type="dxa"/>
          </w:tcPr>
          <w:p w14:paraId="2F10A690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  <w:tc>
          <w:tcPr>
            <w:tcW w:w="2145" w:type="dxa"/>
          </w:tcPr>
          <w:p w14:paraId="2CD2A753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904353" w:rsidRPr="00B56167" w14:paraId="4D8E40E5" w14:textId="77777777">
        <w:tc>
          <w:tcPr>
            <w:tcW w:w="517" w:type="dxa"/>
          </w:tcPr>
          <w:p w14:paraId="7FD514E3" w14:textId="77777777" w:rsidR="00904353" w:rsidRPr="00B56167" w:rsidRDefault="00904353">
            <w:pPr>
              <w:pStyle w:val="af3"/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6" w:type="dxa"/>
          </w:tcPr>
          <w:p w14:paraId="2C8F47FF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  <w:tc>
          <w:tcPr>
            <w:tcW w:w="1951" w:type="dxa"/>
          </w:tcPr>
          <w:p w14:paraId="0FC9BB1C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  <w:tc>
          <w:tcPr>
            <w:tcW w:w="2145" w:type="dxa"/>
          </w:tcPr>
          <w:p w14:paraId="491BE0DC" w14:textId="77777777" w:rsidR="00904353" w:rsidRPr="00B56167" w:rsidRDefault="00904353">
            <w:pPr>
              <w:widowControl w:val="0"/>
              <w:tabs>
                <w:tab w:val="right" w:pos="9921"/>
              </w:tabs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</w:tbl>
    <w:p w14:paraId="655C7D63" w14:textId="77777777" w:rsidR="00904353" w:rsidRPr="00B56167" w:rsidRDefault="005401AF">
      <w:pPr>
        <w:widowControl w:val="0"/>
        <w:jc w:val="both"/>
        <w:outlineLvl w:val="1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».</w:t>
      </w:r>
    </w:p>
    <w:p w14:paraId="284323E5" w14:textId="77777777" w:rsidR="00904353" w:rsidRPr="00B56167" w:rsidRDefault="005401AF" w:rsidP="00B56167">
      <w:pPr>
        <w:widowControl w:val="0"/>
        <w:ind w:firstLineChars="300"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2C4D55E" w14:textId="77777777" w:rsidR="00904353" w:rsidRPr="00B56167" w:rsidRDefault="005401AF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жизнь»;</w:t>
      </w:r>
    </w:p>
    <w:p w14:paraId="443A546F" w14:textId="77777777" w:rsidR="00904353" w:rsidRPr="00B56167" w:rsidRDefault="005401AF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14:paraId="0CC605A3" w14:textId="77777777" w:rsidR="00904353" w:rsidRPr="00B56167" w:rsidRDefault="005401AF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23D2F37E" w14:textId="77777777" w:rsidR="00904353" w:rsidRPr="00B56167" w:rsidRDefault="005401AF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B56167">
        <w:rPr>
          <w:rFonts w:ascii="Arial" w:hAnsi="Arial" w:cs="Arial"/>
          <w:sz w:val="24"/>
          <w:szCs w:val="24"/>
        </w:rPr>
        <w:t>помещении</w:t>
      </w:r>
      <w:proofErr w:type="gramEnd"/>
      <w:r w:rsidRPr="00B56167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6ED3E1DE" w14:textId="77777777" w:rsidR="00904353" w:rsidRPr="00B56167" w:rsidRDefault="005401AF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518CEB39" w14:textId="77777777" w:rsidR="00904353" w:rsidRPr="00B56167" w:rsidRDefault="005401A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lastRenderedPageBreak/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B56167">
        <w:rPr>
          <w:rFonts w:ascii="Arial" w:hAnsi="Arial" w:cs="Arial"/>
          <w:sz w:val="24"/>
          <w:szCs w:val="24"/>
          <w:highlight w:val="white"/>
        </w:rPr>
        <w:t>https://</w:t>
      </w:r>
      <w:r w:rsidRPr="00B56167">
        <w:rPr>
          <w:rFonts w:ascii="Arial" w:hAnsi="Arial" w:cs="Arial"/>
          <w:sz w:val="24"/>
          <w:szCs w:val="24"/>
        </w:rPr>
        <w:t xml:space="preserve"> ardatov.nobl.ru.</w:t>
      </w:r>
    </w:p>
    <w:p w14:paraId="2628C100" w14:textId="77777777" w:rsidR="00904353" w:rsidRPr="00B56167" w:rsidRDefault="005401A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56167">
        <w:rPr>
          <w:rFonts w:ascii="Arial" w:hAnsi="Arial" w:cs="Arial"/>
          <w:sz w:val="24"/>
          <w:szCs w:val="24"/>
        </w:rPr>
        <w:t>Контроль за</w:t>
      </w:r>
      <w:proofErr w:type="gramEnd"/>
      <w:r w:rsidRPr="00B5616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14:paraId="0480E7EF" w14:textId="77777777" w:rsidR="00904353" w:rsidRPr="00B56167" w:rsidRDefault="00904353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04E6183" w14:textId="77777777" w:rsidR="00904353" w:rsidRPr="00B56167" w:rsidRDefault="00904353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9FFC671" w14:textId="77777777" w:rsidR="00904353" w:rsidRPr="00B56167" w:rsidRDefault="00904353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46CAD73" w14:textId="32A40895" w:rsidR="00904353" w:rsidRPr="00B56167" w:rsidRDefault="005401AF">
      <w:pPr>
        <w:jc w:val="both"/>
        <w:rPr>
          <w:rFonts w:ascii="Arial" w:hAnsi="Arial" w:cs="Arial"/>
          <w:sz w:val="24"/>
          <w:szCs w:val="24"/>
        </w:rPr>
      </w:pPr>
      <w:r w:rsidRPr="00B56167">
        <w:rPr>
          <w:rFonts w:ascii="Arial" w:hAnsi="Arial" w:cs="Arial"/>
          <w:sz w:val="24"/>
          <w:szCs w:val="24"/>
        </w:rPr>
        <w:t>Глава местного самоуправления</w:t>
      </w:r>
      <w:r w:rsidRPr="00B56167">
        <w:rPr>
          <w:rFonts w:ascii="Arial" w:hAnsi="Arial" w:cs="Arial"/>
          <w:sz w:val="24"/>
          <w:szCs w:val="24"/>
        </w:rPr>
        <w:tab/>
      </w:r>
      <w:r w:rsidRPr="00B56167">
        <w:rPr>
          <w:rFonts w:ascii="Arial" w:hAnsi="Arial" w:cs="Arial"/>
          <w:sz w:val="24"/>
          <w:szCs w:val="24"/>
        </w:rPr>
        <w:tab/>
      </w:r>
      <w:r w:rsidRPr="00B56167">
        <w:rPr>
          <w:rFonts w:ascii="Arial" w:hAnsi="Arial" w:cs="Arial"/>
          <w:sz w:val="24"/>
          <w:szCs w:val="24"/>
        </w:rPr>
        <w:tab/>
      </w:r>
      <w:r w:rsidRPr="00B56167">
        <w:rPr>
          <w:rFonts w:ascii="Arial" w:hAnsi="Arial" w:cs="Arial"/>
          <w:sz w:val="24"/>
          <w:szCs w:val="24"/>
        </w:rPr>
        <w:tab/>
      </w:r>
      <w:r w:rsidRPr="00B56167">
        <w:rPr>
          <w:rFonts w:ascii="Arial" w:hAnsi="Arial" w:cs="Arial"/>
          <w:sz w:val="24"/>
          <w:szCs w:val="24"/>
        </w:rPr>
        <w:tab/>
      </w:r>
      <w:r w:rsidR="00B56167" w:rsidRPr="00B56167">
        <w:rPr>
          <w:rFonts w:ascii="Arial" w:hAnsi="Arial" w:cs="Arial"/>
          <w:sz w:val="24"/>
          <w:szCs w:val="24"/>
        </w:rPr>
        <w:tab/>
      </w:r>
      <w:r w:rsidR="00B56167" w:rsidRPr="00B56167">
        <w:rPr>
          <w:rFonts w:ascii="Arial" w:hAnsi="Arial" w:cs="Arial"/>
          <w:sz w:val="24"/>
          <w:szCs w:val="24"/>
        </w:rPr>
        <w:tab/>
      </w:r>
      <w:r w:rsidRPr="00B56167">
        <w:rPr>
          <w:rFonts w:ascii="Arial" w:hAnsi="Arial" w:cs="Arial"/>
          <w:sz w:val="24"/>
          <w:szCs w:val="24"/>
        </w:rPr>
        <w:t>Г.В. Жданкин</w:t>
      </w:r>
    </w:p>
    <w:sectPr w:rsidR="00904353" w:rsidRPr="00B56167" w:rsidSect="00B56167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C8C62" w14:textId="77777777" w:rsidR="00012954" w:rsidRDefault="00012954">
      <w:r>
        <w:separator/>
      </w:r>
    </w:p>
  </w:endnote>
  <w:endnote w:type="continuationSeparator" w:id="0">
    <w:p w14:paraId="717EABC5" w14:textId="77777777" w:rsidR="00012954" w:rsidRDefault="0001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A2CA1" w14:textId="77777777" w:rsidR="00012954" w:rsidRDefault="00012954">
      <w:r>
        <w:separator/>
      </w:r>
    </w:p>
  </w:footnote>
  <w:footnote w:type="continuationSeparator" w:id="0">
    <w:p w14:paraId="2FB1AE48" w14:textId="77777777" w:rsidR="00012954" w:rsidRDefault="0001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"/>
      <w:numFmt w:val="decimal"/>
      <w:lvlText w:val="%1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2">
    <w:nsid w:val="C5E2B773"/>
    <w:multiLevelType w:val="multilevel"/>
    <w:tmpl w:val="1080499A"/>
    <w:lvl w:ilvl="0">
      <w:start w:val="1"/>
      <w:numFmt w:val="decimal"/>
      <w:suff w:val="space"/>
      <w:lvlText w:val="%1."/>
      <w:lvlJc w:val="left"/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CF092B84"/>
    <w:multiLevelType w:val="multilevel"/>
    <w:tmpl w:val="CF092B84"/>
    <w:lvl w:ilvl="0">
      <w:start w:val="1"/>
      <w:numFmt w:val="bullet"/>
      <w:lvlText w:val=""/>
      <w:lvlJc w:val="left"/>
      <w:pPr>
        <w:tabs>
          <w:tab w:val="left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5">
    <w:nsid w:val="03D62ECE"/>
    <w:multiLevelType w:val="multilevel"/>
    <w:tmpl w:val="03D62ECE"/>
    <w:lvl w:ilvl="0">
      <w:start w:val="1"/>
      <w:numFmt w:val="decimal"/>
      <w:lvlText w:val="%1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6">
    <w:nsid w:val="25B654F3"/>
    <w:multiLevelType w:val="multilevel"/>
    <w:tmpl w:val="25B654F3"/>
    <w:lvl w:ilvl="0">
      <w:start w:val="1"/>
      <w:numFmt w:val="decimal"/>
      <w:lvlText w:val="%1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7">
    <w:nsid w:val="59ADCABA"/>
    <w:multiLevelType w:val="multilevel"/>
    <w:tmpl w:val="59ADCABA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69608B"/>
    <w:multiLevelType w:val="multilevel"/>
    <w:tmpl w:val="ED1AB7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72183CF9"/>
    <w:multiLevelType w:val="multilevel"/>
    <w:tmpl w:val="72183CF9"/>
    <w:lvl w:ilvl="0">
      <w:start w:val="1"/>
      <w:numFmt w:val="decimal"/>
      <w:lvlText w:val="%1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53"/>
    <w:rsid w:val="00012954"/>
    <w:rsid w:val="001A3E51"/>
    <w:rsid w:val="005401AF"/>
    <w:rsid w:val="007D65C4"/>
    <w:rsid w:val="0082172B"/>
    <w:rsid w:val="00904353"/>
    <w:rsid w:val="009D4C30"/>
    <w:rsid w:val="00B56167"/>
    <w:rsid w:val="00D258EF"/>
    <w:rsid w:val="10FA24A0"/>
    <w:rsid w:val="188676FD"/>
    <w:rsid w:val="309B1296"/>
    <w:rsid w:val="31C03E6D"/>
    <w:rsid w:val="4EDD04C2"/>
    <w:rsid w:val="67CA6B1C"/>
    <w:rsid w:val="72614523"/>
    <w:rsid w:val="747A2DDD"/>
    <w:rsid w:val="7979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3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Revision" w:semiHidden="1"/>
    <w:lsdException w:name="List Paragraph" w:uiPriority="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color w:val="000000"/>
      <w:sz w:val="28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pPr>
      <w:suppressAutoHyphens/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uppressAutoHyphens/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toc 8"/>
    <w:next w:val="a"/>
    <w:link w:val="80"/>
    <w:uiPriority w:val="39"/>
    <w:qFormat/>
    <w:pPr>
      <w:suppressAutoHyphens/>
      <w:ind w:left="1400"/>
    </w:pPr>
    <w:rPr>
      <w:rFonts w:ascii="XO Thames" w:eastAsia="Times New Roman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suppressAutoHyphens/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uppressAutoHyphens/>
      <w:ind w:left="1200"/>
    </w:pPr>
    <w:rPr>
      <w:rFonts w:ascii="XO Thames" w:eastAsia="Times New Roman" w:hAnsi="XO Thames"/>
      <w:color w:val="000000"/>
      <w:sz w:val="28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10">
    <w:name w:val="toc 1"/>
    <w:next w:val="a"/>
    <w:link w:val="11"/>
    <w:uiPriority w:val="39"/>
    <w:qFormat/>
    <w:pPr>
      <w:suppressAutoHyphens/>
    </w:pPr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uppressAutoHyphens/>
      <w:ind w:left="1000"/>
    </w:pPr>
    <w:rPr>
      <w:rFonts w:ascii="XO Thames" w:eastAsia="Times New Roman" w:hAnsi="XO Thames"/>
      <w:color w:val="000000"/>
      <w:sz w:val="28"/>
    </w:rPr>
  </w:style>
  <w:style w:type="paragraph" w:styleId="30">
    <w:name w:val="toc 3"/>
    <w:next w:val="a"/>
    <w:link w:val="31"/>
    <w:uiPriority w:val="39"/>
    <w:qFormat/>
    <w:pPr>
      <w:suppressAutoHyphens/>
      <w:ind w:left="400"/>
    </w:pPr>
    <w:rPr>
      <w:rFonts w:ascii="XO Thames" w:eastAsia="Times New Roman" w:hAnsi="XO Thames"/>
      <w:color w:val="000000"/>
      <w:sz w:val="28"/>
    </w:rPr>
  </w:style>
  <w:style w:type="paragraph" w:styleId="20">
    <w:name w:val="toc 2"/>
    <w:next w:val="a"/>
    <w:link w:val="21"/>
    <w:uiPriority w:val="39"/>
    <w:qFormat/>
    <w:pPr>
      <w:suppressAutoHyphens/>
      <w:ind w:left="200"/>
    </w:pPr>
    <w:rPr>
      <w:rFonts w:ascii="XO Thames" w:eastAsia="Times New Roman" w:hAnsi="XO Thames"/>
      <w:color w:val="000000"/>
      <w:sz w:val="28"/>
    </w:rPr>
  </w:style>
  <w:style w:type="paragraph" w:styleId="40">
    <w:name w:val="toc 4"/>
    <w:next w:val="a"/>
    <w:link w:val="41"/>
    <w:uiPriority w:val="39"/>
    <w:qFormat/>
    <w:pPr>
      <w:suppressAutoHyphens/>
      <w:ind w:left="600"/>
    </w:pPr>
    <w:rPr>
      <w:rFonts w:ascii="XO Thames" w:eastAsia="Times New Roman" w:hAnsi="XO Thames"/>
      <w:color w:val="000000"/>
      <w:sz w:val="28"/>
    </w:rPr>
  </w:style>
  <w:style w:type="paragraph" w:styleId="50">
    <w:name w:val="toc 5"/>
    <w:next w:val="a"/>
    <w:link w:val="51"/>
    <w:uiPriority w:val="39"/>
    <w:qFormat/>
    <w:pPr>
      <w:suppressAutoHyphens/>
      <w:ind w:left="800"/>
    </w:pPr>
    <w:rPr>
      <w:rFonts w:ascii="XO Thames" w:eastAsia="Times New Roman" w:hAnsi="XO Thames"/>
      <w:color w:val="000000"/>
      <w:sz w:val="28"/>
    </w:rPr>
  </w:style>
  <w:style w:type="paragraph" w:styleId="a8">
    <w:name w:val="Body Text Indent"/>
    <w:basedOn w:val="a"/>
    <w:link w:val="a9"/>
    <w:qFormat/>
    <w:pPr>
      <w:ind w:firstLine="737"/>
      <w:jc w:val="both"/>
    </w:pPr>
  </w:style>
  <w:style w:type="paragraph" w:styleId="aa">
    <w:name w:val="Title"/>
    <w:next w:val="a"/>
    <w:link w:val="ab"/>
    <w:uiPriority w:val="10"/>
    <w:qFormat/>
    <w:pPr>
      <w:suppressAutoHyphens/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c">
    <w:name w:val="List"/>
    <w:basedOn w:val="a7"/>
    <w:qFormat/>
    <w:rPr>
      <w:rFonts w:cs="Lucida Sans"/>
    </w:rPr>
  </w:style>
  <w:style w:type="paragraph" w:styleId="ad">
    <w:name w:val="Normal (Web)"/>
    <w:basedOn w:val="a"/>
    <w:link w:val="ae"/>
    <w:qFormat/>
    <w:pPr>
      <w:spacing w:beforeAutospacing="1" w:afterAutospacing="1"/>
    </w:pPr>
    <w:rPr>
      <w:sz w:val="24"/>
    </w:rPr>
  </w:style>
  <w:style w:type="paragraph" w:styleId="af">
    <w:name w:val="Subtitle"/>
    <w:next w:val="a"/>
    <w:link w:val="af0"/>
    <w:uiPriority w:val="11"/>
    <w:qFormat/>
    <w:pPr>
      <w:suppressAutoHyphens/>
      <w:jc w:val="both"/>
    </w:pPr>
    <w:rPr>
      <w:rFonts w:ascii="XO Thames" w:eastAsia="Times New Roman" w:hAnsi="XO Thames"/>
      <w:i/>
      <w:color w:val="000000"/>
      <w:sz w:val="24"/>
    </w:rPr>
  </w:style>
  <w:style w:type="table" w:styleId="af1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бычный1"/>
    <w:link w:val="110"/>
    <w:qFormat/>
    <w:rPr>
      <w:sz w:val="28"/>
    </w:rPr>
  </w:style>
  <w:style w:type="paragraph" w:customStyle="1" w:styleId="110">
    <w:name w:val="Обычный11"/>
    <w:link w:val="12"/>
    <w:qFormat/>
    <w:pPr>
      <w:suppressAutoHyphens/>
    </w:pPr>
    <w:rPr>
      <w:rFonts w:eastAsia="Times New Roman"/>
      <w:color w:val="000000"/>
      <w:sz w:val="28"/>
    </w:rPr>
  </w:style>
  <w:style w:type="character" w:customStyle="1" w:styleId="21">
    <w:name w:val="Оглавление 2 Знак"/>
    <w:link w:val="20"/>
    <w:qFormat/>
    <w:rPr>
      <w:rFonts w:ascii="XO Thames" w:hAnsi="XO Thames"/>
      <w:sz w:val="28"/>
    </w:rPr>
  </w:style>
  <w:style w:type="character" w:customStyle="1" w:styleId="13">
    <w:name w:val="Основной шрифт абзаца1"/>
    <w:link w:val="111"/>
    <w:qFormat/>
  </w:style>
  <w:style w:type="paragraph" w:customStyle="1" w:styleId="111">
    <w:name w:val="Основной шрифт абзаца11"/>
    <w:link w:val="13"/>
    <w:qFormat/>
    <w:pPr>
      <w:suppressAutoHyphens/>
    </w:pPr>
    <w:rPr>
      <w:rFonts w:eastAsia="Times New Roman"/>
      <w:color w:val="000000"/>
    </w:rPr>
  </w:style>
  <w:style w:type="character" w:customStyle="1" w:styleId="41">
    <w:name w:val="Оглавление 4 Знак"/>
    <w:link w:val="40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paragraph" w:customStyle="1" w:styleId="ConsPlusNonformat1">
    <w:name w:val="ConsPlusNonformat1"/>
    <w:link w:val="ConsPlusNonformat"/>
    <w:qFormat/>
    <w:pPr>
      <w:widowControl w:val="0"/>
      <w:suppressAutoHyphens/>
    </w:pPr>
    <w:rPr>
      <w:rFonts w:ascii="Courier New" w:eastAsia="Times New Roman" w:hAnsi="Courier New"/>
      <w:color w:val="000000"/>
    </w:rPr>
  </w:style>
  <w:style w:type="character" w:customStyle="1" w:styleId="22">
    <w:name w:val="Основной шрифт абзаца2"/>
    <w:link w:val="210"/>
    <w:qFormat/>
  </w:style>
  <w:style w:type="paragraph" w:customStyle="1" w:styleId="210">
    <w:name w:val="Основной шрифт абзаца21"/>
    <w:link w:val="22"/>
    <w:qFormat/>
    <w:pPr>
      <w:suppressAutoHyphens/>
    </w:pPr>
    <w:rPr>
      <w:rFonts w:eastAsia="Times New Roman"/>
      <w:color w:val="000000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32">
    <w:name w:val="Заголовок 3 Знак"/>
    <w:qFormat/>
    <w:rPr>
      <w:rFonts w:ascii="XO Thames" w:hAnsi="XO Thames"/>
      <w:b/>
      <w:sz w:val="26"/>
    </w:rPr>
  </w:style>
  <w:style w:type="character" w:customStyle="1" w:styleId="a9">
    <w:name w:val="Основной текст с отступом Знак"/>
    <w:basedOn w:val="12"/>
    <w:link w:val="a8"/>
    <w:qFormat/>
    <w:rPr>
      <w:sz w:val="28"/>
    </w:rPr>
  </w:style>
  <w:style w:type="character" w:customStyle="1" w:styleId="af2">
    <w:name w:val="Абзац списка Знак"/>
    <w:basedOn w:val="12"/>
    <w:link w:val="af3"/>
    <w:qFormat/>
    <w:rPr>
      <w:sz w:val="28"/>
    </w:rPr>
  </w:style>
  <w:style w:type="paragraph" w:styleId="af3">
    <w:name w:val="List Paragraph"/>
    <w:basedOn w:val="a"/>
    <w:link w:val="af2"/>
    <w:qFormat/>
    <w:pPr>
      <w:ind w:left="720"/>
      <w:contextualSpacing/>
    </w:pPr>
  </w:style>
  <w:style w:type="character" w:customStyle="1" w:styleId="ae">
    <w:name w:val="Обычный (веб) Знак"/>
    <w:basedOn w:val="12"/>
    <w:link w:val="ad"/>
    <w:qFormat/>
    <w:rPr>
      <w:color w:val="000000"/>
      <w:sz w:val="24"/>
    </w:rPr>
  </w:style>
  <w:style w:type="character" w:customStyle="1" w:styleId="23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3"/>
    <w:qFormat/>
    <w:pPr>
      <w:suppressAutoHyphens/>
    </w:pPr>
    <w:rPr>
      <w:rFonts w:eastAsia="Times New Roman"/>
      <w:color w:val="0000FF"/>
      <w:u w:val="single"/>
    </w:rPr>
  </w:style>
  <w:style w:type="character" w:customStyle="1" w:styleId="31">
    <w:name w:val="Оглавление 3 Знак"/>
    <w:link w:val="30"/>
    <w:qFormat/>
    <w:rPr>
      <w:rFonts w:ascii="XO Thames" w:hAnsi="XO Thames"/>
      <w:sz w:val="28"/>
    </w:rPr>
  </w:style>
  <w:style w:type="character" w:customStyle="1" w:styleId="14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4"/>
    <w:qFormat/>
    <w:pPr>
      <w:suppressAutoHyphens/>
    </w:pPr>
    <w:rPr>
      <w:rFonts w:eastAsia="Times New Roman"/>
      <w:color w:val="0000FF"/>
      <w:u w:val="single"/>
    </w:rPr>
  </w:style>
  <w:style w:type="character" w:customStyle="1" w:styleId="33">
    <w:name w:val="Гиперссылка3"/>
    <w:link w:val="310"/>
    <w:qFormat/>
    <w:rPr>
      <w:color w:val="0000FF"/>
      <w:u w:val="single"/>
    </w:rPr>
  </w:style>
  <w:style w:type="paragraph" w:customStyle="1" w:styleId="310">
    <w:name w:val="Гиперссылка31"/>
    <w:link w:val="33"/>
    <w:qFormat/>
    <w:pPr>
      <w:suppressAutoHyphens/>
    </w:pPr>
    <w:rPr>
      <w:rFonts w:eastAsia="Times New Roman"/>
      <w:color w:val="0000FF"/>
      <w:u w:val="single"/>
    </w:rPr>
  </w:style>
  <w:style w:type="character" w:customStyle="1" w:styleId="52">
    <w:name w:val="Заголовок 5 Знак"/>
    <w:qFormat/>
    <w:rPr>
      <w:rFonts w:ascii="XO Thames" w:hAnsi="XO Thames"/>
      <w:b/>
      <w:sz w:val="22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eastAsia="Times New Roman" w:hAnsi="Arial"/>
      <w:b/>
      <w:color w:val="000000"/>
    </w:rPr>
  </w:style>
  <w:style w:type="character" w:customStyle="1" w:styleId="a5">
    <w:name w:val="Текст выноски Знак"/>
    <w:basedOn w:val="12"/>
    <w:link w:val="a4"/>
    <w:qFormat/>
    <w:rPr>
      <w:rFonts w:ascii="Tahoma" w:hAnsi="Tahoma"/>
      <w:sz w:val="16"/>
    </w:rPr>
  </w:style>
  <w:style w:type="character" w:customStyle="1" w:styleId="15">
    <w:name w:val="Заголовок 1 Знак"/>
    <w:basedOn w:val="12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11">
    <w:name w:val="Оглавление 1 Знак"/>
    <w:link w:val="10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0"/>
    <w:qFormat/>
    <w:rPr>
      <w:rFonts w:ascii="XO Thames" w:hAnsi="XO Thames"/>
      <w:sz w:val="28"/>
    </w:rPr>
  </w:style>
  <w:style w:type="character" w:customStyle="1" w:styleId="34">
    <w:name w:val="Основной шрифт абзаца3"/>
    <w:link w:val="311"/>
    <w:qFormat/>
  </w:style>
  <w:style w:type="paragraph" w:customStyle="1" w:styleId="311">
    <w:name w:val="Основной шрифт абзаца31"/>
    <w:link w:val="34"/>
    <w:qFormat/>
    <w:pPr>
      <w:suppressAutoHyphens/>
    </w:pPr>
    <w:rPr>
      <w:rFonts w:eastAsia="Times New Roman"/>
      <w:color w:val="000000"/>
    </w:rPr>
  </w:style>
  <w:style w:type="character" w:customStyle="1" w:styleId="af0">
    <w:name w:val="Подзаголовок Знак"/>
    <w:link w:val="af"/>
    <w:qFormat/>
    <w:rPr>
      <w:rFonts w:ascii="XO Thames" w:hAnsi="XO Thames"/>
      <w:i/>
      <w:sz w:val="24"/>
    </w:rPr>
  </w:style>
  <w:style w:type="character" w:customStyle="1" w:styleId="ab">
    <w:name w:val="Название Знак"/>
    <w:link w:val="aa"/>
    <w:qFormat/>
    <w:rPr>
      <w:rFonts w:ascii="XO Thames" w:hAnsi="XO Thames"/>
      <w:b/>
      <w:caps/>
      <w:sz w:val="40"/>
    </w:rPr>
  </w:style>
  <w:style w:type="character" w:customStyle="1" w:styleId="42">
    <w:name w:val="Заголовок 4 Знак"/>
    <w:qFormat/>
    <w:rPr>
      <w:rFonts w:ascii="XO Thames" w:hAnsi="XO Thames"/>
      <w:b/>
      <w:sz w:val="24"/>
    </w:rPr>
  </w:style>
  <w:style w:type="character" w:customStyle="1" w:styleId="24">
    <w:name w:val="Заголовок 2 Знак"/>
    <w:qFormat/>
    <w:rPr>
      <w:rFonts w:ascii="XO Thames" w:hAnsi="XO Thames"/>
      <w:b/>
      <w:sz w:val="28"/>
    </w:rPr>
  </w:style>
  <w:style w:type="paragraph" w:customStyle="1" w:styleId="16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17">
    <w:name w:val="Указатель1"/>
    <w:basedOn w:val="a"/>
    <w:qFormat/>
    <w:pPr>
      <w:suppressLineNumbers/>
    </w:pPr>
    <w:rPr>
      <w:rFonts w:cs="Lucida Sans"/>
    </w:rPr>
  </w:style>
  <w:style w:type="paragraph" w:customStyle="1" w:styleId="43">
    <w:name w:val="Гиперссылка4"/>
    <w:qFormat/>
    <w:pPr>
      <w:suppressAutoHyphens/>
    </w:pPr>
    <w:rPr>
      <w:rFonts w:eastAsia="Times New Roman"/>
      <w:color w:val="0000FF"/>
      <w:u w:val="single"/>
    </w:rPr>
  </w:style>
  <w:style w:type="paragraph" w:customStyle="1" w:styleId="af4">
    <w:name w:val="Колонтитул"/>
    <w:qFormat/>
    <w:pPr>
      <w:suppressAutoHyphens/>
      <w:jc w:val="both"/>
    </w:pPr>
    <w:rPr>
      <w:rFonts w:ascii="XO Thames" w:eastAsia="Times New Roman" w:hAnsi="XO Thames"/>
      <w:color w:val="000000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Calibri" w:eastAsia="Times New Roman" w:hAnsi="Calibri" w:cs="Calibri"/>
      <w:sz w:val="22"/>
      <w:lang w:eastAsia="zh-CN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styleId="25">
    <w:name w:val="Body Text Indent 2"/>
    <w:basedOn w:val="a"/>
    <w:link w:val="26"/>
    <w:uiPriority w:val="99"/>
    <w:unhideWhenUsed/>
    <w:rsid w:val="00B56167"/>
    <w:pPr>
      <w:ind w:firstLineChars="253" w:firstLine="708"/>
      <w:jc w:val="center"/>
    </w:pPr>
    <w:rPr>
      <w:szCs w:val="28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56167"/>
    <w:rPr>
      <w:rFonts w:eastAsia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Revision" w:semiHidden="1"/>
    <w:lsdException w:name="List Paragraph" w:uiPriority="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color w:val="000000"/>
      <w:sz w:val="28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pPr>
      <w:suppressAutoHyphens/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uppressAutoHyphens/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toc 8"/>
    <w:next w:val="a"/>
    <w:link w:val="80"/>
    <w:uiPriority w:val="39"/>
    <w:qFormat/>
    <w:pPr>
      <w:suppressAutoHyphens/>
      <w:ind w:left="1400"/>
    </w:pPr>
    <w:rPr>
      <w:rFonts w:ascii="XO Thames" w:eastAsia="Times New Roman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suppressAutoHyphens/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uppressAutoHyphens/>
      <w:ind w:left="1200"/>
    </w:pPr>
    <w:rPr>
      <w:rFonts w:ascii="XO Thames" w:eastAsia="Times New Roman" w:hAnsi="XO Thames"/>
      <w:color w:val="000000"/>
      <w:sz w:val="28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10">
    <w:name w:val="toc 1"/>
    <w:next w:val="a"/>
    <w:link w:val="11"/>
    <w:uiPriority w:val="39"/>
    <w:qFormat/>
    <w:pPr>
      <w:suppressAutoHyphens/>
    </w:pPr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uppressAutoHyphens/>
      <w:ind w:left="1000"/>
    </w:pPr>
    <w:rPr>
      <w:rFonts w:ascii="XO Thames" w:eastAsia="Times New Roman" w:hAnsi="XO Thames"/>
      <w:color w:val="000000"/>
      <w:sz w:val="28"/>
    </w:rPr>
  </w:style>
  <w:style w:type="paragraph" w:styleId="30">
    <w:name w:val="toc 3"/>
    <w:next w:val="a"/>
    <w:link w:val="31"/>
    <w:uiPriority w:val="39"/>
    <w:qFormat/>
    <w:pPr>
      <w:suppressAutoHyphens/>
      <w:ind w:left="400"/>
    </w:pPr>
    <w:rPr>
      <w:rFonts w:ascii="XO Thames" w:eastAsia="Times New Roman" w:hAnsi="XO Thames"/>
      <w:color w:val="000000"/>
      <w:sz w:val="28"/>
    </w:rPr>
  </w:style>
  <w:style w:type="paragraph" w:styleId="20">
    <w:name w:val="toc 2"/>
    <w:next w:val="a"/>
    <w:link w:val="21"/>
    <w:uiPriority w:val="39"/>
    <w:qFormat/>
    <w:pPr>
      <w:suppressAutoHyphens/>
      <w:ind w:left="200"/>
    </w:pPr>
    <w:rPr>
      <w:rFonts w:ascii="XO Thames" w:eastAsia="Times New Roman" w:hAnsi="XO Thames"/>
      <w:color w:val="000000"/>
      <w:sz w:val="28"/>
    </w:rPr>
  </w:style>
  <w:style w:type="paragraph" w:styleId="40">
    <w:name w:val="toc 4"/>
    <w:next w:val="a"/>
    <w:link w:val="41"/>
    <w:uiPriority w:val="39"/>
    <w:qFormat/>
    <w:pPr>
      <w:suppressAutoHyphens/>
      <w:ind w:left="600"/>
    </w:pPr>
    <w:rPr>
      <w:rFonts w:ascii="XO Thames" w:eastAsia="Times New Roman" w:hAnsi="XO Thames"/>
      <w:color w:val="000000"/>
      <w:sz w:val="28"/>
    </w:rPr>
  </w:style>
  <w:style w:type="paragraph" w:styleId="50">
    <w:name w:val="toc 5"/>
    <w:next w:val="a"/>
    <w:link w:val="51"/>
    <w:uiPriority w:val="39"/>
    <w:qFormat/>
    <w:pPr>
      <w:suppressAutoHyphens/>
      <w:ind w:left="800"/>
    </w:pPr>
    <w:rPr>
      <w:rFonts w:ascii="XO Thames" w:eastAsia="Times New Roman" w:hAnsi="XO Thames"/>
      <w:color w:val="000000"/>
      <w:sz w:val="28"/>
    </w:rPr>
  </w:style>
  <w:style w:type="paragraph" w:styleId="a8">
    <w:name w:val="Body Text Indent"/>
    <w:basedOn w:val="a"/>
    <w:link w:val="a9"/>
    <w:qFormat/>
    <w:pPr>
      <w:ind w:firstLine="737"/>
      <w:jc w:val="both"/>
    </w:pPr>
  </w:style>
  <w:style w:type="paragraph" w:styleId="aa">
    <w:name w:val="Title"/>
    <w:next w:val="a"/>
    <w:link w:val="ab"/>
    <w:uiPriority w:val="10"/>
    <w:qFormat/>
    <w:pPr>
      <w:suppressAutoHyphens/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c">
    <w:name w:val="List"/>
    <w:basedOn w:val="a7"/>
    <w:qFormat/>
    <w:rPr>
      <w:rFonts w:cs="Lucida Sans"/>
    </w:rPr>
  </w:style>
  <w:style w:type="paragraph" w:styleId="ad">
    <w:name w:val="Normal (Web)"/>
    <w:basedOn w:val="a"/>
    <w:link w:val="ae"/>
    <w:qFormat/>
    <w:pPr>
      <w:spacing w:beforeAutospacing="1" w:afterAutospacing="1"/>
    </w:pPr>
    <w:rPr>
      <w:sz w:val="24"/>
    </w:rPr>
  </w:style>
  <w:style w:type="paragraph" w:styleId="af">
    <w:name w:val="Subtitle"/>
    <w:next w:val="a"/>
    <w:link w:val="af0"/>
    <w:uiPriority w:val="11"/>
    <w:qFormat/>
    <w:pPr>
      <w:suppressAutoHyphens/>
      <w:jc w:val="both"/>
    </w:pPr>
    <w:rPr>
      <w:rFonts w:ascii="XO Thames" w:eastAsia="Times New Roman" w:hAnsi="XO Thames"/>
      <w:i/>
      <w:color w:val="000000"/>
      <w:sz w:val="24"/>
    </w:rPr>
  </w:style>
  <w:style w:type="table" w:styleId="af1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бычный1"/>
    <w:link w:val="110"/>
    <w:qFormat/>
    <w:rPr>
      <w:sz w:val="28"/>
    </w:rPr>
  </w:style>
  <w:style w:type="paragraph" w:customStyle="1" w:styleId="110">
    <w:name w:val="Обычный11"/>
    <w:link w:val="12"/>
    <w:qFormat/>
    <w:pPr>
      <w:suppressAutoHyphens/>
    </w:pPr>
    <w:rPr>
      <w:rFonts w:eastAsia="Times New Roman"/>
      <w:color w:val="000000"/>
      <w:sz w:val="28"/>
    </w:rPr>
  </w:style>
  <w:style w:type="character" w:customStyle="1" w:styleId="21">
    <w:name w:val="Оглавление 2 Знак"/>
    <w:link w:val="20"/>
    <w:qFormat/>
    <w:rPr>
      <w:rFonts w:ascii="XO Thames" w:hAnsi="XO Thames"/>
      <w:sz w:val="28"/>
    </w:rPr>
  </w:style>
  <w:style w:type="character" w:customStyle="1" w:styleId="13">
    <w:name w:val="Основной шрифт абзаца1"/>
    <w:link w:val="111"/>
    <w:qFormat/>
  </w:style>
  <w:style w:type="paragraph" w:customStyle="1" w:styleId="111">
    <w:name w:val="Основной шрифт абзаца11"/>
    <w:link w:val="13"/>
    <w:qFormat/>
    <w:pPr>
      <w:suppressAutoHyphens/>
    </w:pPr>
    <w:rPr>
      <w:rFonts w:eastAsia="Times New Roman"/>
      <w:color w:val="000000"/>
    </w:rPr>
  </w:style>
  <w:style w:type="character" w:customStyle="1" w:styleId="41">
    <w:name w:val="Оглавление 4 Знак"/>
    <w:link w:val="40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paragraph" w:customStyle="1" w:styleId="ConsPlusNonformat1">
    <w:name w:val="ConsPlusNonformat1"/>
    <w:link w:val="ConsPlusNonformat"/>
    <w:qFormat/>
    <w:pPr>
      <w:widowControl w:val="0"/>
      <w:suppressAutoHyphens/>
    </w:pPr>
    <w:rPr>
      <w:rFonts w:ascii="Courier New" w:eastAsia="Times New Roman" w:hAnsi="Courier New"/>
      <w:color w:val="000000"/>
    </w:rPr>
  </w:style>
  <w:style w:type="character" w:customStyle="1" w:styleId="22">
    <w:name w:val="Основной шрифт абзаца2"/>
    <w:link w:val="210"/>
    <w:qFormat/>
  </w:style>
  <w:style w:type="paragraph" w:customStyle="1" w:styleId="210">
    <w:name w:val="Основной шрифт абзаца21"/>
    <w:link w:val="22"/>
    <w:qFormat/>
    <w:pPr>
      <w:suppressAutoHyphens/>
    </w:pPr>
    <w:rPr>
      <w:rFonts w:eastAsia="Times New Roman"/>
      <w:color w:val="000000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32">
    <w:name w:val="Заголовок 3 Знак"/>
    <w:qFormat/>
    <w:rPr>
      <w:rFonts w:ascii="XO Thames" w:hAnsi="XO Thames"/>
      <w:b/>
      <w:sz w:val="26"/>
    </w:rPr>
  </w:style>
  <w:style w:type="character" w:customStyle="1" w:styleId="a9">
    <w:name w:val="Основной текст с отступом Знак"/>
    <w:basedOn w:val="12"/>
    <w:link w:val="a8"/>
    <w:qFormat/>
    <w:rPr>
      <w:sz w:val="28"/>
    </w:rPr>
  </w:style>
  <w:style w:type="character" w:customStyle="1" w:styleId="af2">
    <w:name w:val="Абзац списка Знак"/>
    <w:basedOn w:val="12"/>
    <w:link w:val="af3"/>
    <w:qFormat/>
    <w:rPr>
      <w:sz w:val="28"/>
    </w:rPr>
  </w:style>
  <w:style w:type="paragraph" w:styleId="af3">
    <w:name w:val="List Paragraph"/>
    <w:basedOn w:val="a"/>
    <w:link w:val="af2"/>
    <w:qFormat/>
    <w:pPr>
      <w:ind w:left="720"/>
      <w:contextualSpacing/>
    </w:pPr>
  </w:style>
  <w:style w:type="character" w:customStyle="1" w:styleId="ae">
    <w:name w:val="Обычный (веб) Знак"/>
    <w:basedOn w:val="12"/>
    <w:link w:val="ad"/>
    <w:qFormat/>
    <w:rPr>
      <w:color w:val="000000"/>
      <w:sz w:val="24"/>
    </w:rPr>
  </w:style>
  <w:style w:type="character" w:customStyle="1" w:styleId="23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3"/>
    <w:qFormat/>
    <w:pPr>
      <w:suppressAutoHyphens/>
    </w:pPr>
    <w:rPr>
      <w:rFonts w:eastAsia="Times New Roman"/>
      <w:color w:val="0000FF"/>
      <w:u w:val="single"/>
    </w:rPr>
  </w:style>
  <w:style w:type="character" w:customStyle="1" w:styleId="31">
    <w:name w:val="Оглавление 3 Знак"/>
    <w:link w:val="30"/>
    <w:qFormat/>
    <w:rPr>
      <w:rFonts w:ascii="XO Thames" w:hAnsi="XO Thames"/>
      <w:sz w:val="28"/>
    </w:rPr>
  </w:style>
  <w:style w:type="character" w:customStyle="1" w:styleId="14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4"/>
    <w:qFormat/>
    <w:pPr>
      <w:suppressAutoHyphens/>
    </w:pPr>
    <w:rPr>
      <w:rFonts w:eastAsia="Times New Roman"/>
      <w:color w:val="0000FF"/>
      <w:u w:val="single"/>
    </w:rPr>
  </w:style>
  <w:style w:type="character" w:customStyle="1" w:styleId="33">
    <w:name w:val="Гиперссылка3"/>
    <w:link w:val="310"/>
    <w:qFormat/>
    <w:rPr>
      <w:color w:val="0000FF"/>
      <w:u w:val="single"/>
    </w:rPr>
  </w:style>
  <w:style w:type="paragraph" w:customStyle="1" w:styleId="310">
    <w:name w:val="Гиперссылка31"/>
    <w:link w:val="33"/>
    <w:qFormat/>
    <w:pPr>
      <w:suppressAutoHyphens/>
    </w:pPr>
    <w:rPr>
      <w:rFonts w:eastAsia="Times New Roman"/>
      <w:color w:val="0000FF"/>
      <w:u w:val="single"/>
    </w:rPr>
  </w:style>
  <w:style w:type="character" w:customStyle="1" w:styleId="52">
    <w:name w:val="Заголовок 5 Знак"/>
    <w:qFormat/>
    <w:rPr>
      <w:rFonts w:ascii="XO Thames" w:hAnsi="XO Thames"/>
      <w:b/>
      <w:sz w:val="22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eastAsia="Times New Roman" w:hAnsi="Arial"/>
      <w:b/>
      <w:color w:val="000000"/>
    </w:rPr>
  </w:style>
  <w:style w:type="character" w:customStyle="1" w:styleId="a5">
    <w:name w:val="Текст выноски Знак"/>
    <w:basedOn w:val="12"/>
    <w:link w:val="a4"/>
    <w:qFormat/>
    <w:rPr>
      <w:rFonts w:ascii="Tahoma" w:hAnsi="Tahoma"/>
      <w:sz w:val="16"/>
    </w:rPr>
  </w:style>
  <w:style w:type="character" w:customStyle="1" w:styleId="15">
    <w:name w:val="Заголовок 1 Знак"/>
    <w:basedOn w:val="12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11">
    <w:name w:val="Оглавление 1 Знак"/>
    <w:link w:val="10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0"/>
    <w:qFormat/>
    <w:rPr>
      <w:rFonts w:ascii="XO Thames" w:hAnsi="XO Thames"/>
      <w:sz w:val="28"/>
    </w:rPr>
  </w:style>
  <w:style w:type="character" w:customStyle="1" w:styleId="34">
    <w:name w:val="Основной шрифт абзаца3"/>
    <w:link w:val="311"/>
    <w:qFormat/>
  </w:style>
  <w:style w:type="paragraph" w:customStyle="1" w:styleId="311">
    <w:name w:val="Основной шрифт абзаца31"/>
    <w:link w:val="34"/>
    <w:qFormat/>
    <w:pPr>
      <w:suppressAutoHyphens/>
    </w:pPr>
    <w:rPr>
      <w:rFonts w:eastAsia="Times New Roman"/>
      <w:color w:val="000000"/>
    </w:rPr>
  </w:style>
  <w:style w:type="character" w:customStyle="1" w:styleId="af0">
    <w:name w:val="Подзаголовок Знак"/>
    <w:link w:val="af"/>
    <w:qFormat/>
    <w:rPr>
      <w:rFonts w:ascii="XO Thames" w:hAnsi="XO Thames"/>
      <w:i/>
      <w:sz w:val="24"/>
    </w:rPr>
  </w:style>
  <w:style w:type="character" w:customStyle="1" w:styleId="ab">
    <w:name w:val="Название Знак"/>
    <w:link w:val="aa"/>
    <w:qFormat/>
    <w:rPr>
      <w:rFonts w:ascii="XO Thames" w:hAnsi="XO Thames"/>
      <w:b/>
      <w:caps/>
      <w:sz w:val="40"/>
    </w:rPr>
  </w:style>
  <w:style w:type="character" w:customStyle="1" w:styleId="42">
    <w:name w:val="Заголовок 4 Знак"/>
    <w:qFormat/>
    <w:rPr>
      <w:rFonts w:ascii="XO Thames" w:hAnsi="XO Thames"/>
      <w:b/>
      <w:sz w:val="24"/>
    </w:rPr>
  </w:style>
  <w:style w:type="character" w:customStyle="1" w:styleId="24">
    <w:name w:val="Заголовок 2 Знак"/>
    <w:qFormat/>
    <w:rPr>
      <w:rFonts w:ascii="XO Thames" w:hAnsi="XO Thames"/>
      <w:b/>
      <w:sz w:val="28"/>
    </w:rPr>
  </w:style>
  <w:style w:type="paragraph" w:customStyle="1" w:styleId="16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17">
    <w:name w:val="Указатель1"/>
    <w:basedOn w:val="a"/>
    <w:qFormat/>
    <w:pPr>
      <w:suppressLineNumbers/>
    </w:pPr>
    <w:rPr>
      <w:rFonts w:cs="Lucida Sans"/>
    </w:rPr>
  </w:style>
  <w:style w:type="paragraph" w:customStyle="1" w:styleId="43">
    <w:name w:val="Гиперссылка4"/>
    <w:qFormat/>
    <w:pPr>
      <w:suppressAutoHyphens/>
    </w:pPr>
    <w:rPr>
      <w:rFonts w:eastAsia="Times New Roman"/>
      <w:color w:val="0000FF"/>
      <w:u w:val="single"/>
    </w:rPr>
  </w:style>
  <w:style w:type="paragraph" w:customStyle="1" w:styleId="af4">
    <w:name w:val="Колонтитул"/>
    <w:qFormat/>
    <w:pPr>
      <w:suppressAutoHyphens/>
      <w:jc w:val="both"/>
    </w:pPr>
    <w:rPr>
      <w:rFonts w:ascii="XO Thames" w:eastAsia="Times New Roman" w:hAnsi="XO Thames"/>
      <w:color w:val="000000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Calibri" w:eastAsia="Times New Roman" w:hAnsi="Calibri" w:cs="Calibri"/>
      <w:sz w:val="22"/>
      <w:lang w:eastAsia="zh-CN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styleId="25">
    <w:name w:val="Body Text Indent 2"/>
    <w:basedOn w:val="a"/>
    <w:link w:val="26"/>
    <w:uiPriority w:val="99"/>
    <w:unhideWhenUsed/>
    <w:rsid w:val="00B56167"/>
    <w:pPr>
      <w:ind w:firstLineChars="253" w:firstLine="708"/>
      <w:jc w:val="center"/>
    </w:pPr>
    <w:rPr>
      <w:szCs w:val="28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56167"/>
    <w:rPr>
      <w:rFonts w:eastAsia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2025-10-08T13:17:00Z</cp:lastPrinted>
  <dcterms:created xsi:type="dcterms:W3CDTF">2025-10-08T13:51:00Z</dcterms:created>
  <dcterms:modified xsi:type="dcterms:W3CDTF">2025-10-13T09:27:00Z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8712B9F2151B49A6BFA588EDC15233CC_13</vt:lpwstr>
  </property>
</Properties>
</file>