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E52" w:rsidRPr="001C0E52" w:rsidRDefault="001C0E52" w:rsidP="001C0E52">
      <w:pPr>
        <w:spacing w:line="57" w:lineRule="atLeast"/>
        <w:ind w:firstLine="850"/>
        <w:jc w:val="center"/>
        <w:rPr>
          <w:rFonts w:ascii="Arial" w:hAnsi="Arial" w:cs="Arial"/>
          <w:b/>
          <w:sz w:val="32"/>
          <w:szCs w:val="32"/>
        </w:rPr>
      </w:pPr>
      <w:r w:rsidRPr="001C0E52">
        <w:rPr>
          <w:rFonts w:ascii="Arial" w:hAnsi="Arial" w:cs="Arial"/>
          <w:b/>
          <w:sz w:val="32"/>
          <w:szCs w:val="32"/>
        </w:rPr>
        <w:t>Администрация</w:t>
      </w:r>
    </w:p>
    <w:p w:rsidR="001C0E52" w:rsidRPr="001C0E52" w:rsidRDefault="001C0E52" w:rsidP="001C0E52">
      <w:pPr>
        <w:spacing w:line="57" w:lineRule="atLeast"/>
        <w:ind w:firstLine="850"/>
        <w:jc w:val="center"/>
        <w:rPr>
          <w:rFonts w:ascii="Arial" w:hAnsi="Arial" w:cs="Arial"/>
          <w:b/>
          <w:sz w:val="32"/>
          <w:szCs w:val="32"/>
        </w:rPr>
      </w:pPr>
      <w:r w:rsidRPr="001C0E52">
        <w:rPr>
          <w:rFonts w:ascii="Arial" w:hAnsi="Arial" w:cs="Arial"/>
          <w:b/>
          <w:sz w:val="32"/>
          <w:szCs w:val="32"/>
        </w:rPr>
        <w:t>Ардатовского муниципального округа</w:t>
      </w:r>
    </w:p>
    <w:p w:rsidR="001C0E52" w:rsidRPr="001C0E52" w:rsidRDefault="001C0E52" w:rsidP="001C0E52">
      <w:pPr>
        <w:spacing w:line="57" w:lineRule="atLeast"/>
        <w:ind w:firstLine="850"/>
        <w:jc w:val="center"/>
        <w:rPr>
          <w:rFonts w:ascii="Arial" w:hAnsi="Arial" w:cs="Arial"/>
          <w:b/>
          <w:sz w:val="32"/>
          <w:szCs w:val="32"/>
        </w:rPr>
      </w:pPr>
      <w:r w:rsidRPr="001C0E52">
        <w:rPr>
          <w:rFonts w:ascii="Arial" w:hAnsi="Arial" w:cs="Arial"/>
          <w:b/>
          <w:sz w:val="32"/>
          <w:szCs w:val="32"/>
        </w:rPr>
        <w:t>Нижегородской области</w:t>
      </w:r>
    </w:p>
    <w:p w:rsidR="001C0E52" w:rsidRPr="001C0E52" w:rsidRDefault="001C0E52" w:rsidP="001C0E52">
      <w:pPr>
        <w:spacing w:line="57" w:lineRule="atLeast"/>
        <w:ind w:firstLine="850"/>
        <w:jc w:val="center"/>
        <w:rPr>
          <w:rFonts w:ascii="Arial" w:hAnsi="Arial" w:cs="Arial"/>
          <w:b/>
          <w:sz w:val="32"/>
          <w:szCs w:val="32"/>
        </w:rPr>
      </w:pPr>
    </w:p>
    <w:p w:rsidR="001C0E52" w:rsidRPr="001C0E52" w:rsidRDefault="001C0E52" w:rsidP="001C0E52">
      <w:pPr>
        <w:spacing w:line="57" w:lineRule="atLeast"/>
        <w:ind w:firstLine="850"/>
        <w:jc w:val="center"/>
        <w:rPr>
          <w:rFonts w:ascii="Arial" w:hAnsi="Arial" w:cs="Arial"/>
          <w:b/>
          <w:sz w:val="32"/>
          <w:szCs w:val="32"/>
        </w:rPr>
      </w:pPr>
      <w:r w:rsidRPr="001C0E52">
        <w:rPr>
          <w:rFonts w:ascii="Arial" w:hAnsi="Arial" w:cs="Arial"/>
          <w:b/>
          <w:sz w:val="32"/>
          <w:szCs w:val="32"/>
        </w:rPr>
        <w:t>ПОСТАНОВЛЕНИЕ</w:t>
      </w:r>
    </w:p>
    <w:p w:rsidR="001C0E52" w:rsidRPr="001C0E52" w:rsidRDefault="001C0E52" w:rsidP="001C0E52">
      <w:pPr>
        <w:spacing w:line="57" w:lineRule="atLeast"/>
        <w:ind w:firstLine="850"/>
        <w:jc w:val="center"/>
        <w:rPr>
          <w:rFonts w:ascii="Arial" w:hAnsi="Arial" w:cs="Arial"/>
          <w:b/>
          <w:sz w:val="32"/>
          <w:szCs w:val="32"/>
        </w:rPr>
      </w:pPr>
    </w:p>
    <w:p w:rsidR="001C0E52" w:rsidRPr="001C0E52" w:rsidRDefault="001C0E52" w:rsidP="001C0E52">
      <w:pPr>
        <w:spacing w:line="57" w:lineRule="atLeast"/>
        <w:ind w:firstLine="850"/>
        <w:jc w:val="center"/>
        <w:rPr>
          <w:rFonts w:ascii="Arial" w:hAnsi="Arial" w:cs="Arial"/>
          <w:szCs w:val="24"/>
        </w:rPr>
      </w:pPr>
      <w:r w:rsidRPr="001C0E52">
        <w:rPr>
          <w:rFonts w:ascii="Arial" w:hAnsi="Arial" w:cs="Arial"/>
          <w:szCs w:val="24"/>
        </w:rPr>
        <w:t>06 апреля 2026 года</w:t>
      </w:r>
      <w:r w:rsidRPr="001C0E52">
        <w:rPr>
          <w:rFonts w:ascii="Arial" w:hAnsi="Arial" w:cs="Arial"/>
          <w:szCs w:val="24"/>
        </w:rPr>
        <w:tab/>
      </w:r>
      <w:r w:rsidRPr="001C0E52">
        <w:rPr>
          <w:rFonts w:ascii="Arial" w:hAnsi="Arial" w:cs="Arial"/>
          <w:szCs w:val="24"/>
        </w:rPr>
        <w:tab/>
      </w:r>
      <w:r w:rsidRPr="001C0E52">
        <w:rPr>
          <w:rFonts w:ascii="Arial" w:hAnsi="Arial" w:cs="Arial"/>
          <w:szCs w:val="24"/>
        </w:rPr>
        <w:tab/>
      </w:r>
      <w:r w:rsidRPr="001C0E52">
        <w:rPr>
          <w:rFonts w:ascii="Arial" w:hAnsi="Arial" w:cs="Arial"/>
          <w:szCs w:val="24"/>
        </w:rPr>
        <w:tab/>
      </w:r>
      <w:r w:rsidRPr="001C0E52">
        <w:rPr>
          <w:rFonts w:ascii="Arial" w:hAnsi="Arial" w:cs="Arial"/>
          <w:szCs w:val="24"/>
        </w:rPr>
        <w:tab/>
      </w:r>
      <w:r w:rsidRPr="001C0E52">
        <w:rPr>
          <w:rFonts w:ascii="Arial" w:hAnsi="Arial" w:cs="Arial"/>
          <w:szCs w:val="24"/>
        </w:rPr>
        <w:tab/>
      </w:r>
      <w:r w:rsidRPr="001C0E52">
        <w:rPr>
          <w:rFonts w:ascii="Arial" w:hAnsi="Arial" w:cs="Arial"/>
          <w:szCs w:val="24"/>
        </w:rPr>
        <w:tab/>
      </w:r>
      <w:r w:rsidRPr="001C0E52">
        <w:rPr>
          <w:rFonts w:ascii="Arial" w:hAnsi="Arial" w:cs="Arial"/>
          <w:szCs w:val="24"/>
        </w:rPr>
        <w:tab/>
        <w:t>№ 429</w:t>
      </w:r>
    </w:p>
    <w:p w:rsidR="001C0E52" w:rsidRDefault="001C0E52" w:rsidP="001C0E52">
      <w:pPr>
        <w:spacing w:line="57" w:lineRule="atLeast"/>
        <w:ind w:firstLine="850"/>
        <w:jc w:val="both"/>
        <w:rPr>
          <w:sz w:val="28"/>
        </w:rPr>
      </w:pPr>
    </w:p>
    <w:p w:rsidR="001C0E52" w:rsidRPr="001C0E52" w:rsidRDefault="001C0E52" w:rsidP="001C0E52">
      <w:pPr>
        <w:pStyle w:val="af1"/>
      </w:pPr>
      <w:r w:rsidRPr="001C0E52">
        <w:t xml:space="preserve">О предоставлении разрешения на отклонение от предельных размеров земельного участка с кадастровым номером 52:51:0070009:6739 по адресу: Российская Федерация, Нижегородская область, Ардатовский р-н, </w:t>
      </w:r>
      <w:proofErr w:type="spellStart"/>
      <w:r w:rsidRPr="001C0E52">
        <w:t>рп</w:t>
      </w:r>
      <w:proofErr w:type="spellEnd"/>
      <w:r w:rsidRPr="001C0E52">
        <w:t xml:space="preserve"> Ардатов, </w:t>
      </w:r>
      <w:proofErr w:type="spellStart"/>
      <w:proofErr w:type="gramStart"/>
      <w:r w:rsidRPr="001C0E52">
        <w:t>ул</w:t>
      </w:r>
      <w:proofErr w:type="spellEnd"/>
      <w:proofErr w:type="gramEnd"/>
      <w:r w:rsidRPr="001C0E52">
        <w:t xml:space="preserve"> Зуева, д 79, установленных правилами землепользования и застройки Ардатовского муниципального округа Нижегородской области, </w:t>
      </w:r>
      <w:proofErr w:type="spellStart"/>
      <w:r w:rsidRPr="001C0E52">
        <w:t>утвержденные</w:t>
      </w:r>
      <w:proofErr w:type="spellEnd"/>
      <w:r w:rsidRPr="001C0E52">
        <w:t xml:space="preserve"> решением Совета депутатов Ардатовского муниципального округа Нижегородской области от 10.12.2025 № 157</w:t>
      </w:r>
    </w:p>
    <w:p w:rsidR="001C0E52" w:rsidRDefault="001C0E52">
      <w:pPr>
        <w:spacing w:line="57" w:lineRule="atLeast"/>
        <w:ind w:firstLine="850"/>
        <w:jc w:val="both"/>
        <w:rPr>
          <w:sz w:val="28"/>
        </w:rPr>
      </w:pPr>
    </w:p>
    <w:p w:rsidR="001C0E52" w:rsidRDefault="00300033">
      <w:pPr>
        <w:spacing w:line="57" w:lineRule="atLeast"/>
        <w:ind w:firstLine="850"/>
        <w:jc w:val="both"/>
        <w:rPr>
          <w:rFonts w:ascii="Arial" w:hAnsi="Arial" w:cs="Arial"/>
          <w:bCs/>
          <w:szCs w:val="24"/>
        </w:rPr>
      </w:pPr>
      <w:proofErr w:type="gramStart"/>
      <w:r w:rsidRPr="001C0E52">
        <w:rPr>
          <w:rFonts w:ascii="Arial" w:hAnsi="Arial" w:cs="Arial"/>
          <w:szCs w:val="24"/>
        </w:rPr>
        <w:t>В соответствии со статьями 5.1, 46 Градостроительного кодекса Российской Федерации, статьями 11, 22 Устава Ардатовского муниципального округа Нижегородской области, утвержденным решением Совета депутатов Ардатовского муниципального округа от 24 ноября 2022 года №68, Решением совета депутатов Ардатовского муниципального округа Нижегородской области «О правопреемстве Ардатовского муниципального округа Нижегородской области» от 29.09.2022 года №18, Правил землепользования и застройки Ардатовского муниципальног</w:t>
      </w:r>
      <w:r w:rsidR="001C0E52" w:rsidRPr="001C0E52">
        <w:rPr>
          <w:rFonts w:ascii="Arial" w:hAnsi="Arial" w:cs="Arial"/>
          <w:szCs w:val="24"/>
        </w:rPr>
        <w:t>о округа Нижегородской области</w:t>
      </w:r>
      <w:proofErr w:type="gramEnd"/>
      <w:r w:rsidR="001C0E52" w:rsidRPr="001C0E52">
        <w:rPr>
          <w:rFonts w:ascii="Arial" w:hAnsi="Arial" w:cs="Arial"/>
          <w:szCs w:val="24"/>
        </w:rPr>
        <w:t xml:space="preserve">, </w:t>
      </w:r>
      <w:proofErr w:type="spellStart"/>
      <w:r w:rsidRPr="001C0E52">
        <w:rPr>
          <w:rFonts w:ascii="Arial" w:hAnsi="Arial" w:cs="Arial"/>
          <w:szCs w:val="24"/>
        </w:rPr>
        <w:t>утвержденные</w:t>
      </w:r>
      <w:proofErr w:type="spellEnd"/>
      <w:r w:rsidRPr="001C0E52">
        <w:rPr>
          <w:rFonts w:ascii="Arial" w:hAnsi="Arial" w:cs="Arial"/>
          <w:szCs w:val="24"/>
        </w:rPr>
        <w:t xml:space="preserve"> решением Совета депутатов Ардатовского муниципального округа Нижегородской области от 10.12.2025 № 157, а также на основании обращения </w:t>
      </w:r>
      <w:r w:rsidRPr="001C0E52">
        <w:rPr>
          <w:rFonts w:ascii="Arial" w:hAnsi="Arial" w:cs="Arial"/>
          <w:bCs/>
          <w:szCs w:val="24"/>
        </w:rPr>
        <w:t>Баранова Романа Владимировича, администрация А</w:t>
      </w:r>
      <w:r w:rsidRPr="001C0E52">
        <w:rPr>
          <w:rFonts w:ascii="Arial" w:hAnsi="Arial" w:cs="Arial"/>
          <w:szCs w:val="24"/>
        </w:rPr>
        <w:t>рдатовского муниципального округа Нижегородской области</w:t>
      </w:r>
    </w:p>
    <w:p w:rsidR="00BB6A68" w:rsidRPr="001C0E52" w:rsidRDefault="00300033">
      <w:pPr>
        <w:spacing w:line="57" w:lineRule="atLeast"/>
        <w:ind w:firstLine="850"/>
        <w:jc w:val="both"/>
        <w:rPr>
          <w:rFonts w:ascii="Arial" w:hAnsi="Arial" w:cs="Arial"/>
          <w:b/>
          <w:szCs w:val="24"/>
        </w:rPr>
      </w:pPr>
      <w:bookmarkStart w:id="0" w:name="_GoBack"/>
      <w:bookmarkEnd w:id="0"/>
      <w:proofErr w:type="gramStart"/>
      <w:r w:rsidRPr="001C0E52">
        <w:rPr>
          <w:rFonts w:ascii="Arial" w:hAnsi="Arial" w:cs="Arial"/>
          <w:b/>
          <w:szCs w:val="24"/>
        </w:rPr>
        <w:t>п</w:t>
      </w:r>
      <w:proofErr w:type="gramEnd"/>
      <w:r w:rsidRPr="001C0E52">
        <w:rPr>
          <w:rFonts w:ascii="Arial" w:hAnsi="Arial" w:cs="Arial"/>
          <w:b/>
          <w:szCs w:val="24"/>
        </w:rPr>
        <w:t xml:space="preserve"> о с т а н о в л я е т:</w:t>
      </w:r>
    </w:p>
    <w:p w:rsidR="00BB6A68" w:rsidRPr="001C0E52" w:rsidRDefault="00300033">
      <w:pPr>
        <w:numPr>
          <w:ilvl w:val="0"/>
          <w:numId w:val="1"/>
        </w:numPr>
        <w:spacing w:line="57" w:lineRule="atLeast"/>
        <w:ind w:left="0" w:firstLine="850"/>
        <w:jc w:val="both"/>
        <w:rPr>
          <w:rFonts w:ascii="Arial" w:hAnsi="Arial" w:cs="Arial"/>
          <w:szCs w:val="24"/>
        </w:rPr>
      </w:pPr>
      <w:proofErr w:type="gramStart"/>
      <w:r w:rsidRPr="001C0E52">
        <w:rPr>
          <w:rFonts w:ascii="Arial" w:hAnsi="Arial" w:cs="Arial"/>
          <w:szCs w:val="24"/>
        </w:rPr>
        <w:t xml:space="preserve">Предоставить разрешение на отклонение от предельных размеров земельного участка, находящегося в зоне Ж-1 - зона индивидуальной жилой застройки, установленных </w:t>
      </w:r>
      <w:hyperlink r:id="rId6">
        <w:r w:rsidRPr="001C0E52">
          <w:rPr>
            <w:rFonts w:ascii="Arial" w:hAnsi="Arial" w:cs="Arial"/>
            <w:szCs w:val="24"/>
          </w:rPr>
          <w:t>правилами землепользования и застройки</w:t>
        </w:r>
      </w:hyperlink>
      <w:r w:rsidRPr="001C0E52">
        <w:rPr>
          <w:rFonts w:ascii="Arial" w:hAnsi="Arial" w:cs="Arial"/>
          <w:szCs w:val="24"/>
        </w:rPr>
        <w:t xml:space="preserve"> Ардатовского муниципального округа Нижегородской области, утвержденные решением совета депутатов Ардатовского муниципального округа Нижегородской области от 10.12.2025 № 157, и расположенного по адресу:</w:t>
      </w:r>
      <w:proofErr w:type="gramEnd"/>
      <w:r w:rsidRPr="001C0E52">
        <w:rPr>
          <w:rFonts w:ascii="Arial" w:hAnsi="Arial" w:cs="Arial"/>
          <w:szCs w:val="24"/>
        </w:rPr>
        <w:t xml:space="preserve"> Российская Федерация, Нижегородская область, Ардатовский р-н, </w:t>
      </w:r>
      <w:proofErr w:type="spellStart"/>
      <w:r w:rsidRPr="001C0E52">
        <w:rPr>
          <w:rFonts w:ascii="Arial" w:hAnsi="Arial" w:cs="Arial"/>
          <w:szCs w:val="24"/>
        </w:rPr>
        <w:t>рп</w:t>
      </w:r>
      <w:proofErr w:type="spellEnd"/>
      <w:r w:rsidRPr="001C0E52">
        <w:rPr>
          <w:rFonts w:ascii="Arial" w:hAnsi="Arial" w:cs="Arial"/>
          <w:szCs w:val="24"/>
        </w:rPr>
        <w:t xml:space="preserve"> Ардатов, </w:t>
      </w:r>
      <w:proofErr w:type="spellStart"/>
      <w:proofErr w:type="gramStart"/>
      <w:r w:rsidRPr="001C0E52">
        <w:rPr>
          <w:rFonts w:ascii="Arial" w:hAnsi="Arial" w:cs="Arial"/>
          <w:szCs w:val="24"/>
        </w:rPr>
        <w:t>ул</w:t>
      </w:r>
      <w:proofErr w:type="spellEnd"/>
      <w:proofErr w:type="gramEnd"/>
      <w:r w:rsidRPr="001C0E52">
        <w:rPr>
          <w:rFonts w:ascii="Arial" w:hAnsi="Arial" w:cs="Arial"/>
          <w:szCs w:val="24"/>
        </w:rPr>
        <w:t xml:space="preserve"> Зуева, д 79 с кадастровым номером 52:51:0070009:6739, вид разрешенного использования земельного участка – магазины, в части уменьшения минимального размера земельного участка  с 500 кв. м. до 400 </w:t>
      </w:r>
      <w:proofErr w:type="spellStart"/>
      <w:r w:rsidRPr="001C0E52">
        <w:rPr>
          <w:rFonts w:ascii="Arial" w:hAnsi="Arial" w:cs="Arial"/>
          <w:szCs w:val="24"/>
        </w:rPr>
        <w:t>кв.м</w:t>
      </w:r>
      <w:proofErr w:type="spellEnd"/>
      <w:r w:rsidRPr="001C0E52">
        <w:rPr>
          <w:rFonts w:ascii="Arial" w:hAnsi="Arial" w:cs="Arial"/>
          <w:szCs w:val="24"/>
        </w:rPr>
        <w:t xml:space="preserve">., расположенного по адресу: Российская Федерация, Нижегородская область, Ардатовский р-н, </w:t>
      </w:r>
      <w:proofErr w:type="spellStart"/>
      <w:r w:rsidRPr="001C0E52">
        <w:rPr>
          <w:rFonts w:ascii="Arial" w:hAnsi="Arial" w:cs="Arial"/>
          <w:szCs w:val="24"/>
        </w:rPr>
        <w:t>рп</w:t>
      </w:r>
      <w:proofErr w:type="spellEnd"/>
      <w:r w:rsidRPr="001C0E52">
        <w:rPr>
          <w:rFonts w:ascii="Arial" w:hAnsi="Arial" w:cs="Arial"/>
          <w:szCs w:val="24"/>
        </w:rPr>
        <w:t xml:space="preserve"> Ардатов, </w:t>
      </w:r>
      <w:proofErr w:type="spellStart"/>
      <w:proofErr w:type="gramStart"/>
      <w:r w:rsidRPr="001C0E52">
        <w:rPr>
          <w:rFonts w:ascii="Arial" w:hAnsi="Arial" w:cs="Arial"/>
          <w:szCs w:val="24"/>
        </w:rPr>
        <w:t>ул</w:t>
      </w:r>
      <w:proofErr w:type="spellEnd"/>
      <w:proofErr w:type="gramEnd"/>
      <w:r w:rsidRPr="001C0E52">
        <w:rPr>
          <w:rFonts w:ascii="Arial" w:hAnsi="Arial" w:cs="Arial"/>
          <w:szCs w:val="24"/>
        </w:rPr>
        <w:t xml:space="preserve"> Зуева, д 79, находящегося в собственности Р.В. Баранова.</w:t>
      </w:r>
    </w:p>
    <w:p w:rsidR="00BB6A68" w:rsidRPr="001C0E52" w:rsidRDefault="00300033">
      <w:pPr>
        <w:spacing w:line="57" w:lineRule="atLeast"/>
        <w:ind w:firstLine="851"/>
        <w:jc w:val="both"/>
        <w:rPr>
          <w:rFonts w:ascii="Arial" w:hAnsi="Arial" w:cs="Arial"/>
          <w:szCs w:val="24"/>
        </w:rPr>
      </w:pPr>
      <w:r w:rsidRPr="001C0E52">
        <w:rPr>
          <w:rFonts w:ascii="Arial" w:hAnsi="Arial" w:cs="Arial"/>
          <w:szCs w:val="24"/>
        </w:rPr>
        <w:t>2. Отделу организационно-кадровой работы администрации Ардатовского муниципального округа Нижегородской области обеспечить:</w:t>
      </w:r>
    </w:p>
    <w:p w:rsidR="00BB6A68" w:rsidRPr="001C0E52" w:rsidRDefault="00300033">
      <w:pPr>
        <w:widowControl w:val="0"/>
        <w:spacing w:line="57" w:lineRule="atLeast"/>
        <w:ind w:firstLine="850"/>
        <w:contextualSpacing/>
        <w:jc w:val="both"/>
        <w:rPr>
          <w:rFonts w:ascii="Arial" w:hAnsi="Arial" w:cs="Arial"/>
          <w:szCs w:val="24"/>
        </w:rPr>
      </w:pPr>
      <w:r w:rsidRPr="001C0E52">
        <w:rPr>
          <w:rFonts w:ascii="Arial" w:hAnsi="Arial" w:cs="Arial"/>
          <w:szCs w:val="24"/>
        </w:rPr>
        <w:t>2.1. официальное опубликование настоящего постановления в газете «Наша жизнь»;</w:t>
      </w:r>
    </w:p>
    <w:p w:rsidR="00BB6A68" w:rsidRPr="001C0E52" w:rsidRDefault="00300033">
      <w:pPr>
        <w:widowControl w:val="0"/>
        <w:spacing w:line="57" w:lineRule="atLeast"/>
        <w:ind w:firstLine="850"/>
        <w:contextualSpacing/>
        <w:jc w:val="both"/>
        <w:rPr>
          <w:rFonts w:ascii="Arial" w:hAnsi="Arial" w:cs="Arial"/>
          <w:szCs w:val="24"/>
        </w:rPr>
      </w:pPr>
      <w:r w:rsidRPr="001C0E52">
        <w:rPr>
          <w:rFonts w:ascii="Arial" w:hAnsi="Arial" w:cs="Arial"/>
          <w:szCs w:val="24"/>
        </w:rPr>
        <w:t xml:space="preserve">2.2. обнародование настоящего постановления путем размещения на информационных стендах, расположенных: </w:t>
      </w:r>
    </w:p>
    <w:p w:rsidR="00BB6A68" w:rsidRPr="001C0E52" w:rsidRDefault="00300033">
      <w:pPr>
        <w:widowControl w:val="0"/>
        <w:spacing w:line="57" w:lineRule="atLeast"/>
        <w:ind w:firstLine="850"/>
        <w:contextualSpacing/>
        <w:jc w:val="both"/>
        <w:rPr>
          <w:rFonts w:ascii="Arial" w:hAnsi="Arial" w:cs="Arial"/>
          <w:szCs w:val="24"/>
        </w:rPr>
      </w:pPr>
      <w:r w:rsidRPr="001C0E52">
        <w:rPr>
          <w:rFonts w:ascii="Arial" w:hAnsi="Arial" w:cs="Arial"/>
          <w:szCs w:val="24"/>
        </w:rPr>
        <w:lastRenderedPageBreak/>
        <w:t xml:space="preserve">а) в помещении администрации Ардатовского муниципального округа, расположенного по адресу: Нижегородская область, Ардатовский муниципальный округ, р.п. Ардатов, ул. Ленина, д.28; </w:t>
      </w:r>
    </w:p>
    <w:p w:rsidR="00BB6A68" w:rsidRPr="001C0E52" w:rsidRDefault="00300033">
      <w:pPr>
        <w:widowControl w:val="0"/>
        <w:spacing w:line="57" w:lineRule="atLeast"/>
        <w:ind w:firstLine="850"/>
        <w:contextualSpacing/>
        <w:jc w:val="both"/>
        <w:rPr>
          <w:rFonts w:ascii="Arial" w:hAnsi="Arial" w:cs="Arial"/>
          <w:szCs w:val="24"/>
        </w:rPr>
      </w:pPr>
      <w:r w:rsidRPr="001C0E52">
        <w:rPr>
          <w:rFonts w:ascii="Arial" w:hAnsi="Arial" w:cs="Arial"/>
          <w:szCs w:val="24"/>
        </w:rPr>
        <w:t xml:space="preserve">б) </w:t>
      </w:r>
      <w:proofErr w:type="gramStart"/>
      <w:r w:rsidRPr="001C0E52">
        <w:rPr>
          <w:rFonts w:ascii="Arial" w:hAnsi="Arial" w:cs="Arial"/>
          <w:szCs w:val="24"/>
        </w:rPr>
        <w:t>помещении</w:t>
      </w:r>
      <w:proofErr w:type="gramEnd"/>
      <w:r w:rsidRPr="001C0E52">
        <w:rPr>
          <w:rFonts w:ascii="Arial" w:hAnsi="Arial" w:cs="Arial"/>
          <w:szCs w:val="24"/>
        </w:rPr>
        <w:t xml:space="preserve"> муниципального бюджетного учреждения культуры «Межпоселенческая библиотечная система» Ардатовского муниципального округа, расположенном по адресу: Нижегородская область, Ардатовский муниципальный округ, р.п. Ардатов, ул. Ленина, д. 35;</w:t>
      </w:r>
    </w:p>
    <w:p w:rsidR="00BB6A68" w:rsidRPr="001C0E52" w:rsidRDefault="00300033">
      <w:pPr>
        <w:widowControl w:val="0"/>
        <w:spacing w:line="57" w:lineRule="atLeast"/>
        <w:ind w:firstLine="850"/>
        <w:contextualSpacing/>
        <w:jc w:val="both"/>
        <w:rPr>
          <w:rFonts w:ascii="Arial" w:hAnsi="Arial" w:cs="Arial"/>
          <w:szCs w:val="24"/>
        </w:rPr>
      </w:pPr>
      <w:r w:rsidRPr="001C0E52">
        <w:rPr>
          <w:rFonts w:ascii="Arial" w:hAnsi="Arial" w:cs="Arial"/>
          <w:szCs w:val="24"/>
        </w:rPr>
        <w:t>в) в помещениях, занимаемых территориальными отделами администрации Ардатовского муниципального округа.</w:t>
      </w:r>
    </w:p>
    <w:p w:rsidR="00BB6A68" w:rsidRPr="001C0E52" w:rsidRDefault="00300033">
      <w:pPr>
        <w:spacing w:line="57" w:lineRule="atLeast"/>
        <w:ind w:firstLine="850"/>
        <w:jc w:val="both"/>
        <w:rPr>
          <w:rFonts w:ascii="Arial" w:hAnsi="Arial" w:cs="Arial"/>
          <w:szCs w:val="24"/>
        </w:rPr>
      </w:pPr>
      <w:r w:rsidRPr="001C0E52">
        <w:rPr>
          <w:rFonts w:ascii="Arial" w:hAnsi="Arial" w:cs="Arial"/>
          <w:szCs w:val="24"/>
        </w:rPr>
        <w:t xml:space="preserve">2.3. размещение настоящего постановления на официальном сайте администрации Ардатовского муниципального округа в информационно-телекоммуникационной сети «Интернет» по адресу: </w:t>
      </w:r>
      <w:r w:rsidRPr="001C0E52">
        <w:rPr>
          <w:rFonts w:ascii="Arial" w:hAnsi="Arial" w:cs="Arial"/>
          <w:szCs w:val="24"/>
          <w:highlight w:val="white"/>
        </w:rPr>
        <w:t>https://</w:t>
      </w:r>
      <w:r w:rsidRPr="001C0E52">
        <w:rPr>
          <w:rFonts w:ascii="Arial" w:hAnsi="Arial" w:cs="Arial"/>
          <w:szCs w:val="24"/>
        </w:rPr>
        <w:t xml:space="preserve"> ardatov.nobl.ru.</w:t>
      </w:r>
    </w:p>
    <w:p w:rsidR="00BB6A68" w:rsidRPr="001C0E52" w:rsidRDefault="00300033">
      <w:pPr>
        <w:spacing w:line="57" w:lineRule="atLeast"/>
        <w:ind w:firstLine="850"/>
        <w:jc w:val="both"/>
        <w:rPr>
          <w:rFonts w:ascii="Arial" w:hAnsi="Arial" w:cs="Arial"/>
          <w:szCs w:val="24"/>
        </w:rPr>
      </w:pPr>
      <w:r w:rsidRPr="001C0E52">
        <w:rPr>
          <w:rFonts w:ascii="Arial" w:hAnsi="Arial" w:cs="Arial"/>
          <w:szCs w:val="24"/>
        </w:rPr>
        <w:t xml:space="preserve">3. </w:t>
      </w:r>
      <w:proofErr w:type="gramStart"/>
      <w:r w:rsidRPr="001C0E52">
        <w:rPr>
          <w:rFonts w:ascii="Arial" w:hAnsi="Arial" w:cs="Arial"/>
          <w:szCs w:val="24"/>
        </w:rPr>
        <w:t>Контроль за</w:t>
      </w:r>
      <w:proofErr w:type="gramEnd"/>
      <w:r w:rsidRPr="001C0E52">
        <w:rPr>
          <w:rFonts w:ascii="Arial" w:hAnsi="Arial" w:cs="Arial"/>
          <w:szCs w:val="24"/>
        </w:rPr>
        <w:t xml:space="preserve"> исполнением настоящего постановления оставляю за собой.</w:t>
      </w:r>
    </w:p>
    <w:p w:rsidR="00BB6A68" w:rsidRPr="001C0E52" w:rsidRDefault="00BB6A68">
      <w:pPr>
        <w:ind w:firstLine="850"/>
        <w:jc w:val="both"/>
        <w:rPr>
          <w:rFonts w:ascii="Arial" w:hAnsi="Arial" w:cs="Arial"/>
          <w:szCs w:val="24"/>
        </w:rPr>
      </w:pPr>
    </w:p>
    <w:p w:rsidR="00BB6A68" w:rsidRPr="001C0E52" w:rsidRDefault="00BB6A68">
      <w:pPr>
        <w:ind w:firstLine="850"/>
        <w:jc w:val="both"/>
        <w:rPr>
          <w:rFonts w:ascii="Arial" w:hAnsi="Arial" w:cs="Arial"/>
          <w:szCs w:val="24"/>
        </w:rPr>
      </w:pPr>
    </w:p>
    <w:p w:rsidR="00BB6A68" w:rsidRPr="001C0E52" w:rsidRDefault="00BB6A68">
      <w:pPr>
        <w:ind w:firstLine="850"/>
        <w:jc w:val="both"/>
        <w:rPr>
          <w:rFonts w:ascii="Arial" w:hAnsi="Arial" w:cs="Arial"/>
          <w:szCs w:val="24"/>
        </w:rPr>
      </w:pPr>
    </w:p>
    <w:p w:rsidR="00BB6A68" w:rsidRPr="001C0E52" w:rsidRDefault="00300033" w:rsidP="001C0E52">
      <w:pPr>
        <w:pStyle w:val="aa"/>
        <w:suppressLineNumbers w:val="0"/>
        <w:rPr>
          <w:rFonts w:ascii="Arial" w:hAnsi="Arial"/>
          <w:szCs w:val="24"/>
        </w:rPr>
      </w:pPr>
      <w:proofErr w:type="spellStart"/>
      <w:r w:rsidRPr="001C0E52">
        <w:rPr>
          <w:rFonts w:ascii="Arial" w:hAnsi="Arial"/>
          <w:szCs w:val="24"/>
        </w:rPr>
        <w:t>Врип</w:t>
      </w:r>
      <w:proofErr w:type="spellEnd"/>
      <w:r w:rsidRPr="001C0E52">
        <w:rPr>
          <w:rFonts w:ascii="Arial" w:hAnsi="Arial"/>
          <w:szCs w:val="24"/>
        </w:rPr>
        <w:t xml:space="preserve"> главы местного самоуправления</w:t>
      </w:r>
      <w:r w:rsidRPr="001C0E52">
        <w:rPr>
          <w:rFonts w:ascii="Arial" w:hAnsi="Arial"/>
          <w:szCs w:val="24"/>
        </w:rPr>
        <w:tab/>
      </w:r>
      <w:r w:rsidRPr="001C0E52">
        <w:rPr>
          <w:rFonts w:ascii="Arial" w:hAnsi="Arial"/>
          <w:szCs w:val="24"/>
        </w:rPr>
        <w:tab/>
      </w:r>
      <w:r w:rsidRPr="001C0E52">
        <w:rPr>
          <w:rFonts w:ascii="Arial" w:hAnsi="Arial"/>
          <w:szCs w:val="24"/>
        </w:rPr>
        <w:tab/>
      </w:r>
      <w:r w:rsidRPr="001C0E52">
        <w:rPr>
          <w:rFonts w:ascii="Arial" w:hAnsi="Arial"/>
          <w:szCs w:val="24"/>
        </w:rPr>
        <w:tab/>
      </w:r>
      <w:r w:rsidRPr="001C0E52">
        <w:rPr>
          <w:rFonts w:ascii="Arial" w:hAnsi="Arial"/>
          <w:szCs w:val="24"/>
        </w:rPr>
        <w:tab/>
      </w:r>
      <w:r w:rsidR="001C0E52" w:rsidRPr="001C0E52">
        <w:rPr>
          <w:rFonts w:ascii="Arial" w:hAnsi="Arial"/>
          <w:szCs w:val="24"/>
        </w:rPr>
        <w:tab/>
      </w:r>
      <w:r w:rsidRPr="001C0E52">
        <w:rPr>
          <w:rFonts w:ascii="Arial" w:hAnsi="Arial"/>
          <w:szCs w:val="24"/>
        </w:rPr>
        <w:t>С.В.</w:t>
      </w:r>
      <w:r w:rsidR="001C0E52" w:rsidRPr="001C0E52">
        <w:rPr>
          <w:rFonts w:ascii="Arial" w:hAnsi="Arial"/>
          <w:szCs w:val="24"/>
        </w:rPr>
        <w:t xml:space="preserve"> </w:t>
      </w:r>
      <w:proofErr w:type="spellStart"/>
      <w:r w:rsidRPr="001C0E52">
        <w:rPr>
          <w:rFonts w:ascii="Arial" w:hAnsi="Arial"/>
          <w:szCs w:val="24"/>
        </w:rPr>
        <w:t>Будашова</w:t>
      </w:r>
      <w:proofErr w:type="spellEnd"/>
    </w:p>
    <w:sectPr w:rsidR="00BB6A68" w:rsidRPr="001C0E52" w:rsidSect="001C0E52">
      <w:pgSz w:w="11906" w:h="16838"/>
      <w:pgMar w:top="1134" w:right="567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XO Thames">
    <w:altName w:val="Times New Roman"/>
    <w:charset w:val="CC"/>
    <w:family w:val="roman"/>
    <w:pitch w:val="variable"/>
  </w:font>
  <w:font w:name="Peterburg">
    <w:charset w:val="CC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E01296"/>
    <w:multiLevelType w:val="multilevel"/>
    <w:tmpl w:val="6CCA045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</w:lvl>
  </w:abstractNum>
  <w:abstractNum w:abstractNumId="1">
    <w:nsid w:val="78F82473"/>
    <w:multiLevelType w:val="multilevel"/>
    <w:tmpl w:val="0E5A144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2"/>
  </w:compat>
  <w:rsids>
    <w:rsidRoot w:val="00BB6A68"/>
    <w:rsid w:val="001C0E52"/>
    <w:rsid w:val="00300033"/>
    <w:rsid w:val="00533234"/>
    <w:rsid w:val="00BB6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NSimSun" w:hAnsiTheme="minorHAnsi" w:cs="Lucida Sans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 w:qFormat="1"/>
    <w:lsdException w:name="toc 2" w:semiHidden="0" w:uiPriority="39" w:unhideWhenUsed="0" w:qFormat="1"/>
    <w:lsdException w:name="toc 3" w:semiHidden="0" w:uiPriority="39" w:unhideWhenUsed="0" w:qFormat="1"/>
    <w:lsdException w:name="toc 4" w:semiHidden="0" w:uiPriority="39" w:unhideWhenUsed="0" w:qFormat="1"/>
    <w:lsdException w:name="toc 5" w:semiHidden="0" w:uiPriority="39" w:unhideWhenUsed="0" w:qFormat="1"/>
    <w:lsdException w:name="toc 6" w:semiHidden="0" w:uiPriority="39" w:unhideWhenUsed="0" w:qFormat="1"/>
    <w:lsdException w:name="toc 7" w:semiHidden="0" w:uiPriority="39" w:unhideWhenUsed="0" w:qFormat="1"/>
    <w:lsdException w:name="toc 8" w:semiHidden="0" w:uiPriority="39" w:unhideWhenUsed="0" w:qFormat="1"/>
    <w:lsdException w:name="toc 9" w:semiHidden="0" w:uiPriority="39" w:unhideWhenUsed="0" w:qFormat="1"/>
    <w:lsdException w:name="header" w:semiHidden="0" w:uiPriority="0" w:unhideWhenUsed="0" w:qFormat="1"/>
    <w:lsdException w:name="footer" w:semiHidden="0" w:uiPriority="0" w:unhideWhenUsed="0" w:qFormat="1"/>
    <w:lsdException w:name="caption" w:semiHidden="0" w:uiPriority="0" w:unhideWhenUsed="0" w:qFormat="1"/>
    <w:lsdException w:name="List" w:semiHidden="0" w:uiPriority="0" w:unhideWhenUsed="0" w:qFormat="1"/>
    <w:lsdException w:name="Title" w:semiHidden="0" w:uiPriority="10" w:unhideWhenUsed="0" w:qFormat="1"/>
    <w:lsdException w:name="Default Paragraph Font" w:semiHidden="0" w:uiPriority="0" w:unhideWhenUsed="0" w:qFormat="1"/>
    <w:lsdException w:name="Body Text" w:semiHidden="0" w:uiPriority="0" w:unhideWhenUsed="0" w:qFormat="1"/>
    <w:lsdException w:name="Subtitle" w:semiHidden="0" w:uiPriority="11" w:unhideWhenUsed="0" w:qFormat="1"/>
    <w:lsdException w:name="Hyperlink" w:semiHidden="0" w:uiPriority="0" w:unhideWhenUsed="0" w:qFormat="1"/>
    <w:lsdException w:name="Normal Table" w:semiHidden="0" w:uiPriority="0" w:unhideWhenUsed="0" w:qFormat="1"/>
    <w:lsdException w:name="No Spacing" w:semiHidden="0" w:uiPriority="0" w:unhideWhenUsed="0" w:qFormat="1"/>
    <w:lsdException w:name="List Paragraph" w:semiHidden="0" w:uiPriority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638"/>
    <w:rPr>
      <w:rFonts w:ascii="Times New Roman" w:hAnsi="Times New Roman"/>
      <w:color w:val="000000"/>
      <w:sz w:val="24"/>
      <w:lang w:eastAsia="zh-CN" w:bidi="hi-IN"/>
    </w:rPr>
  </w:style>
  <w:style w:type="paragraph" w:styleId="1">
    <w:name w:val="heading 1"/>
    <w:basedOn w:val="a"/>
    <w:next w:val="a"/>
    <w:uiPriority w:val="9"/>
    <w:qFormat/>
    <w:rsid w:val="00B20638"/>
    <w:pPr>
      <w:keepNext/>
      <w:spacing w:before="240" w:after="60"/>
      <w:outlineLvl w:val="0"/>
    </w:pPr>
    <w:rPr>
      <w:rFonts w:ascii="Arial" w:hAnsi="Arial"/>
      <w:b/>
      <w:sz w:val="32"/>
    </w:rPr>
  </w:style>
  <w:style w:type="paragraph" w:styleId="2">
    <w:name w:val="heading 2"/>
    <w:basedOn w:val="a"/>
    <w:next w:val="a"/>
    <w:uiPriority w:val="9"/>
    <w:qFormat/>
    <w:rsid w:val="00B20638"/>
    <w:pPr>
      <w:keepNext/>
      <w:keepLines/>
      <w:spacing w:before="40"/>
      <w:outlineLvl w:val="1"/>
    </w:pPr>
    <w:rPr>
      <w:rFonts w:asciiTheme="majorHAnsi" w:hAnsiTheme="majorHAnsi"/>
      <w:color w:val="2E74B5" w:themeColor="accent1" w:themeShade="BF"/>
      <w:sz w:val="26"/>
    </w:rPr>
  </w:style>
  <w:style w:type="paragraph" w:styleId="3">
    <w:name w:val="heading 3"/>
    <w:next w:val="a"/>
    <w:uiPriority w:val="9"/>
    <w:qFormat/>
    <w:rsid w:val="00B20638"/>
    <w:pPr>
      <w:spacing w:before="120" w:after="120" w:line="264" w:lineRule="auto"/>
      <w:jc w:val="both"/>
      <w:outlineLvl w:val="2"/>
    </w:pPr>
    <w:rPr>
      <w:rFonts w:ascii="XO Thames" w:hAnsi="XO Thames"/>
      <w:b/>
      <w:color w:val="000000"/>
      <w:sz w:val="26"/>
      <w:lang w:eastAsia="zh-CN" w:bidi="hi-IN"/>
    </w:rPr>
  </w:style>
  <w:style w:type="paragraph" w:styleId="4">
    <w:name w:val="heading 4"/>
    <w:next w:val="a"/>
    <w:uiPriority w:val="9"/>
    <w:qFormat/>
    <w:rsid w:val="00B20638"/>
    <w:pPr>
      <w:spacing w:before="120" w:after="120" w:line="264" w:lineRule="auto"/>
      <w:jc w:val="both"/>
      <w:outlineLvl w:val="3"/>
    </w:pPr>
    <w:rPr>
      <w:rFonts w:ascii="XO Thames" w:hAnsi="XO Thames"/>
      <w:b/>
      <w:color w:val="000000"/>
      <w:sz w:val="24"/>
      <w:lang w:eastAsia="zh-CN" w:bidi="hi-IN"/>
    </w:rPr>
  </w:style>
  <w:style w:type="paragraph" w:styleId="5">
    <w:name w:val="heading 5"/>
    <w:next w:val="a"/>
    <w:uiPriority w:val="9"/>
    <w:qFormat/>
    <w:rsid w:val="00B20638"/>
    <w:pPr>
      <w:spacing w:before="120" w:after="120" w:line="264" w:lineRule="auto"/>
      <w:jc w:val="both"/>
      <w:outlineLvl w:val="4"/>
    </w:pPr>
    <w:rPr>
      <w:rFonts w:ascii="XO Thames" w:hAnsi="XO Thames"/>
      <w:b/>
      <w:color w:val="000000"/>
      <w:sz w:val="22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sid w:val="00B20638"/>
    <w:rPr>
      <w:color w:val="0563C1" w:themeColor="hyperlink"/>
      <w:u w:val="single"/>
    </w:rPr>
  </w:style>
  <w:style w:type="character" w:customStyle="1" w:styleId="Contents2">
    <w:name w:val="Contents 2"/>
    <w:qFormat/>
    <w:rsid w:val="00B20638"/>
    <w:rPr>
      <w:rFonts w:ascii="XO Thames" w:hAnsi="XO Thames"/>
      <w:sz w:val="28"/>
    </w:rPr>
  </w:style>
  <w:style w:type="character" w:customStyle="1" w:styleId="Contents4">
    <w:name w:val="Contents 4"/>
    <w:qFormat/>
    <w:rsid w:val="00B20638"/>
    <w:rPr>
      <w:rFonts w:ascii="XO Thames" w:hAnsi="XO Thames"/>
      <w:sz w:val="28"/>
    </w:rPr>
  </w:style>
  <w:style w:type="character" w:customStyle="1" w:styleId="Contents6">
    <w:name w:val="Contents 6"/>
    <w:qFormat/>
    <w:rsid w:val="00B20638"/>
    <w:rPr>
      <w:rFonts w:ascii="XO Thames" w:hAnsi="XO Thames"/>
      <w:sz w:val="28"/>
    </w:rPr>
  </w:style>
  <w:style w:type="character" w:customStyle="1" w:styleId="Contents7">
    <w:name w:val="Contents 7"/>
    <w:qFormat/>
    <w:rsid w:val="00B20638"/>
    <w:rPr>
      <w:rFonts w:ascii="XO Thames" w:hAnsi="XO Thames"/>
      <w:sz w:val="28"/>
    </w:rPr>
  </w:style>
  <w:style w:type="character" w:customStyle="1" w:styleId="Footer1">
    <w:name w:val="Footer1"/>
    <w:qFormat/>
    <w:rsid w:val="00B20638"/>
  </w:style>
  <w:style w:type="character" w:customStyle="1" w:styleId="Endnote">
    <w:name w:val="Endnote"/>
    <w:link w:val="Endnote1"/>
    <w:qFormat/>
    <w:rsid w:val="00B20638"/>
    <w:rPr>
      <w:rFonts w:ascii="XO Thames" w:hAnsi="XO Thames"/>
      <w:sz w:val="22"/>
    </w:rPr>
  </w:style>
  <w:style w:type="character" w:customStyle="1" w:styleId="Heading31">
    <w:name w:val="Heading 31"/>
    <w:qFormat/>
    <w:rsid w:val="00B20638"/>
    <w:rPr>
      <w:rFonts w:ascii="XO Thames" w:hAnsi="XO Thames"/>
      <w:b/>
      <w:sz w:val="26"/>
    </w:rPr>
  </w:style>
  <w:style w:type="character" w:customStyle="1" w:styleId="10">
    <w:name w:val="Без интервала1"/>
    <w:link w:val="NoSpacing1"/>
    <w:qFormat/>
    <w:rsid w:val="00B20638"/>
    <w:rPr>
      <w:rFonts w:ascii="Times New Roman" w:hAnsi="Times New Roman"/>
      <w:sz w:val="24"/>
    </w:rPr>
  </w:style>
  <w:style w:type="character" w:customStyle="1" w:styleId="Textbody">
    <w:name w:val="Text body"/>
    <w:qFormat/>
    <w:rsid w:val="00B20638"/>
    <w:rPr>
      <w:sz w:val="28"/>
    </w:rPr>
  </w:style>
  <w:style w:type="character" w:customStyle="1" w:styleId="nienie">
    <w:name w:val="nienie"/>
    <w:link w:val="nienie1"/>
    <w:qFormat/>
    <w:rsid w:val="00B20638"/>
    <w:rPr>
      <w:rFonts w:ascii="Peterburg" w:hAnsi="Peterburg"/>
    </w:rPr>
  </w:style>
  <w:style w:type="character" w:customStyle="1" w:styleId="Contents3">
    <w:name w:val="Contents 3"/>
    <w:qFormat/>
    <w:rsid w:val="00B20638"/>
    <w:rPr>
      <w:rFonts w:ascii="XO Thames" w:hAnsi="XO Thames"/>
      <w:sz w:val="28"/>
    </w:rPr>
  </w:style>
  <w:style w:type="character" w:customStyle="1" w:styleId="Heading51">
    <w:name w:val="Heading 51"/>
    <w:qFormat/>
    <w:rsid w:val="00B20638"/>
    <w:rPr>
      <w:rFonts w:ascii="XO Thames" w:hAnsi="XO Thames"/>
      <w:b/>
      <w:sz w:val="22"/>
    </w:rPr>
  </w:style>
  <w:style w:type="character" w:customStyle="1" w:styleId="ConsPlusNormal">
    <w:name w:val="ConsPlusNormal"/>
    <w:link w:val="ConsPlusNormal1"/>
    <w:qFormat/>
    <w:rsid w:val="00B20638"/>
    <w:rPr>
      <w:rFonts w:ascii="Calibri" w:hAnsi="Calibri"/>
    </w:rPr>
  </w:style>
  <w:style w:type="character" w:customStyle="1" w:styleId="Heading11">
    <w:name w:val="Heading 11"/>
    <w:qFormat/>
    <w:rsid w:val="00B20638"/>
    <w:rPr>
      <w:rFonts w:ascii="Arial" w:hAnsi="Arial"/>
      <w:b/>
      <w:sz w:val="32"/>
    </w:rPr>
  </w:style>
  <w:style w:type="character" w:customStyle="1" w:styleId="Footnote">
    <w:name w:val="Footnote"/>
    <w:link w:val="Footnote1"/>
    <w:qFormat/>
    <w:rsid w:val="00B20638"/>
    <w:rPr>
      <w:rFonts w:ascii="XO Thames" w:hAnsi="XO Thames"/>
      <w:sz w:val="22"/>
    </w:rPr>
  </w:style>
  <w:style w:type="character" w:customStyle="1" w:styleId="Contents1">
    <w:name w:val="Contents 1"/>
    <w:qFormat/>
    <w:rsid w:val="00B20638"/>
    <w:rPr>
      <w:rFonts w:ascii="XO Thames" w:hAnsi="XO Thames"/>
      <w:b/>
      <w:sz w:val="28"/>
    </w:rPr>
  </w:style>
  <w:style w:type="character" w:customStyle="1" w:styleId="HeaderandFooter">
    <w:name w:val="Header and Footer"/>
    <w:qFormat/>
    <w:rsid w:val="00B20638"/>
    <w:rPr>
      <w:rFonts w:ascii="XO Thames" w:hAnsi="XO Thames"/>
      <w:sz w:val="28"/>
    </w:rPr>
  </w:style>
  <w:style w:type="character" w:customStyle="1" w:styleId="Contents9">
    <w:name w:val="Contents 9"/>
    <w:qFormat/>
    <w:rsid w:val="00B20638"/>
    <w:rPr>
      <w:rFonts w:ascii="XO Thames" w:hAnsi="XO Thames"/>
      <w:sz w:val="28"/>
    </w:rPr>
  </w:style>
  <w:style w:type="character" w:customStyle="1" w:styleId="Default">
    <w:name w:val="Default"/>
    <w:link w:val="Default1"/>
    <w:qFormat/>
    <w:rsid w:val="00B20638"/>
    <w:rPr>
      <w:rFonts w:ascii="Times New Roman" w:hAnsi="Times New Roman"/>
      <w:color w:val="000000"/>
      <w:sz w:val="24"/>
    </w:rPr>
  </w:style>
  <w:style w:type="character" w:customStyle="1" w:styleId="Header1">
    <w:name w:val="Header1"/>
    <w:qFormat/>
    <w:rsid w:val="00B20638"/>
    <w:rPr>
      <w:sz w:val="22"/>
    </w:rPr>
  </w:style>
  <w:style w:type="character" w:customStyle="1" w:styleId="Contents8">
    <w:name w:val="Contents 8"/>
    <w:qFormat/>
    <w:rsid w:val="00B20638"/>
    <w:rPr>
      <w:rFonts w:ascii="XO Thames" w:hAnsi="XO Thames"/>
      <w:sz w:val="28"/>
    </w:rPr>
  </w:style>
  <w:style w:type="character" w:customStyle="1" w:styleId="11">
    <w:name w:val="Абзац списка1"/>
    <w:link w:val="ListParagraph1"/>
    <w:qFormat/>
    <w:rsid w:val="00B20638"/>
  </w:style>
  <w:style w:type="character" w:customStyle="1" w:styleId="Contents5">
    <w:name w:val="Contents 5"/>
    <w:qFormat/>
    <w:rsid w:val="00B20638"/>
    <w:rPr>
      <w:rFonts w:ascii="XO Thames" w:hAnsi="XO Thames"/>
      <w:sz w:val="28"/>
    </w:rPr>
  </w:style>
  <w:style w:type="character" w:customStyle="1" w:styleId="Subtitle1">
    <w:name w:val="Subtitle1"/>
    <w:qFormat/>
    <w:rsid w:val="00B20638"/>
    <w:rPr>
      <w:rFonts w:ascii="XO Thames" w:hAnsi="XO Thames"/>
      <w:i/>
      <w:sz w:val="24"/>
    </w:rPr>
  </w:style>
  <w:style w:type="character" w:customStyle="1" w:styleId="Title1">
    <w:name w:val="Title1"/>
    <w:qFormat/>
    <w:rsid w:val="00B20638"/>
    <w:rPr>
      <w:rFonts w:ascii="XO Thames" w:hAnsi="XO Thames"/>
      <w:b/>
      <w:caps/>
      <w:sz w:val="40"/>
    </w:rPr>
  </w:style>
  <w:style w:type="character" w:customStyle="1" w:styleId="Heading41">
    <w:name w:val="Heading 41"/>
    <w:qFormat/>
    <w:rsid w:val="00B20638"/>
    <w:rPr>
      <w:rFonts w:ascii="XO Thames" w:hAnsi="XO Thames"/>
      <w:b/>
      <w:sz w:val="24"/>
    </w:rPr>
  </w:style>
  <w:style w:type="character" w:customStyle="1" w:styleId="Heading21">
    <w:name w:val="Heading 21"/>
    <w:qFormat/>
    <w:rsid w:val="00B20638"/>
    <w:rPr>
      <w:rFonts w:asciiTheme="majorHAnsi" w:hAnsiTheme="majorHAnsi"/>
      <w:color w:val="2E74B5" w:themeColor="accent1" w:themeShade="BF"/>
      <w:sz w:val="26"/>
    </w:rPr>
  </w:style>
  <w:style w:type="character" w:customStyle="1" w:styleId="user">
    <w:name w:val="Символ нумерации (user)"/>
    <w:qFormat/>
    <w:rsid w:val="00B20638"/>
  </w:style>
  <w:style w:type="character" w:customStyle="1" w:styleId="a4">
    <w:name w:val="Текст выноски Знак"/>
    <w:basedOn w:val="a0"/>
    <w:link w:val="a5"/>
    <w:uiPriority w:val="99"/>
    <w:semiHidden/>
    <w:qFormat/>
    <w:rsid w:val="00202C0E"/>
    <w:rPr>
      <w:rFonts w:ascii="Tahoma" w:hAnsi="Tahoma" w:cs="Mangal"/>
      <w:color w:val="000000"/>
      <w:sz w:val="16"/>
      <w:szCs w:val="14"/>
      <w:lang w:eastAsia="zh-CN" w:bidi="hi-IN"/>
    </w:rPr>
  </w:style>
  <w:style w:type="paragraph" w:customStyle="1" w:styleId="a6">
    <w:name w:val="Заголовок"/>
    <w:basedOn w:val="a"/>
    <w:next w:val="a7"/>
    <w:qFormat/>
    <w:rsid w:val="00B20638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7">
    <w:name w:val="Body Text"/>
    <w:basedOn w:val="a"/>
    <w:qFormat/>
    <w:rsid w:val="00B20638"/>
    <w:rPr>
      <w:sz w:val="28"/>
    </w:rPr>
  </w:style>
  <w:style w:type="paragraph" w:styleId="a8">
    <w:name w:val="List"/>
    <w:basedOn w:val="a7"/>
    <w:qFormat/>
    <w:rsid w:val="00B20638"/>
  </w:style>
  <w:style w:type="paragraph" w:styleId="a9">
    <w:name w:val="caption"/>
    <w:basedOn w:val="a"/>
    <w:qFormat/>
    <w:rsid w:val="00B20638"/>
    <w:pPr>
      <w:suppressLineNumbers/>
      <w:spacing w:before="120" w:after="120"/>
    </w:pPr>
    <w:rPr>
      <w:i/>
      <w:iCs/>
      <w:szCs w:val="24"/>
    </w:rPr>
  </w:style>
  <w:style w:type="paragraph" w:styleId="aa">
    <w:name w:val="index heading"/>
    <w:basedOn w:val="a"/>
    <w:qFormat/>
    <w:pPr>
      <w:suppressLineNumbers/>
    </w:pPr>
    <w:rPr>
      <w:rFonts w:cs="Arial"/>
    </w:rPr>
  </w:style>
  <w:style w:type="paragraph" w:customStyle="1" w:styleId="user0">
    <w:name w:val="Заголовок (user)"/>
    <w:basedOn w:val="a"/>
    <w:next w:val="a7"/>
    <w:qFormat/>
    <w:rsid w:val="00B2063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1">
    <w:name w:val="Указатель (user)"/>
    <w:basedOn w:val="a"/>
    <w:qFormat/>
    <w:rsid w:val="00B20638"/>
    <w:pPr>
      <w:suppressLineNumbers/>
    </w:pPr>
    <w:rPr>
      <w:rFonts w:cs="Arial"/>
    </w:rPr>
  </w:style>
  <w:style w:type="paragraph" w:customStyle="1" w:styleId="DefaultParagraphFont1">
    <w:name w:val="Default Paragraph Font1"/>
    <w:qFormat/>
    <w:rsid w:val="00B20638"/>
    <w:pPr>
      <w:spacing w:after="160" w:line="264" w:lineRule="auto"/>
    </w:pPr>
    <w:rPr>
      <w:rFonts w:ascii="Calibri" w:hAnsi="Calibri"/>
      <w:color w:val="000000"/>
      <w:sz w:val="22"/>
      <w:lang w:eastAsia="zh-CN" w:bidi="hi-IN"/>
    </w:rPr>
  </w:style>
  <w:style w:type="paragraph" w:styleId="8">
    <w:name w:val="toc 8"/>
    <w:next w:val="a"/>
    <w:uiPriority w:val="39"/>
    <w:qFormat/>
    <w:rsid w:val="00B20638"/>
    <w:pPr>
      <w:spacing w:after="160" w:line="264" w:lineRule="auto"/>
      <w:ind w:left="1400"/>
    </w:pPr>
    <w:rPr>
      <w:rFonts w:ascii="XO Thames" w:hAnsi="XO Thames"/>
      <w:color w:val="000000"/>
      <w:sz w:val="28"/>
      <w:lang w:eastAsia="zh-CN" w:bidi="hi-IN"/>
    </w:rPr>
  </w:style>
  <w:style w:type="paragraph" w:customStyle="1" w:styleId="user2">
    <w:name w:val="Колонтитулы (user)"/>
    <w:basedOn w:val="a"/>
    <w:qFormat/>
  </w:style>
  <w:style w:type="paragraph" w:customStyle="1" w:styleId="ab">
    <w:name w:val="Колонтитулы"/>
    <w:basedOn w:val="a"/>
    <w:qFormat/>
  </w:style>
  <w:style w:type="paragraph" w:styleId="ac">
    <w:name w:val="header"/>
    <w:basedOn w:val="a"/>
    <w:qFormat/>
    <w:rsid w:val="00B20638"/>
    <w:pPr>
      <w:widowControl w:val="0"/>
      <w:tabs>
        <w:tab w:val="center" w:pos="4677"/>
        <w:tab w:val="right" w:pos="9355"/>
      </w:tabs>
    </w:pPr>
    <w:rPr>
      <w:sz w:val="22"/>
    </w:rPr>
  </w:style>
  <w:style w:type="paragraph" w:styleId="9">
    <w:name w:val="toc 9"/>
    <w:next w:val="a"/>
    <w:uiPriority w:val="39"/>
    <w:qFormat/>
    <w:rsid w:val="00B20638"/>
    <w:pPr>
      <w:spacing w:after="160" w:line="264" w:lineRule="auto"/>
      <w:ind w:left="1600"/>
    </w:pPr>
    <w:rPr>
      <w:rFonts w:ascii="XO Thames" w:hAnsi="XO Thames"/>
      <w:color w:val="000000"/>
      <w:sz w:val="28"/>
      <w:lang w:eastAsia="zh-CN" w:bidi="hi-IN"/>
    </w:rPr>
  </w:style>
  <w:style w:type="paragraph" w:styleId="7">
    <w:name w:val="toc 7"/>
    <w:next w:val="a"/>
    <w:uiPriority w:val="39"/>
    <w:qFormat/>
    <w:rsid w:val="00B20638"/>
    <w:pPr>
      <w:spacing w:after="160" w:line="264" w:lineRule="auto"/>
      <w:ind w:left="1200"/>
    </w:pPr>
    <w:rPr>
      <w:rFonts w:ascii="XO Thames" w:hAnsi="XO Thames"/>
      <w:color w:val="000000"/>
      <w:sz w:val="28"/>
      <w:lang w:eastAsia="zh-CN" w:bidi="hi-IN"/>
    </w:rPr>
  </w:style>
  <w:style w:type="paragraph" w:styleId="12">
    <w:name w:val="toc 1"/>
    <w:next w:val="a"/>
    <w:uiPriority w:val="39"/>
    <w:qFormat/>
    <w:rsid w:val="00B20638"/>
    <w:pPr>
      <w:spacing w:after="160" w:line="264" w:lineRule="auto"/>
    </w:pPr>
    <w:rPr>
      <w:rFonts w:ascii="XO Thames" w:hAnsi="XO Thames"/>
      <w:b/>
      <w:color w:val="000000"/>
      <w:sz w:val="28"/>
      <w:lang w:eastAsia="zh-CN" w:bidi="hi-IN"/>
    </w:rPr>
  </w:style>
  <w:style w:type="paragraph" w:styleId="6">
    <w:name w:val="toc 6"/>
    <w:next w:val="a"/>
    <w:uiPriority w:val="39"/>
    <w:qFormat/>
    <w:rsid w:val="00B20638"/>
    <w:pPr>
      <w:spacing w:after="160" w:line="264" w:lineRule="auto"/>
      <w:ind w:left="1000"/>
    </w:pPr>
    <w:rPr>
      <w:rFonts w:ascii="XO Thames" w:hAnsi="XO Thames"/>
      <w:color w:val="000000"/>
      <w:sz w:val="28"/>
      <w:lang w:eastAsia="zh-CN" w:bidi="hi-IN"/>
    </w:rPr>
  </w:style>
  <w:style w:type="paragraph" w:styleId="30">
    <w:name w:val="toc 3"/>
    <w:next w:val="a"/>
    <w:uiPriority w:val="39"/>
    <w:qFormat/>
    <w:rsid w:val="00B20638"/>
    <w:pPr>
      <w:spacing w:after="160" w:line="264" w:lineRule="auto"/>
      <w:ind w:left="400"/>
    </w:pPr>
    <w:rPr>
      <w:rFonts w:ascii="XO Thames" w:hAnsi="XO Thames"/>
      <w:color w:val="000000"/>
      <w:sz w:val="28"/>
      <w:lang w:eastAsia="zh-CN" w:bidi="hi-IN"/>
    </w:rPr>
  </w:style>
  <w:style w:type="paragraph" w:styleId="20">
    <w:name w:val="toc 2"/>
    <w:next w:val="a"/>
    <w:uiPriority w:val="39"/>
    <w:qFormat/>
    <w:rsid w:val="00B20638"/>
    <w:pPr>
      <w:spacing w:after="160" w:line="264" w:lineRule="auto"/>
      <w:ind w:left="200"/>
    </w:pPr>
    <w:rPr>
      <w:rFonts w:ascii="XO Thames" w:hAnsi="XO Thames"/>
      <w:color w:val="000000"/>
      <w:sz w:val="28"/>
      <w:lang w:eastAsia="zh-CN" w:bidi="hi-IN"/>
    </w:rPr>
  </w:style>
  <w:style w:type="paragraph" w:styleId="40">
    <w:name w:val="toc 4"/>
    <w:next w:val="a"/>
    <w:uiPriority w:val="39"/>
    <w:qFormat/>
    <w:rsid w:val="00B20638"/>
    <w:pPr>
      <w:spacing w:after="160" w:line="264" w:lineRule="auto"/>
      <w:ind w:left="600"/>
    </w:pPr>
    <w:rPr>
      <w:rFonts w:ascii="XO Thames" w:hAnsi="XO Thames"/>
      <w:color w:val="000000"/>
      <w:sz w:val="28"/>
      <w:lang w:eastAsia="zh-CN" w:bidi="hi-IN"/>
    </w:rPr>
  </w:style>
  <w:style w:type="paragraph" w:styleId="50">
    <w:name w:val="toc 5"/>
    <w:next w:val="a"/>
    <w:uiPriority w:val="39"/>
    <w:qFormat/>
    <w:rsid w:val="00B20638"/>
    <w:pPr>
      <w:spacing w:after="160" w:line="264" w:lineRule="auto"/>
      <w:ind w:left="800"/>
    </w:pPr>
    <w:rPr>
      <w:rFonts w:ascii="XO Thames" w:hAnsi="XO Thames"/>
      <w:color w:val="000000"/>
      <w:sz w:val="28"/>
      <w:lang w:eastAsia="zh-CN" w:bidi="hi-IN"/>
    </w:rPr>
  </w:style>
  <w:style w:type="paragraph" w:styleId="ad">
    <w:name w:val="Title"/>
    <w:next w:val="a"/>
    <w:uiPriority w:val="10"/>
    <w:qFormat/>
    <w:rsid w:val="00B20638"/>
    <w:pPr>
      <w:spacing w:before="567" w:after="567" w:line="264" w:lineRule="auto"/>
      <w:jc w:val="center"/>
    </w:pPr>
    <w:rPr>
      <w:rFonts w:ascii="XO Thames" w:hAnsi="XO Thames"/>
      <w:b/>
      <w:caps/>
      <w:color w:val="000000"/>
      <w:sz w:val="40"/>
      <w:lang w:eastAsia="zh-CN" w:bidi="hi-IN"/>
    </w:rPr>
  </w:style>
  <w:style w:type="paragraph" w:styleId="ae">
    <w:name w:val="footer"/>
    <w:basedOn w:val="a"/>
    <w:qFormat/>
    <w:rsid w:val="00B20638"/>
    <w:pPr>
      <w:tabs>
        <w:tab w:val="center" w:pos="4677"/>
        <w:tab w:val="right" w:pos="9355"/>
      </w:tabs>
    </w:pPr>
  </w:style>
  <w:style w:type="paragraph" w:styleId="af">
    <w:name w:val="Subtitle"/>
    <w:next w:val="a"/>
    <w:uiPriority w:val="11"/>
    <w:qFormat/>
    <w:rsid w:val="00B20638"/>
    <w:pPr>
      <w:spacing w:after="160" w:line="264" w:lineRule="auto"/>
      <w:jc w:val="both"/>
    </w:pPr>
    <w:rPr>
      <w:rFonts w:ascii="XO Thames" w:hAnsi="XO Thames"/>
      <w:i/>
      <w:color w:val="000000"/>
      <w:sz w:val="24"/>
      <w:lang w:eastAsia="zh-CN" w:bidi="hi-IN"/>
    </w:rPr>
  </w:style>
  <w:style w:type="paragraph" w:customStyle="1" w:styleId="Endnote1">
    <w:name w:val="Endnote1"/>
    <w:link w:val="Endnote"/>
    <w:qFormat/>
    <w:rsid w:val="00B20638"/>
    <w:pPr>
      <w:spacing w:after="160" w:line="264" w:lineRule="auto"/>
      <w:ind w:firstLine="851"/>
      <w:jc w:val="both"/>
    </w:pPr>
    <w:rPr>
      <w:rFonts w:ascii="XO Thames" w:hAnsi="XO Thames"/>
      <w:color w:val="000000"/>
      <w:sz w:val="22"/>
      <w:lang w:eastAsia="zh-CN" w:bidi="hi-IN"/>
    </w:rPr>
  </w:style>
  <w:style w:type="paragraph" w:customStyle="1" w:styleId="NoSpacing1">
    <w:name w:val="No Spacing1"/>
    <w:link w:val="10"/>
    <w:qFormat/>
    <w:rsid w:val="00B20638"/>
    <w:rPr>
      <w:rFonts w:ascii="Times New Roman" w:hAnsi="Times New Roman"/>
      <w:color w:val="000000"/>
      <w:sz w:val="24"/>
      <w:lang w:eastAsia="zh-CN" w:bidi="hi-IN"/>
    </w:rPr>
  </w:style>
  <w:style w:type="paragraph" w:customStyle="1" w:styleId="nienie1">
    <w:name w:val="nienie1"/>
    <w:basedOn w:val="a"/>
    <w:link w:val="nienie"/>
    <w:qFormat/>
    <w:rsid w:val="00B20638"/>
    <w:pPr>
      <w:keepLines/>
      <w:widowControl w:val="0"/>
      <w:ind w:left="709" w:hanging="284"/>
      <w:jc w:val="both"/>
    </w:pPr>
    <w:rPr>
      <w:rFonts w:ascii="Peterburg" w:hAnsi="Peterburg"/>
    </w:rPr>
  </w:style>
  <w:style w:type="paragraph" w:customStyle="1" w:styleId="ConsPlusNormal1">
    <w:name w:val="ConsPlusNormal1"/>
    <w:link w:val="ConsPlusNormal"/>
    <w:qFormat/>
    <w:rsid w:val="00B20638"/>
    <w:pPr>
      <w:widowControl w:val="0"/>
    </w:pPr>
    <w:rPr>
      <w:rFonts w:ascii="Calibri" w:hAnsi="Calibri"/>
      <w:color w:val="000000"/>
      <w:sz w:val="22"/>
      <w:lang w:eastAsia="zh-CN" w:bidi="hi-IN"/>
    </w:rPr>
  </w:style>
  <w:style w:type="paragraph" w:customStyle="1" w:styleId="Footnote1">
    <w:name w:val="Footnote1"/>
    <w:link w:val="Footnote"/>
    <w:qFormat/>
    <w:rsid w:val="00B20638"/>
    <w:pPr>
      <w:spacing w:after="160" w:line="264" w:lineRule="auto"/>
      <w:ind w:firstLine="851"/>
      <w:jc w:val="both"/>
    </w:pPr>
    <w:rPr>
      <w:rFonts w:ascii="XO Thames" w:hAnsi="XO Thames"/>
      <w:color w:val="000000"/>
      <w:sz w:val="22"/>
      <w:lang w:eastAsia="zh-CN" w:bidi="hi-IN"/>
    </w:rPr>
  </w:style>
  <w:style w:type="paragraph" w:customStyle="1" w:styleId="Default1">
    <w:name w:val="Default1"/>
    <w:link w:val="Default"/>
    <w:qFormat/>
    <w:rsid w:val="00B20638"/>
    <w:rPr>
      <w:rFonts w:ascii="Times New Roman" w:hAnsi="Times New Roman"/>
      <w:color w:val="000000"/>
      <w:sz w:val="24"/>
      <w:lang w:eastAsia="zh-CN" w:bidi="hi-IN"/>
    </w:rPr>
  </w:style>
  <w:style w:type="paragraph" w:customStyle="1" w:styleId="ListParagraph1">
    <w:name w:val="List Paragraph1"/>
    <w:basedOn w:val="a"/>
    <w:link w:val="11"/>
    <w:qFormat/>
    <w:rsid w:val="00B20638"/>
    <w:pPr>
      <w:ind w:left="720"/>
      <w:contextualSpacing/>
    </w:pPr>
  </w:style>
  <w:style w:type="paragraph" w:customStyle="1" w:styleId="13">
    <w:name w:val="Указатель1"/>
    <w:basedOn w:val="a"/>
    <w:qFormat/>
    <w:rsid w:val="00B20638"/>
    <w:pPr>
      <w:suppressLineNumbers/>
    </w:pPr>
  </w:style>
  <w:style w:type="paragraph" w:customStyle="1" w:styleId="af0">
    <w:name w:val="Колонтитул"/>
    <w:qFormat/>
    <w:rsid w:val="00B20638"/>
    <w:pPr>
      <w:spacing w:after="160"/>
      <w:jc w:val="both"/>
    </w:pPr>
    <w:rPr>
      <w:rFonts w:ascii="XO Thames" w:hAnsi="XO Thames"/>
      <w:color w:val="000000"/>
      <w:sz w:val="28"/>
      <w:lang w:eastAsia="zh-CN" w:bidi="hi-IN"/>
    </w:rPr>
  </w:style>
  <w:style w:type="paragraph" w:customStyle="1" w:styleId="HeaderandFooter1">
    <w:name w:val="Header and Footer1"/>
    <w:basedOn w:val="a"/>
    <w:qFormat/>
    <w:rsid w:val="00B20638"/>
  </w:style>
  <w:style w:type="paragraph" w:customStyle="1" w:styleId="HeaderandFooter2">
    <w:name w:val="Header and Footer2"/>
    <w:basedOn w:val="a"/>
    <w:qFormat/>
    <w:rsid w:val="00B20638"/>
  </w:style>
  <w:style w:type="paragraph" w:customStyle="1" w:styleId="Internetlink">
    <w:name w:val="Internet link"/>
    <w:basedOn w:val="DefaultParagraphFont1"/>
    <w:qFormat/>
    <w:rsid w:val="00B20638"/>
    <w:rPr>
      <w:color w:val="0563C1" w:themeColor="hyperlink"/>
      <w:u w:val="single"/>
    </w:rPr>
  </w:style>
  <w:style w:type="paragraph" w:customStyle="1" w:styleId="BodyTextIndent31">
    <w:name w:val="Body Text Indent 31"/>
    <w:basedOn w:val="a"/>
    <w:qFormat/>
    <w:rsid w:val="00B20638"/>
    <w:pPr>
      <w:spacing w:after="120"/>
      <w:ind w:left="283"/>
    </w:pPr>
    <w:rPr>
      <w:sz w:val="16"/>
    </w:rPr>
  </w:style>
  <w:style w:type="paragraph" w:customStyle="1" w:styleId="BodyText21">
    <w:name w:val="Body Text 21"/>
    <w:basedOn w:val="a"/>
    <w:qFormat/>
    <w:rsid w:val="00B20638"/>
    <w:pPr>
      <w:spacing w:after="120" w:line="480" w:lineRule="auto"/>
    </w:pPr>
  </w:style>
  <w:style w:type="paragraph" w:customStyle="1" w:styleId="BalloonText1">
    <w:name w:val="Balloon Text1"/>
    <w:basedOn w:val="a"/>
    <w:qFormat/>
    <w:rsid w:val="00B20638"/>
    <w:rPr>
      <w:rFonts w:ascii="Segoe UI" w:hAnsi="Segoe UI"/>
      <w:sz w:val="18"/>
    </w:rPr>
  </w:style>
  <w:style w:type="paragraph" w:styleId="a5">
    <w:name w:val="Balloon Text"/>
    <w:basedOn w:val="a"/>
    <w:link w:val="a4"/>
    <w:uiPriority w:val="99"/>
    <w:semiHidden/>
    <w:unhideWhenUsed/>
    <w:qFormat/>
    <w:rsid w:val="00202C0E"/>
    <w:rPr>
      <w:rFonts w:ascii="Tahoma" w:hAnsi="Tahoma" w:cs="Mangal"/>
      <w:sz w:val="16"/>
      <w:szCs w:val="14"/>
    </w:rPr>
  </w:style>
  <w:style w:type="numbering" w:customStyle="1" w:styleId="user3">
    <w:name w:val="Без списка (user)"/>
    <w:uiPriority w:val="99"/>
    <w:semiHidden/>
    <w:unhideWhenUsed/>
    <w:qFormat/>
  </w:style>
  <w:style w:type="paragraph" w:styleId="af1">
    <w:name w:val="Body Text Indent"/>
    <w:basedOn w:val="a"/>
    <w:link w:val="af2"/>
    <w:uiPriority w:val="99"/>
    <w:unhideWhenUsed/>
    <w:rsid w:val="001C0E52"/>
    <w:pPr>
      <w:spacing w:line="57" w:lineRule="atLeast"/>
      <w:ind w:firstLine="850"/>
      <w:jc w:val="center"/>
    </w:pPr>
    <w:rPr>
      <w:rFonts w:ascii="Arial" w:hAnsi="Arial" w:cs="Arial"/>
      <w:b/>
      <w:sz w:val="32"/>
      <w:szCs w:val="32"/>
    </w:rPr>
  </w:style>
  <w:style w:type="character" w:customStyle="1" w:styleId="af2">
    <w:name w:val="Основной текст с отступом Знак"/>
    <w:basedOn w:val="a0"/>
    <w:link w:val="af1"/>
    <w:uiPriority w:val="99"/>
    <w:rsid w:val="001C0E52"/>
    <w:rPr>
      <w:rFonts w:ascii="Arial" w:hAnsi="Arial" w:cs="Arial"/>
      <w:b/>
      <w:color w:val="000000"/>
      <w:sz w:val="32"/>
      <w:szCs w:val="32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m-ardatov.ru/file/muhtolovo/File/PZZ_utverjdennoe_na_sait.do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tileRect/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</Pages>
  <Words>521</Words>
  <Characters>2973</Characters>
  <Application>Microsoft Office Word</Application>
  <DocSecurity>0</DocSecurity>
  <Lines>24</Lines>
  <Paragraphs>6</Paragraphs>
  <ScaleCrop>false</ScaleCrop>
  <Company>DEXP</Company>
  <LinksUpToDate>false</LinksUpToDate>
  <CharactersWithSpaces>3488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dc:description/>
  <cp:lastModifiedBy>Пользователь</cp:lastModifiedBy>
  <cp:revision>31</cp:revision>
  <cp:lastPrinted>2026-04-06T09:48:00Z</cp:lastPrinted>
  <dcterms:created xsi:type="dcterms:W3CDTF">2025-09-10T13:20:00Z</dcterms:created>
  <dcterms:modified xsi:type="dcterms:W3CDTF">2026-04-14T12:03:00Z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CB06A6D988C948B592AF76AE52BB02B8_12</vt:lpwstr>
  </property>
  <property fmtid="{D5CDD505-2E9C-101B-9397-08002B2CF9AE}" pid="3" name="KSOProductBuildVer">
    <vt:lpwstr>1049-12.2.0.22549</vt:lpwstr>
  </property>
</Properties>
</file>