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AC" w:rsidRPr="001610AC" w:rsidRDefault="001610AC" w:rsidP="001610A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1610AC">
        <w:rPr>
          <w:rFonts w:ascii="Arial" w:hAnsi="Arial" w:cs="Arial"/>
          <w:b/>
          <w:sz w:val="32"/>
          <w:szCs w:val="32"/>
        </w:rPr>
        <w:t>Администрация</w:t>
      </w:r>
    </w:p>
    <w:p w:rsidR="001610AC" w:rsidRPr="001610AC" w:rsidRDefault="001610AC" w:rsidP="001610A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1610AC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1610AC" w:rsidRPr="001610AC" w:rsidRDefault="001610AC" w:rsidP="001610A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1610AC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610AC" w:rsidRPr="001610AC" w:rsidRDefault="001610AC" w:rsidP="001610A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1610AC" w:rsidRPr="001610AC" w:rsidRDefault="001610AC" w:rsidP="001610A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  <w:r w:rsidRPr="001610AC">
        <w:rPr>
          <w:rFonts w:ascii="Arial" w:hAnsi="Arial" w:cs="Arial"/>
          <w:b/>
          <w:sz w:val="32"/>
          <w:szCs w:val="32"/>
        </w:rPr>
        <w:t>ПОСТАНОВЛЕНИЕ</w:t>
      </w:r>
    </w:p>
    <w:p w:rsidR="001610AC" w:rsidRPr="001610AC" w:rsidRDefault="001610AC" w:rsidP="001610A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1610AC" w:rsidRPr="001610AC" w:rsidRDefault="001610AC" w:rsidP="001610AC">
      <w:pPr>
        <w:ind w:firstLine="567"/>
        <w:jc w:val="center"/>
        <w:rPr>
          <w:rFonts w:ascii="Arial" w:hAnsi="Arial" w:cs="Arial"/>
          <w:szCs w:val="24"/>
        </w:rPr>
      </w:pPr>
      <w:r w:rsidRPr="001610AC">
        <w:rPr>
          <w:rFonts w:ascii="Arial" w:hAnsi="Arial" w:cs="Arial"/>
          <w:szCs w:val="24"/>
        </w:rPr>
        <w:t>03.07.2025</w:t>
      </w:r>
      <w:r w:rsidRPr="001610AC">
        <w:rPr>
          <w:rFonts w:ascii="Arial" w:hAnsi="Arial" w:cs="Arial"/>
          <w:szCs w:val="24"/>
        </w:rPr>
        <w:tab/>
      </w:r>
      <w:r w:rsidRPr="001610AC">
        <w:rPr>
          <w:rFonts w:ascii="Arial" w:hAnsi="Arial" w:cs="Arial"/>
          <w:szCs w:val="24"/>
        </w:rPr>
        <w:tab/>
      </w:r>
      <w:r w:rsidRPr="001610AC">
        <w:rPr>
          <w:rFonts w:ascii="Arial" w:hAnsi="Arial" w:cs="Arial"/>
          <w:szCs w:val="24"/>
        </w:rPr>
        <w:tab/>
      </w:r>
      <w:r w:rsidRPr="001610AC">
        <w:rPr>
          <w:rFonts w:ascii="Arial" w:hAnsi="Arial" w:cs="Arial"/>
          <w:szCs w:val="24"/>
        </w:rPr>
        <w:tab/>
      </w:r>
      <w:r w:rsidRPr="001610AC">
        <w:rPr>
          <w:rFonts w:ascii="Arial" w:hAnsi="Arial" w:cs="Arial"/>
          <w:szCs w:val="24"/>
        </w:rPr>
        <w:tab/>
      </w:r>
      <w:r w:rsidRPr="001610AC">
        <w:rPr>
          <w:rFonts w:ascii="Arial" w:hAnsi="Arial" w:cs="Arial"/>
          <w:szCs w:val="24"/>
        </w:rPr>
        <w:tab/>
      </w:r>
      <w:r w:rsidRPr="001610AC">
        <w:rPr>
          <w:rFonts w:ascii="Arial" w:hAnsi="Arial" w:cs="Arial"/>
          <w:szCs w:val="24"/>
        </w:rPr>
        <w:tab/>
      </w:r>
      <w:r w:rsidRPr="001610AC">
        <w:rPr>
          <w:rFonts w:ascii="Arial" w:hAnsi="Arial" w:cs="Arial"/>
          <w:szCs w:val="24"/>
        </w:rPr>
        <w:tab/>
        <w:t>№ 870</w:t>
      </w:r>
    </w:p>
    <w:p w:rsidR="001610AC" w:rsidRDefault="001610AC" w:rsidP="001610AC">
      <w:pPr>
        <w:ind w:firstLine="567"/>
        <w:jc w:val="center"/>
        <w:rPr>
          <w:sz w:val="28"/>
          <w:szCs w:val="28"/>
        </w:rPr>
      </w:pPr>
    </w:p>
    <w:p w:rsidR="001610AC" w:rsidRPr="001610AC" w:rsidRDefault="001610AC" w:rsidP="001610AC">
      <w:pPr>
        <w:jc w:val="center"/>
        <w:rPr>
          <w:rFonts w:ascii="Arial" w:hAnsi="Arial" w:cs="Arial"/>
          <w:b/>
          <w:sz w:val="32"/>
          <w:szCs w:val="32"/>
        </w:rPr>
      </w:pPr>
      <w:r w:rsidRPr="001610AC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03.07.2023 №777</w:t>
      </w:r>
    </w:p>
    <w:p w:rsidR="001610AC" w:rsidRPr="001610AC" w:rsidRDefault="001610AC" w:rsidP="001610AC">
      <w:pPr>
        <w:ind w:firstLine="567"/>
        <w:jc w:val="center"/>
        <w:rPr>
          <w:rFonts w:ascii="Arial" w:hAnsi="Arial" w:cs="Arial"/>
          <w:b/>
          <w:sz w:val="32"/>
          <w:szCs w:val="32"/>
        </w:rPr>
      </w:pPr>
    </w:p>
    <w:p w:rsidR="00F63636" w:rsidRPr="001610AC" w:rsidRDefault="00F63636" w:rsidP="00F63636">
      <w:pPr>
        <w:ind w:firstLine="567"/>
        <w:jc w:val="both"/>
        <w:rPr>
          <w:rFonts w:ascii="Arial" w:hAnsi="Arial" w:cs="Arial"/>
          <w:szCs w:val="24"/>
        </w:rPr>
      </w:pPr>
      <w:r w:rsidRPr="001610AC">
        <w:rPr>
          <w:rFonts w:ascii="Arial" w:hAnsi="Arial" w:cs="Arial"/>
          <w:szCs w:val="24"/>
        </w:rPr>
        <w:t xml:space="preserve">В целях приведения муниципального правового акта в соответствие с действующим законодательством Российской Федерации, администрация Ардатовского муниципального округа Нижегородской области </w:t>
      </w:r>
      <w:proofErr w:type="gramStart"/>
      <w:r w:rsidRPr="001610AC">
        <w:rPr>
          <w:rFonts w:ascii="Arial" w:hAnsi="Arial" w:cs="Arial"/>
          <w:b/>
          <w:szCs w:val="24"/>
        </w:rPr>
        <w:t>п</w:t>
      </w:r>
      <w:proofErr w:type="gramEnd"/>
      <w:r w:rsidR="001610AC" w:rsidRPr="001610AC">
        <w:rPr>
          <w:rFonts w:ascii="Arial" w:hAnsi="Arial" w:cs="Arial"/>
          <w:b/>
          <w:szCs w:val="24"/>
        </w:rPr>
        <w:t xml:space="preserve"> </w:t>
      </w:r>
      <w:r w:rsidRPr="001610AC">
        <w:rPr>
          <w:rFonts w:ascii="Arial" w:hAnsi="Arial" w:cs="Arial"/>
          <w:b/>
          <w:szCs w:val="24"/>
        </w:rPr>
        <w:t>о</w:t>
      </w:r>
      <w:r w:rsidR="001610AC" w:rsidRPr="001610AC">
        <w:rPr>
          <w:rFonts w:ascii="Arial" w:hAnsi="Arial" w:cs="Arial"/>
          <w:b/>
          <w:szCs w:val="24"/>
        </w:rPr>
        <w:t xml:space="preserve"> </w:t>
      </w:r>
      <w:r w:rsidRPr="001610AC">
        <w:rPr>
          <w:rFonts w:ascii="Arial" w:hAnsi="Arial" w:cs="Arial"/>
          <w:b/>
          <w:szCs w:val="24"/>
        </w:rPr>
        <w:t>с</w:t>
      </w:r>
      <w:r w:rsidR="001610AC" w:rsidRPr="001610AC">
        <w:rPr>
          <w:rFonts w:ascii="Arial" w:hAnsi="Arial" w:cs="Arial"/>
          <w:b/>
          <w:szCs w:val="24"/>
        </w:rPr>
        <w:t xml:space="preserve"> </w:t>
      </w:r>
      <w:r w:rsidRPr="001610AC">
        <w:rPr>
          <w:rFonts w:ascii="Arial" w:hAnsi="Arial" w:cs="Arial"/>
          <w:b/>
          <w:szCs w:val="24"/>
        </w:rPr>
        <w:t>т</w:t>
      </w:r>
      <w:r w:rsidR="001610AC" w:rsidRPr="001610AC">
        <w:rPr>
          <w:rFonts w:ascii="Arial" w:hAnsi="Arial" w:cs="Arial"/>
          <w:b/>
          <w:szCs w:val="24"/>
        </w:rPr>
        <w:t xml:space="preserve"> </w:t>
      </w:r>
      <w:r w:rsidRPr="001610AC">
        <w:rPr>
          <w:rFonts w:ascii="Arial" w:hAnsi="Arial" w:cs="Arial"/>
          <w:b/>
          <w:szCs w:val="24"/>
        </w:rPr>
        <w:t>а</w:t>
      </w:r>
      <w:r w:rsidR="001610AC" w:rsidRPr="001610AC">
        <w:rPr>
          <w:rFonts w:ascii="Arial" w:hAnsi="Arial" w:cs="Arial"/>
          <w:b/>
          <w:szCs w:val="24"/>
        </w:rPr>
        <w:t xml:space="preserve"> </w:t>
      </w:r>
      <w:r w:rsidRPr="001610AC">
        <w:rPr>
          <w:rFonts w:ascii="Arial" w:hAnsi="Arial" w:cs="Arial"/>
          <w:b/>
          <w:szCs w:val="24"/>
        </w:rPr>
        <w:t>н</w:t>
      </w:r>
      <w:r w:rsidR="001610AC" w:rsidRPr="001610AC">
        <w:rPr>
          <w:rFonts w:ascii="Arial" w:hAnsi="Arial" w:cs="Arial"/>
          <w:b/>
          <w:szCs w:val="24"/>
        </w:rPr>
        <w:t xml:space="preserve"> </w:t>
      </w:r>
      <w:r w:rsidRPr="001610AC">
        <w:rPr>
          <w:rFonts w:ascii="Arial" w:hAnsi="Arial" w:cs="Arial"/>
          <w:b/>
          <w:szCs w:val="24"/>
        </w:rPr>
        <w:t>о</w:t>
      </w:r>
      <w:r w:rsidR="001610AC" w:rsidRPr="001610AC">
        <w:rPr>
          <w:rFonts w:ascii="Arial" w:hAnsi="Arial" w:cs="Arial"/>
          <w:b/>
          <w:szCs w:val="24"/>
        </w:rPr>
        <w:t xml:space="preserve"> </w:t>
      </w:r>
      <w:r w:rsidRPr="001610AC">
        <w:rPr>
          <w:rFonts w:ascii="Arial" w:hAnsi="Arial" w:cs="Arial"/>
          <w:b/>
          <w:szCs w:val="24"/>
        </w:rPr>
        <w:t>в</w:t>
      </w:r>
      <w:r w:rsidR="001610AC" w:rsidRPr="001610AC">
        <w:rPr>
          <w:rFonts w:ascii="Arial" w:hAnsi="Arial" w:cs="Arial"/>
          <w:b/>
          <w:szCs w:val="24"/>
        </w:rPr>
        <w:t xml:space="preserve"> </w:t>
      </w:r>
      <w:r w:rsidRPr="001610AC">
        <w:rPr>
          <w:rFonts w:ascii="Arial" w:hAnsi="Arial" w:cs="Arial"/>
          <w:b/>
          <w:szCs w:val="24"/>
        </w:rPr>
        <w:t>л</w:t>
      </w:r>
      <w:r w:rsidR="001610AC" w:rsidRPr="001610AC">
        <w:rPr>
          <w:rFonts w:ascii="Arial" w:hAnsi="Arial" w:cs="Arial"/>
          <w:b/>
          <w:szCs w:val="24"/>
        </w:rPr>
        <w:t xml:space="preserve"> </w:t>
      </w:r>
      <w:r w:rsidRPr="001610AC">
        <w:rPr>
          <w:rFonts w:ascii="Arial" w:hAnsi="Arial" w:cs="Arial"/>
          <w:b/>
          <w:szCs w:val="24"/>
        </w:rPr>
        <w:t>я</w:t>
      </w:r>
      <w:r w:rsidR="001610AC" w:rsidRPr="001610AC">
        <w:rPr>
          <w:rFonts w:ascii="Arial" w:hAnsi="Arial" w:cs="Arial"/>
          <w:b/>
          <w:szCs w:val="24"/>
        </w:rPr>
        <w:t xml:space="preserve"> </w:t>
      </w:r>
      <w:r w:rsidRPr="001610AC">
        <w:rPr>
          <w:rFonts w:ascii="Arial" w:hAnsi="Arial" w:cs="Arial"/>
          <w:b/>
          <w:szCs w:val="24"/>
        </w:rPr>
        <w:t>е</w:t>
      </w:r>
      <w:r w:rsidR="001610AC" w:rsidRPr="001610AC">
        <w:rPr>
          <w:rFonts w:ascii="Arial" w:hAnsi="Arial" w:cs="Arial"/>
          <w:b/>
          <w:szCs w:val="24"/>
        </w:rPr>
        <w:t xml:space="preserve"> </w:t>
      </w:r>
      <w:r w:rsidRPr="001610AC">
        <w:rPr>
          <w:rFonts w:ascii="Arial" w:hAnsi="Arial" w:cs="Arial"/>
          <w:b/>
          <w:szCs w:val="24"/>
        </w:rPr>
        <w:t>т:</w:t>
      </w:r>
    </w:p>
    <w:p w:rsidR="00F63636" w:rsidRPr="001610AC" w:rsidRDefault="00F63636" w:rsidP="00F63636">
      <w:pPr>
        <w:pStyle w:val="a3"/>
        <w:spacing w:after="0"/>
        <w:ind w:firstLine="600"/>
        <w:jc w:val="both"/>
        <w:rPr>
          <w:rFonts w:ascii="Arial" w:hAnsi="Arial" w:cs="Arial"/>
          <w:szCs w:val="24"/>
        </w:rPr>
      </w:pPr>
      <w:r w:rsidRPr="001610AC">
        <w:rPr>
          <w:rFonts w:ascii="Arial" w:hAnsi="Arial" w:cs="Arial"/>
          <w:szCs w:val="24"/>
        </w:rPr>
        <w:t xml:space="preserve">1. </w:t>
      </w:r>
      <w:proofErr w:type="gramStart"/>
      <w:r w:rsidRPr="001610AC">
        <w:rPr>
          <w:rFonts w:ascii="Arial" w:hAnsi="Arial" w:cs="Arial"/>
          <w:szCs w:val="24"/>
        </w:rPr>
        <w:t>Внести в административный регламент «Предоставление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 земельного участка, государственная собственность на который не разграничена, без проведения торгов» (далее – регламент) утвержденный постановлением администрации Ардатовского муниципального округа Нижегородской области от 03.07.2023 №777 «Об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«Предоставление в</w:t>
      </w:r>
      <w:proofErr w:type="gramEnd"/>
      <w:r w:rsidRPr="001610AC">
        <w:rPr>
          <w:rFonts w:ascii="Arial" w:hAnsi="Arial" w:cs="Arial"/>
          <w:szCs w:val="24"/>
        </w:rPr>
        <w:t xml:space="preserve"> </w:t>
      </w:r>
      <w:proofErr w:type="gramStart"/>
      <w:r w:rsidRPr="001610AC">
        <w:rPr>
          <w:rFonts w:ascii="Arial" w:hAnsi="Arial" w:cs="Arial"/>
          <w:szCs w:val="24"/>
        </w:rPr>
        <w:t>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 земельного участка, государственная собственность на который не разграничена, без проведения торгов»» (далее - постановление) следующие изменения:</w:t>
      </w:r>
      <w:proofErr w:type="gramEnd"/>
    </w:p>
    <w:p w:rsidR="00F63636" w:rsidRPr="001610AC" w:rsidRDefault="00F63636" w:rsidP="00F63636">
      <w:pPr>
        <w:ind w:firstLine="567"/>
        <w:jc w:val="both"/>
        <w:rPr>
          <w:rFonts w:ascii="Arial" w:hAnsi="Arial" w:cs="Arial"/>
          <w:szCs w:val="24"/>
        </w:rPr>
      </w:pPr>
      <w:r w:rsidRPr="001610AC">
        <w:rPr>
          <w:rFonts w:ascii="Arial" w:hAnsi="Arial" w:cs="Arial"/>
          <w:szCs w:val="24"/>
        </w:rPr>
        <w:t xml:space="preserve">1.1. </w:t>
      </w:r>
      <w:r w:rsidR="003E0675" w:rsidRPr="001610AC">
        <w:rPr>
          <w:rFonts w:ascii="Arial" w:hAnsi="Arial" w:cs="Arial"/>
          <w:szCs w:val="24"/>
        </w:rPr>
        <w:t xml:space="preserve">п.1.3 </w:t>
      </w:r>
      <w:r w:rsidR="00906BA3" w:rsidRPr="001610AC">
        <w:rPr>
          <w:rFonts w:ascii="Arial" w:hAnsi="Arial" w:cs="Arial"/>
          <w:szCs w:val="24"/>
        </w:rPr>
        <w:t>р</w:t>
      </w:r>
      <w:r w:rsidRPr="001610AC">
        <w:rPr>
          <w:rFonts w:ascii="Arial" w:hAnsi="Arial" w:cs="Arial"/>
          <w:szCs w:val="24"/>
        </w:rPr>
        <w:t>аздел</w:t>
      </w:r>
      <w:r w:rsidR="003E0675" w:rsidRPr="001610AC">
        <w:rPr>
          <w:rFonts w:ascii="Arial" w:hAnsi="Arial" w:cs="Arial"/>
          <w:szCs w:val="24"/>
        </w:rPr>
        <w:t>а</w:t>
      </w:r>
      <w:r w:rsidRPr="001610AC">
        <w:rPr>
          <w:rFonts w:ascii="Arial" w:hAnsi="Arial" w:cs="Arial"/>
          <w:szCs w:val="24"/>
        </w:rPr>
        <w:t xml:space="preserve"> регламента «</w:t>
      </w:r>
      <w:r w:rsidR="003E0675" w:rsidRPr="001610AC">
        <w:rPr>
          <w:rFonts w:ascii="Arial" w:hAnsi="Arial" w:cs="Arial"/>
          <w:szCs w:val="24"/>
        </w:rPr>
        <w:t>Круг заявителей</w:t>
      </w:r>
      <w:r w:rsidRPr="001610AC">
        <w:rPr>
          <w:rFonts w:ascii="Arial" w:hAnsi="Arial" w:cs="Arial"/>
          <w:szCs w:val="24"/>
        </w:rPr>
        <w:t xml:space="preserve">» </w:t>
      </w:r>
      <w:r w:rsidR="003E0675" w:rsidRPr="001610AC">
        <w:rPr>
          <w:rFonts w:ascii="Arial" w:hAnsi="Arial" w:cs="Arial"/>
          <w:szCs w:val="24"/>
        </w:rPr>
        <w:t>изложить в следующей редакции</w:t>
      </w:r>
      <w:r w:rsidRPr="001610AC">
        <w:rPr>
          <w:rFonts w:ascii="Arial" w:hAnsi="Arial" w:cs="Arial"/>
          <w:szCs w:val="24"/>
        </w:rPr>
        <w:t>:</w:t>
      </w:r>
    </w:p>
    <w:p w:rsidR="00F63636" w:rsidRPr="001610AC" w:rsidRDefault="00F63636" w:rsidP="00F63636">
      <w:pPr>
        <w:ind w:firstLine="567"/>
        <w:jc w:val="both"/>
        <w:rPr>
          <w:rFonts w:ascii="Arial" w:hAnsi="Arial" w:cs="Arial"/>
          <w:szCs w:val="24"/>
        </w:rPr>
      </w:pPr>
      <w:r w:rsidRPr="001610AC">
        <w:rPr>
          <w:rFonts w:ascii="Arial" w:hAnsi="Arial" w:cs="Arial"/>
          <w:szCs w:val="24"/>
        </w:rPr>
        <w:t>«</w:t>
      </w:r>
      <w:r w:rsidR="003E0675" w:rsidRPr="001610AC">
        <w:rPr>
          <w:rFonts w:ascii="Arial" w:hAnsi="Arial" w:cs="Arial"/>
          <w:szCs w:val="24"/>
        </w:rPr>
        <w:t>1.3</w:t>
      </w:r>
      <w:r w:rsidRPr="001610AC">
        <w:rPr>
          <w:rFonts w:ascii="Arial" w:hAnsi="Arial" w:cs="Arial"/>
          <w:szCs w:val="24"/>
        </w:rPr>
        <w:t xml:space="preserve">. </w:t>
      </w:r>
      <w:r w:rsidR="003E0675" w:rsidRPr="001610AC">
        <w:rPr>
          <w:rFonts w:ascii="Arial" w:hAnsi="Arial" w:cs="Arial"/>
          <w:szCs w:val="24"/>
        </w:rPr>
        <w:t>За предоставлением муниципальной услуги вправе обратиться юридические лица любой организационно-правовой формы и формы собственности (за исключением органов государственной власти, органов государственных внебюджетных фондов, ор</w:t>
      </w:r>
      <w:r w:rsidR="00CB0668" w:rsidRPr="001610AC">
        <w:rPr>
          <w:rFonts w:ascii="Arial" w:hAnsi="Arial" w:cs="Arial"/>
          <w:szCs w:val="24"/>
        </w:rPr>
        <w:t>ганов местного самоуправления)</w:t>
      </w:r>
      <w:r w:rsidR="003E0675" w:rsidRPr="001610AC">
        <w:rPr>
          <w:rFonts w:ascii="Arial" w:hAnsi="Arial" w:cs="Arial"/>
          <w:szCs w:val="24"/>
        </w:rPr>
        <w:t>, физические лица (далее – заявители).</w:t>
      </w:r>
      <w:r w:rsidRPr="001610AC">
        <w:rPr>
          <w:rFonts w:ascii="Arial" w:hAnsi="Arial" w:cs="Arial"/>
          <w:szCs w:val="24"/>
        </w:rPr>
        <w:t>».</w:t>
      </w:r>
    </w:p>
    <w:p w:rsidR="00906BA3" w:rsidRPr="001610AC" w:rsidRDefault="00CB0668" w:rsidP="00906BA3">
      <w:pPr>
        <w:ind w:firstLine="567"/>
        <w:jc w:val="both"/>
        <w:outlineLvl w:val="2"/>
        <w:rPr>
          <w:rFonts w:ascii="Arial" w:hAnsi="Arial" w:cs="Arial"/>
          <w:szCs w:val="24"/>
        </w:rPr>
      </w:pPr>
      <w:r w:rsidRPr="001610AC">
        <w:rPr>
          <w:rFonts w:ascii="Arial" w:hAnsi="Arial" w:cs="Arial"/>
          <w:szCs w:val="24"/>
        </w:rPr>
        <w:t xml:space="preserve">1.2. </w:t>
      </w:r>
      <w:r w:rsidR="00906BA3" w:rsidRPr="001610AC">
        <w:rPr>
          <w:rFonts w:ascii="Arial" w:hAnsi="Arial" w:cs="Arial"/>
          <w:szCs w:val="24"/>
        </w:rPr>
        <w:t>в разделе регламента «Срок предоставления муниципальной услуги»:</w:t>
      </w:r>
    </w:p>
    <w:p w:rsidR="00CB0668" w:rsidRPr="001610AC" w:rsidRDefault="00906BA3" w:rsidP="00906BA3">
      <w:pPr>
        <w:ind w:firstLine="567"/>
        <w:jc w:val="both"/>
        <w:outlineLvl w:val="2"/>
        <w:rPr>
          <w:rFonts w:ascii="Arial" w:hAnsi="Arial" w:cs="Arial"/>
          <w:szCs w:val="24"/>
          <w:shd w:val="clear" w:color="auto" w:fill="FFFFFF"/>
        </w:rPr>
      </w:pPr>
      <w:r w:rsidRPr="001610AC">
        <w:rPr>
          <w:rFonts w:ascii="Arial" w:hAnsi="Arial" w:cs="Arial"/>
          <w:szCs w:val="24"/>
        </w:rPr>
        <w:t>1.2.1. в абзаце 1 п. 2.6.1 слова «</w:t>
      </w:r>
      <w:r w:rsidRPr="001610AC">
        <w:rPr>
          <w:rFonts w:ascii="Arial" w:hAnsi="Arial" w:cs="Arial"/>
          <w:szCs w:val="24"/>
          <w:shd w:val="clear" w:color="auto" w:fill="FFFFFF"/>
        </w:rPr>
        <w:t>, гражданам и крестьянским (фермерским) хозяйствам для осуществления крестьянским (фермерским) хозяйством его деятельности» исключить.</w:t>
      </w:r>
    </w:p>
    <w:p w:rsidR="00906BA3" w:rsidRPr="001610AC" w:rsidRDefault="00906BA3" w:rsidP="00906BA3">
      <w:pPr>
        <w:ind w:firstLine="567"/>
        <w:jc w:val="both"/>
        <w:outlineLvl w:val="2"/>
        <w:rPr>
          <w:rFonts w:ascii="Arial" w:hAnsi="Arial" w:cs="Arial"/>
          <w:szCs w:val="24"/>
          <w:shd w:val="clear" w:color="auto" w:fill="FFFFFF"/>
        </w:rPr>
      </w:pPr>
      <w:r w:rsidRPr="001610AC">
        <w:rPr>
          <w:rFonts w:ascii="Arial" w:hAnsi="Arial" w:cs="Arial"/>
          <w:szCs w:val="24"/>
          <w:shd w:val="clear" w:color="auto" w:fill="FFFFFF"/>
        </w:rPr>
        <w:t xml:space="preserve">1.2.2. </w:t>
      </w:r>
      <w:r w:rsidRPr="001610AC">
        <w:rPr>
          <w:rFonts w:ascii="Arial" w:hAnsi="Arial" w:cs="Arial"/>
          <w:szCs w:val="24"/>
        </w:rPr>
        <w:t>в абзаце 5 п. 2.6.1 слова «, крестьянских (фермерских) хозяйств</w:t>
      </w:r>
      <w:r w:rsidRPr="001610AC">
        <w:rPr>
          <w:rFonts w:ascii="Arial" w:hAnsi="Arial" w:cs="Arial"/>
          <w:szCs w:val="24"/>
          <w:shd w:val="clear" w:color="auto" w:fill="FFFFFF"/>
        </w:rPr>
        <w:t>» исключить.</w:t>
      </w:r>
    </w:p>
    <w:p w:rsidR="00906BA3" w:rsidRPr="001610AC" w:rsidRDefault="00906BA3" w:rsidP="00906BA3">
      <w:pPr>
        <w:ind w:firstLine="567"/>
        <w:jc w:val="both"/>
        <w:outlineLvl w:val="2"/>
        <w:rPr>
          <w:rFonts w:ascii="Arial" w:hAnsi="Arial" w:cs="Arial"/>
          <w:szCs w:val="24"/>
          <w:shd w:val="clear" w:color="auto" w:fill="FFFFFF"/>
        </w:rPr>
      </w:pPr>
      <w:r w:rsidRPr="001610AC">
        <w:rPr>
          <w:rFonts w:ascii="Arial" w:hAnsi="Arial" w:cs="Arial"/>
          <w:szCs w:val="24"/>
          <w:shd w:val="clear" w:color="auto" w:fill="FFFFFF"/>
        </w:rPr>
        <w:t>1.3. в п.п.13 п.2.13 раздела «</w:t>
      </w:r>
      <w:r w:rsidRPr="001610AC">
        <w:rPr>
          <w:rFonts w:ascii="Arial" w:hAnsi="Arial" w:cs="Arial"/>
          <w:szCs w:val="24"/>
        </w:rPr>
        <w:t>Исчерпывающий перечень оснований для приостановления или отказа в предоставлении муниципальной услуги» слова «</w:t>
      </w:r>
      <w:r w:rsidR="00F05385" w:rsidRPr="001610AC">
        <w:rPr>
          <w:rFonts w:ascii="Arial" w:hAnsi="Arial" w:cs="Arial"/>
          <w:szCs w:val="24"/>
        </w:rPr>
        <w:t>ведения личного подсобного хозяйства, садоводства или осуществления крестьянским (фермерским) хозяйством его деятельности» заменить словами «</w:t>
      </w:r>
      <w:r w:rsidR="00F05385" w:rsidRPr="001610AC">
        <w:rPr>
          <w:rFonts w:ascii="Arial" w:hAnsi="Arial" w:cs="Arial"/>
          <w:szCs w:val="24"/>
          <w:shd w:val="clear" w:color="auto" w:fill="FFFFFF"/>
        </w:rPr>
        <w:t>ведения личного подсобного хозяйства в границах населенного пункта, садоводства для собственных нужд».</w:t>
      </w:r>
    </w:p>
    <w:p w:rsidR="00502DB4" w:rsidRPr="001610AC" w:rsidRDefault="00502DB4" w:rsidP="00B14BF9">
      <w:pPr>
        <w:ind w:firstLine="567"/>
        <w:jc w:val="both"/>
        <w:outlineLvl w:val="1"/>
        <w:rPr>
          <w:rFonts w:ascii="Arial" w:hAnsi="Arial" w:cs="Arial"/>
          <w:szCs w:val="24"/>
        </w:rPr>
      </w:pPr>
      <w:r w:rsidRPr="001610AC">
        <w:rPr>
          <w:rFonts w:ascii="Arial" w:hAnsi="Arial" w:cs="Arial"/>
          <w:szCs w:val="24"/>
          <w:shd w:val="clear" w:color="auto" w:fill="FFFFFF"/>
        </w:rPr>
        <w:t xml:space="preserve">1.4. Разделы </w:t>
      </w:r>
      <w:r w:rsidRPr="001610AC">
        <w:rPr>
          <w:rFonts w:ascii="Arial" w:hAnsi="Arial" w:cs="Arial"/>
          <w:szCs w:val="24"/>
          <w:shd w:val="clear" w:color="auto" w:fill="FFFFFF"/>
          <w:lang w:val="en-US"/>
        </w:rPr>
        <w:t>IV</w:t>
      </w:r>
      <w:r w:rsidR="0076437E" w:rsidRPr="001610AC">
        <w:rPr>
          <w:rFonts w:ascii="Arial" w:hAnsi="Arial" w:cs="Arial"/>
          <w:szCs w:val="24"/>
          <w:shd w:val="clear" w:color="auto" w:fill="FFFFFF"/>
        </w:rPr>
        <w:t xml:space="preserve"> «Формы контроля за исполнением регламента»</w:t>
      </w:r>
      <w:r w:rsidRPr="001610AC">
        <w:rPr>
          <w:rFonts w:ascii="Arial" w:hAnsi="Arial" w:cs="Arial"/>
          <w:szCs w:val="24"/>
          <w:shd w:val="clear" w:color="auto" w:fill="FFFFFF"/>
        </w:rPr>
        <w:t xml:space="preserve"> и </w:t>
      </w:r>
      <w:r w:rsidRPr="001610AC">
        <w:rPr>
          <w:rFonts w:ascii="Arial" w:hAnsi="Arial" w:cs="Arial"/>
          <w:szCs w:val="24"/>
          <w:shd w:val="clear" w:color="auto" w:fill="FFFFFF"/>
          <w:lang w:val="en-US"/>
        </w:rPr>
        <w:t>V</w:t>
      </w:r>
      <w:r w:rsidR="0076437E" w:rsidRPr="001610AC">
        <w:rPr>
          <w:rFonts w:ascii="Arial" w:hAnsi="Arial" w:cs="Arial"/>
          <w:szCs w:val="24"/>
          <w:shd w:val="clear" w:color="auto" w:fill="FFFFFF"/>
        </w:rPr>
        <w:t xml:space="preserve"> </w:t>
      </w:r>
      <w:r w:rsidR="00B14BF9" w:rsidRPr="001610AC">
        <w:rPr>
          <w:rFonts w:ascii="Arial" w:hAnsi="Arial" w:cs="Arial"/>
          <w:szCs w:val="24"/>
          <w:shd w:val="clear" w:color="auto" w:fill="FFFFFF"/>
        </w:rPr>
        <w:t>«</w:t>
      </w:r>
      <w:r w:rsidR="00B14BF9" w:rsidRPr="001610AC">
        <w:rPr>
          <w:rFonts w:ascii="Arial" w:hAnsi="Arial" w:cs="Arial"/>
          <w:szCs w:val="24"/>
        </w:rPr>
        <w:t>Досудебный (внесудебный) порядок обжалования решений и действий (бездействия) администрац</w:t>
      </w:r>
      <w:proofErr w:type="gramStart"/>
      <w:r w:rsidR="00B14BF9" w:rsidRPr="001610AC">
        <w:rPr>
          <w:rFonts w:ascii="Arial" w:hAnsi="Arial" w:cs="Arial"/>
          <w:szCs w:val="24"/>
        </w:rPr>
        <w:t>ии и ее</w:t>
      </w:r>
      <w:proofErr w:type="gramEnd"/>
      <w:r w:rsidR="00B14BF9" w:rsidRPr="001610AC">
        <w:rPr>
          <w:rFonts w:ascii="Arial" w:hAnsi="Arial" w:cs="Arial"/>
          <w:szCs w:val="24"/>
        </w:rPr>
        <w:t xml:space="preserve"> должностных лиц, предоставляющих муниципальную услугу</w:t>
      </w:r>
      <w:r w:rsidR="00B14BF9" w:rsidRPr="001610AC">
        <w:rPr>
          <w:rFonts w:ascii="Arial" w:hAnsi="Arial" w:cs="Arial"/>
          <w:b/>
          <w:szCs w:val="24"/>
        </w:rPr>
        <w:t>»</w:t>
      </w:r>
      <w:r w:rsidRPr="001610AC">
        <w:rPr>
          <w:rFonts w:ascii="Arial" w:hAnsi="Arial" w:cs="Arial"/>
          <w:szCs w:val="24"/>
          <w:shd w:val="clear" w:color="auto" w:fill="FFFFFF"/>
        </w:rPr>
        <w:t xml:space="preserve"> регламента исключить.</w:t>
      </w:r>
    </w:p>
    <w:p w:rsidR="00AC52F7" w:rsidRPr="001610AC" w:rsidRDefault="00F05385" w:rsidP="00B14BF9">
      <w:pPr>
        <w:ind w:firstLine="561"/>
        <w:jc w:val="both"/>
        <w:rPr>
          <w:rFonts w:ascii="Arial" w:hAnsi="Arial" w:cs="Arial"/>
          <w:szCs w:val="24"/>
        </w:rPr>
      </w:pPr>
      <w:r w:rsidRPr="001610AC">
        <w:rPr>
          <w:rFonts w:ascii="Arial" w:hAnsi="Arial" w:cs="Arial"/>
          <w:szCs w:val="24"/>
        </w:rPr>
        <w:t>2</w:t>
      </w:r>
      <w:r w:rsidR="00AC52F7" w:rsidRPr="001610AC">
        <w:rPr>
          <w:rFonts w:ascii="Arial" w:hAnsi="Arial" w:cs="Arial"/>
          <w:szCs w:val="24"/>
        </w:rPr>
        <w:t>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C52F7" w:rsidRPr="001610AC" w:rsidRDefault="00F05385" w:rsidP="00AC52F7">
      <w:pPr>
        <w:ind w:firstLine="561"/>
        <w:jc w:val="both"/>
        <w:rPr>
          <w:rFonts w:ascii="Arial" w:hAnsi="Arial" w:cs="Arial"/>
          <w:szCs w:val="24"/>
        </w:rPr>
      </w:pPr>
      <w:r w:rsidRPr="001610AC">
        <w:rPr>
          <w:rFonts w:ascii="Arial" w:hAnsi="Arial" w:cs="Arial"/>
          <w:szCs w:val="24"/>
        </w:rPr>
        <w:t>2</w:t>
      </w:r>
      <w:r w:rsidR="00AC52F7" w:rsidRPr="001610AC">
        <w:rPr>
          <w:rFonts w:ascii="Arial" w:hAnsi="Arial" w:cs="Arial"/>
          <w:szCs w:val="24"/>
        </w:rPr>
        <w:t>.1. официальное опубликование настоящего постановления в газете «Наша жизнь»;</w:t>
      </w:r>
    </w:p>
    <w:p w:rsidR="00AC52F7" w:rsidRPr="001610AC" w:rsidRDefault="00F05385" w:rsidP="00AC52F7">
      <w:pPr>
        <w:ind w:firstLine="567"/>
        <w:jc w:val="both"/>
        <w:rPr>
          <w:rFonts w:ascii="Arial" w:hAnsi="Arial" w:cs="Arial"/>
          <w:szCs w:val="24"/>
        </w:rPr>
      </w:pPr>
      <w:r w:rsidRPr="001610AC">
        <w:rPr>
          <w:rFonts w:ascii="Arial" w:hAnsi="Arial" w:cs="Arial"/>
          <w:szCs w:val="24"/>
        </w:rPr>
        <w:lastRenderedPageBreak/>
        <w:t>2</w:t>
      </w:r>
      <w:r w:rsidR="00AC52F7" w:rsidRPr="001610AC">
        <w:rPr>
          <w:rFonts w:ascii="Arial" w:hAnsi="Arial" w:cs="Arial"/>
          <w:szCs w:val="24"/>
        </w:rPr>
        <w:t xml:space="preserve">.2. обнародование настоящего постановления путем размещения на информационных стендах, расположенных: </w:t>
      </w:r>
    </w:p>
    <w:p w:rsidR="00AC52F7" w:rsidRPr="001610AC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1610AC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р.п.Ардатов, ул</w:t>
      </w:r>
      <w:proofErr w:type="gramStart"/>
      <w:r w:rsidRPr="001610AC">
        <w:rPr>
          <w:rFonts w:ascii="Arial" w:hAnsi="Arial" w:cs="Arial"/>
          <w:szCs w:val="24"/>
        </w:rPr>
        <w:t>.Л</w:t>
      </w:r>
      <w:proofErr w:type="gramEnd"/>
      <w:r w:rsidRPr="001610AC">
        <w:rPr>
          <w:rFonts w:ascii="Arial" w:hAnsi="Arial" w:cs="Arial"/>
          <w:szCs w:val="24"/>
        </w:rPr>
        <w:t xml:space="preserve">енина, д.28; </w:t>
      </w:r>
    </w:p>
    <w:p w:rsidR="00AC52F7" w:rsidRPr="001610AC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1610AC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р.п.Ардатов, ул</w:t>
      </w:r>
      <w:proofErr w:type="gramStart"/>
      <w:r w:rsidRPr="001610AC">
        <w:rPr>
          <w:rFonts w:ascii="Arial" w:hAnsi="Arial" w:cs="Arial"/>
          <w:szCs w:val="24"/>
        </w:rPr>
        <w:t>.Л</w:t>
      </w:r>
      <w:proofErr w:type="gramEnd"/>
      <w:r w:rsidRPr="001610AC">
        <w:rPr>
          <w:rFonts w:ascii="Arial" w:hAnsi="Arial" w:cs="Arial"/>
          <w:szCs w:val="24"/>
        </w:rPr>
        <w:t>енина, д.35;</w:t>
      </w:r>
    </w:p>
    <w:p w:rsidR="00AC52F7" w:rsidRPr="001610AC" w:rsidRDefault="00AC52F7" w:rsidP="00AC52F7">
      <w:pPr>
        <w:ind w:firstLine="561"/>
        <w:jc w:val="both"/>
        <w:rPr>
          <w:rFonts w:ascii="Arial" w:hAnsi="Arial" w:cs="Arial"/>
          <w:szCs w:val="24"/>
        </w:rPr>
      </w:pPr>
      <w:r w:rsidRPr="001610AC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AC52F7" w:rsidRPr="001610AC" w:rsidRDefault="00F05385" w:rsidP="00AC52F7">
      <w:pPr>
        <w:ind w:firstLine="561"/>
        <w:jc w:val="both"/>
        <w:rPr>
          <w:rFonts w:ascii="Arial" w:hAnsi="Arial" w:cs="Arial"/>
          <w:szCs w:val="24"/>
        </w:rPr>
      </w:pPr>
      <w:r w:rsidRPr="001610AC">
        <w:rPr>
          <w:rFonts w:ascii="Arial" w:hAnsi="Arial" w:cs="Arial"/>
          <w:szCs w:val="24"/>
        </w:rPr>
        <w:t>2</w:t>
      </w:r>
      <w:r w:rsidR="00AC52F7" w:rsidRPr="001610AC">
        <w:rPr>
          <w:rFonts w:ascii="Arial" w:hAnsi="Arial" w:cs="Arial"/>
          <w:szCs w:val="24"/>
        </w:rPr>
        <w:t xml:space="preserve">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 </w:t>
      </w:r>
      <w:r w:rsidR="00AC52F7" w:rsidRPr="001610AC">
        <w:rPr>
          <w:rFonts w:ascii="Arial" w:hAnsi="Arial" w:cs="Arial"/>
          <w:szCs w:val="24"/>
          <w:highlight w:val="white"/>
        </w:rPr>
        <w:t>https://</w:t>
      </w:r>
      <w:r w:rsidR="00AC52F7" w:rsidRPr="001610AC">
        <w:rPr>
          <w:rFonts w:ascii="Arial" w:hAnsi="Arial" w:cs="Arial"/>
          <w:szCs w:val="24"/>
        </w:rPr>
        <w:t>ardatov.nobl.ru.</w:t>
      </w:r>
    </w:p>
    <w:p w:rsidR="00EC327D" w:rsidRPr="001610AC" w:rsidRDefault="00F05385" w:rsidP="009E6C98">
      <w:pPr>
        <w:ind w:firstLine="567"/>
        <w:jc w:val="both"/>
        <w:rPr>
          <w:rFonts w:ascii="Arial" w:hAnsi="Arial" w:cs="Arial"/>
          <w:szCs w:val="24"/>
        </w:rPr>
      </w:pPr>
      <w:r w:rsidRPr="001610AC">
        <w:rPr>
          <w:rFonts w:ascii="Arial" w:hAnsi="Arial" w:cs="Arial"/>
          <w:szCs w:val="24"/>
        </w:rPr>
        <w:t>3</w:t>
      </w:r>
      <w:r w:rsidR="001829C4" w:rsidRPr="001610AC">
        <w:rPr>
          <w:rFonts w:ascii="Arial" w:hAnsi="Arial" w:cs="Arial"/>
          <w:szCs w:val="24"/>
        </w:rPr>
        <w:t xml:space="preserve">. </w:t>
      </w:r>
      <w:proofErr w:type="gramStart"/>
      <w:r w:rsidR="001829C4" w:rsidRPr="001610AC">
        <w:rPr>
          <w:rFonts w:ascii="Arial" w:hAnsi="Arial" w:cs="Arial"/>
          <w:szCs w:val="24"/>
        </w:rPr>
        <w:t>Контроль за</w:t>
      </w:r>
      <w:proofErr w:type="gramEnd"/>
      <w:r w:rsidR="001829C4" w:rsidRPr="001610AC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 начальника управления финансов.</w:t>
      </w:r>
    </w:p>
    <w:p w:rsidR="00EC327D" w:rsidRPr="001610AC" w:rsidRDefault="00EC327D">
      <w:pPr>
        <w:jc w:val="both"/>
        <w:rPr>
          <w:rFonts w:ascii="Arial" w:hAnsi="Arial" w:cs="Arial"/>
          <w:szCs w:val="24"/>
        </w:rPr>
      </w:pPr>
    </w:p>
    <w:p w:rsidR="003443A8" w:rsidRPr="001610AC" w:rsidRDefault="003443A8">
      <w:pPr>
        <w:jc w:val="both"/>
        <w:rPr>
          <w:rFonts w:ascii="Arial" w:hAnsi="Arial" w:cs="Arial"/>
          <w:szCs w:val="24"/>
        </w:rPr>
      </w:pPr>
    </w:p>
    <w:p w:rsidR="003443A8" w:rsidRPr="001610AC" w:rsidRDefault="003443A8">
      <w:pPr>
        <w:jc w:val="both"/>
        <w:rPr>
          <w:rFonts w:ascii="Arial" w:hAnsi="Arial" w:cs="Arial"/>
          <w:szCs w:val="24"/>
        </w:rPr>
      </w:pPr>
    </w:p>
    <w:p w:rsidR="00EC327D" w:rsidRPr="001610AC" w:rsidRDefault="001829C4">
      <w:pPr>
        <w:ind w:right="-141"/>
        <w:jc w:val="both"/>
        <w:rPr>
          <w:rFonts w:ascii="Arial" w:hAnsi="Arial" w:cs="Arial"/>
          <w:szCs w:val="24"/>
        </w:rPr>
      </w:pPr>
      <w:r w:rsidRPr="001610AC">
        <w:rPr>
          <w:rFonts w:ascii="Arial" w:hAnsi="Arial" w:cs="Arial"/>
          <w:szCs w:val="24"/>
        </w:rPr>
        <w:t>Глава м</w:t>
      </w:r>
      <w:bookmarkStart w:id="0" w:name="_GoBack"/>
      <w:bookmarkEnd w:id="0"/>
      <w:r w:rsidRPr="001610AC">
        <w:rPr>
          <w:rFonts w:ascii="Arial" w:hAnsi="Arial" w:cs="Arial"/>
          <w:szCs w:val="24"/>
        </w:rPr>
        <w:t>естного самоуправления</w:t>
      </w:r>
      <w:r w:rsidRPr="001610AC">
        <w:rPr>
          <w:rFonts w:ascii="Arial" w:hAnsi="Arial" w:cs="Arial"/>
          <w:szCs w:val="24"/>
        </w:rPr>
        <w:tab/>
      </w:r>
      <w:r w:rsidRPr="001610AC">
        <w:rPr>
          <w:rFonts w:ascii="Arial" w:hAnsi="Arial" w:cs="Arial"/>
          <w:szCs w:val="24"/>
        </w:rPr>
        <w:tab/>
      </w:r>
      <w:r w:rsidRPr="001610AC">
        <w:rPr>
          <w:rFonts w:ascii="Arial" w:hAnsi="Arial" w:cs="Arial"/>
          <w:szCs w:val="24"/>
        </w:rPr>
        <w:tab/>
      </w:r>
      <w:r w:rsidRPr="001610AC">
        <w:rPr>
          <w:rFonts w:ascii="Arial" w:hAnsi="Arial" w:cs="Arial"/>
          <w:szCs w:val="24"/>
        </w:rPr>
        <w:tab/>
      </w:r>
      <w:r w:rsidRPr="001610AC">
        <w:rPr>
          <w:rFonts w:ascii="Arial" w:hAnsi="Arial" w:cs="Arial"/>
          <w:szCs w:val="24"/>
        </w:rPr>
        <w:tab/>
      </w:r>
      <w:r w:rsidRPr="001610AC">
        <w:rPr>
          <w:rFonts w:ascii="Arial" w:hAnsi="Arial" w:cs="Arial"/>
          <w:szCs w:val="24"/>
        </w:rPr>
        <w:tab/>
      </w:r>
      <w:r w:rsidRPr="001610AC">
        <w:rPr>
          <w:rFonts w:ascii="Arial" w:hAnsi="Arial" w:cs="Arial"/>
          <w:szCs w:val="24"/>
        </w:rPr>
        <w:tab/>
        <w:t>Г.В.Жданкин</w:t>
      </w:r>
    </w:p>
    <w:sectPr w:rsidR="00EC327D" w:rsidRPr="001610AC" w:rsidSect="001610AC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327D"/>
    <w:rsid w:val="00006EC0"/>
    <w:rsid w:val="00013C29"/>
    <w:rsid w:val="000341C0"/>
    <w:rsid w:val="00042FEF"/>
    <w:rsid w:val="000756CB"/>
    <w:rsid w:val="000C1717"/>
    <w:rsid w:val="000D5EBB"/>
    <w:rsid w:val="001610AC"/>
    <w:rsid w:val="001657BF"/>
    <w:rsid w:val="001829C4"/>
    <w:rsid w:val="002036A7"/>
    <w:rsid w:val="002076B5"/>
    <w:rsid w:val="00237CB6"/>
    <w:rsid w:val="00240D62"/>
    <w:rsid w:val="002477E4"/>
    <w:rsid w:val="00307ECD"/>
    <w:rsid w:val="00313B8E"/>
    <w:rsid w:val="0033309A"/>
    <w:rsid w:val="003377D0"/>
    <w:rsid w:val="003443A8"/>
    <w:rsid w:val="00390D6E"/>
    <w:rsid w:val="00392979"/>
    <w:rsid w:val="003A0293"/>
    <w:rsid w:val="003E0675"/>
    <w:rsid w:val="003E3700"/>
    <w:rsid w:val="003E6BFC"/>
    <w:rsid w:val="003F711E"/>
    <w:rsid w:val="00410F8C"/>
    <w:rsid w:val="00416990"/>
    <w:rsid w:val="00442B7A"/>
    <w:rsid w:val="00442DEE"/>
    <w:rsid w:val="0046096D"/>
    <w:rsid w:val="0047478B"/>
    <w:rsid w:val="0048081A"/>
    <w:rsid w:val="004A4862"/>
    <w:rsid w:val="004B752F"/>
    <w:rsid w:val="004D4A4C"/>
    <w:rsid w:val="004D7E22"/>
    <w:rsid w:val="00502DB4"/>
    <w:rsid w:val="00514A8A"/>
    <w:rsid w:val="005356C8"/>
    <w:rsid w:val="00594094"/>
    <w:rsid w:val="005D03A7"/>
    <w:rsid w:val="005F2E36"/>
    <w:rsid w:val="0063758B"/>
    <w:rsid w:val="006B2E39"/>
    <w:rsid w:val="006F0A27"/>
    <w:rsid w:val="006F3A44"/>
    <w:rsid w:val="00704FF5"/>
    <w:rsid w:val="007050C7"/>
    <w:rsid w:val="0076437E"/>
    <w:rsid w:val="00773095"/>
    <w:rsid w:val="007B76BB"/>
    <w:rsid w:val="00823B14"/>
    <w:rsid w:val="008B0A74"/>
    <w:rsid w:val="008C0D72"/>
    <w:rsid w:val="008C2749"/>
    <w:rsid w:val="008E3640"/>
    <w:rsid w:val="00906BA3"/>
    <w:rsid w:val="00925E64"/>
    <w:rsid w:val="00984080"/>
    <w:rsid w:val="00986538"/>
    <w:rsid w:val="00990D4D"/>
    <w:rsid w:val="009B2A83"/>
    <w:rsid w:val="009D616E"/>
    <w:rsid w:val="009E6C98"/>
    <w:rsid w:val="00A026AE"/>
    <w:rsid w:val="00A409BC"/>
    <w:rsid w:val="00A42A8A"/>
    <w:rsid w:val="00A446A9"/>
    <w:rsid w:val="00A6219A"/>
    <w:rsid w:val="00AB28BE"/>
    <w:rsid w:val="00AC52F7"/>
    <w:rsid w:val="00AC6D6E"/>
    <w:rsid w:val="00AD6F4E"/>
    <w:rsid w:val="00AF641C"/>
    <w:rsid w:val="00B14BF9"/>
    <w:rsid w:val="00B65D13"/>
    <w:rsid w:val="00B9212E"/>
    <w:rsid w:val="00C10B75"/>
    <w:rsid w:val="00C13AAD"/>
    <w:rsid w:val="00C14D1A"/>
    <w:rsid w:val="00C40E80"/>
    <w:rsid w:val="00C56423"/>
    <w:rsid w:val="00C60CF5"/>
    <w:rsid w:val="00C90D21"/>
    <w:rsid w:val="00CB0668"/>
    <w:rsid w:val="00CC1803"/>
    <w:rsid w:val="00D04A22"/>
    <w:rsid w:val="00D06126"/>
    <w:rsid w:val="00D66A94"/>
    <w:rsid w:val="00DC4523"/>
    <w:rsid w:val="00DC6EC4"/>
    <w:rsid w:val="00E577C4"/>
    <w:rsid w:val="00EC327D"/>
    <w:rsid w:val="00EE4BF6"/>
    <w:rsid w:val="00F05385"/>
    <w:rsid w:val="00F63636"/>
    <w:rsid w:val="00FA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B0A74"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rsid w:val="008B0A74"/>
    <w:pPr>
      <w:keepNext/>
      <w:jc w:val="center"/>
      <w:outlineLvl w:val="0"/>
    </w:pPr>
    <w:rPr>
      <w:rFonts w:ascii="Arial" w:hAnsi="Arial"/>
      <w:b/>
      <w:sz w:val="20"/>
    </w:rPr>
  </w:style>
  <w:style w:type="paragraph" w:styleId="2">
    <w:name w:val="heading 2"/>
    <w:basedOn w:val="a"/>
    <w:next w:val="a"/>
    <w:link w:val="20"/>
    <w:uiPriority w:val="9"/>
    <w:qFormat/>
    <w:rsid w:val="008B0A74"/>
    <w:pPr>
      <w:keepNext/>
      <w:jc w:val="center"/>
      <w:outlineLvl w:val="1"/>
    </w:pPr>
    <w:rPr>
      <w:b/>
      <w:sz w:val="20"/>
    </w:rPr>
  </w:style>
  <w:style w:type="paragraph" w:styleId="3">
    <w:name w:val="heading 3"/>
    <w:basedOn w:val="a"/>
    <w:next w:val="a"/>
    <w:link w:val="30"/>
    <w:uiPriority w:val="9"/>
    <w:qFormat/>
    <w:rsid w:val="008B0A74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rsid w:val="008B0A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B0A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B0A74"/>
    <w:rPr>
      <w:rFonts w:ascii="Times New Roman" w:hAnsi="Times New Roman"/>
      <w:sz w:val="24"/>
    </w:rPr>
  </w:style>
  <w:style w:type="paragraph" w:styleId="a3">
    <w:name w:val="Body Text"/>
    <w:basedOn w:val="a"/>
    <w:link w:val="a4"/>
    <w:rsid w:val="008B0A74"/>
    <w:pPr>
      <w:spacing w:after="120"/>
    </w:pPr>
  </w:style>
  <w:style w:type="character" w:customStyle="1" w:styleId="a4">
    <w:name w:val="Основной текст Знак"/>
    <w:basedOn w:val="1"/>
    <w:link w:val="a3"/>
    <w:rsid w:val="008B0A74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8B0A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B0A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B0A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B0A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B0A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B0A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B0A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B0A74"/>
    <w:rPr>
      <w:rFonts w:ascii="XO Thames" w:hAnsi="XO Thames"/>
      <w:sz w:val="28"/>
    </w:rPr>
  </w:style>
  <w:style w:type="paragraph" w:customStyle="1" w:styleId="12">
    <w:name w:val="Основной шрифт абзаца1"/>
    <w:rsid w:val="008B0A74"/>
  </w:style>
  <w:style w:type="character" w:customStyle="1" w:styleId="30">
    <w:name w:val="Заголовок 3 Знак"/>
    <w:basedOn w:val="1"/>
    <w:link w:val="3"/>
    <w:rsid w:val="008B0A74"/>
    <w:rPr>
      <w:rFonts w:ascii="Arial" w:hAnsi="Arial"/>
      <w:b/>
      <w:sz w:val="26"/>
    </w:rPr>
  </w:style>
  <w:style w:type="paragraph" w:customStyle="1" w:styleId="a5">
    <w:name w:val="Знак"/>
    <w:basedOn w:val="a"/>
    <w:link w:val="a6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"/>
    <w:basedOn w:val="1"/>
    <w:link w:val="a5"/>
    <w:rsid w:val="008B0A74"/>
    <w:rPr>
      <w:rFonts w:ascii="Tahoma" w:hAnsi="Tahoma"/>
      <w:sz w:val="20"/>
    </w:rPr>
  </w:style>
  <w:style w:type="paragraph" w:styleId="a7">
    <w:name w:val="List Paragraph"/>
    <w:basedOn w:val="a"/>
    <w:link w:val="a8"/>
    <w:rsid w:val="008B0A74"/>
    <w:pPr>
      <w:ind w:left="720"/>
      <w:contextualSpacing/>
    </w:pPr>
    <w:rPr>
      <w:sz w:val="20"/>
    </w:rPr>
  </w:style>
  <w:style w:type="character" w:customStyle="1" w:styleId="a8">
    <w:name w:val="Абзац списка Знак"/>
    <w:basedOn w:val="1"/>
    <w:link w:val="a7"/>
    <w:rsid w:val="008B0A74"/>
    <w:rPr>
      <w:rFonts w:ascii="Times New Roman" w:hAnsi="Times New Roman"/>
      <w:sz w:val="20"/>
    </w:rPr>
  </w:style>
  <w:style w:type="paragraph" w:styleId="a9">
    <w:name w:val="header"/>
    <w:basedOn w:val="a"/>
    <w:link w:val="aa"/>
    <w:rsid w:val="008B0A74"/>
    <w:pPr>
      <w:tabs>
        <w:tab w:val="center" w:pos="4153"/>
        <w:tab w:val="right" w:pos="8306"/>
      </w:tabs>
    </w:pPr>
    <w:rPr>
      <w:sz w:val="20"/>
    </w:rPr>
  </w:style>
  <w:style w:type="character" w:customStyle="1" w:styleId="aa">
    <w:name w:val="Верхний колонтитул Знак"/>
    <w:basedOn w:val="1"/>
    <w:link w:val="a9"/>
    <w:rsid w:val="008B0A74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8B0A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B0A74"/>
    <w:rPr>
      <w:rFonts w:ascii="XO Thames" w:hAnsi="XO Thames"/>
      <w:sz w:val="28"/>
    </w:rPr>
  </w:style>
  <w:style w:type="paragraph" w:styleId="ab">
    <w:name w:val="Body Text Indent"/>
    <w:basedOn w:val="a"/>
    <w:link w:val="ac"/>
    <w:rsid w:val="008B0A74"/>
    <w:pPr>
      <w:ind w:firstLine="720"/>
      <w:jc w:val="both"/>
    </w:pPr>
    <w:rPr>
      <w:sz w:val="20"/>
    </w:rPr>
  </w:style>
  <w:style w:type="character" w:customStyle="1" w:styleId="ac">
    <w:name w:val="Основной текст с отступом Знак"/>
    <w:basedOn w:val="1"/>
    <w:link w:val="ab"/>
    <w:rsid w:val="008B0A74"/>
    <w:rPr>
      <w:rFonts w:ascii="Times New Roman" w:hAnsi="Times New Roman"/>
      <w:sz w:val="20"/>
    </w:rPr>
  </w:style>
  <w:style w:type="paragraph" w:customStyle="1" w:styleId="ConsPlusNormal">
    <w:name w:val="ConsPlusNormal"/>
    <w:link w:val="ConsPlusNormal0"/>
    <w:rsid w:val="008B0A74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8B0A74"/>
    <w:rPr>
      <w:rFonts w:ascii="Arial" w:hAnsi="Arial"/>
    </w:rPr>
  </w:style>
  <w:style w:type="character" w:customStyle="1" w:styleId="50">
    <w:name w:val="Заголовок 5 Знак"/>
    <w:link w:val="5"/>
    <w:rsid w:val="008B0A74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8B0A74"/>
    <w:rPr>
      <w:rFonts w:ascii="Arial" w:hAnsi="Arial"/>
      <w:b/>
      <w:sz w:val="20"/>
    </w:rPr>
  </w:style>
  <w:style w:type="paragraph" w:customStyle="1" w:styleId="ConsPlusTitle">
    <w:name w:val="ConsPlusTitle"/>
    <w:link w:val="ConsPlusTitle0"/>
    <w:rsid w:val="008B0A74"/>
    <w:pPr>
      <w:widowControl w:val="0"/>
    </w:pPr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8B0A74"/>
    <w:rPr>
      <w:rFonts w:ascii="Times New Roman" w:hAnsi="Times New Roman"/>
      <w:b/>
      <w:sz w:val="28"/>
    </w:rPr>
  </w:style>
  <w:style w:type="paragraph" w:customStyle="1" w:styleId="13">
    <w:name w:val="Гиперссылка1"/>
    <w:link w:val="ad"/>
    <w:rsid w:val="008B0A74"/>
    <w:rPr>
      <w:color w:val="0000FF"/>
      <w:u w:val="single"/>
    </w:rPr>
  </w:style>
  <w:style w:type="character" w:styleId="ad">
    <w:name w:val="Hyperlink"/>
    <w:link w:val="13"/>
    <w:rsid w:val="008B0A74"/>
    <w:rPr>
      <w:color w:val="0000FF"/>
      <w:u w:val="single"/>
    </w:rPr>
  </w:style>
  <w:style w:type="paragraph" w:customStyle="1" w:styleId="Footnote">
    <w:name w:val="Footnote"/>
    <w:link w:val="Footnote0"/>
    <w:rsid w:val="008B0A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B0A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B0A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B0A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B0A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8B0A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B0A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B0A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B0A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B0A74"/>
    <w:rPr>
      <w:rFonts w:ascii="XO Thames" w:hAnsi="XO Thames"/>
      <w:sz w:val="28"/>
    </w:rPr>
  </w:style>
  <w:style w:type="paragraph" w:customStyle="1" w:styleId="ae">
    <w:name w:val="Знак"/>
    <w:basedOn w:val="a"/>
    <w:link w:val="af"/>
    <w:rsid w:val="008B0A74"/>
    <w:pPr>
      <w:spacing w:beforeAutospacing="1" w:afterAutospacing="1"/>
    </w:pPr>
    <w:rPr>
      <w:rFonts w:ascii="Tahoma" w:hAnsi="Tahoma"/>
      <w:sz w:val="20"/>
    </w:rPr>
  </w:style>
  <w:style w:type="character" w:customStyle="1" w:styleId="af">
    <w:name w:val="Знак"/>
    <w:basedOn w:val="1"/>
    <w:link w:val="ae"/>
    <w:rsid w:val="008B0A74"/>
    <w:rPr>
      <w:rFonts w:ascii="Tahoma" w:hAnsi="Tahoma"/>
      <w:sz w:val="20"/>
    </w:rPr>
  </w:style>
  <w:style w:type="paragraph" w:styleId="af0">
    <w:name w:val="Balloon Text"/>
    <w:basedOn w:val="a"/>
    <w:link w:val="af1"/>
    <w:rsid w:val="008B0A74"/>
    <w:rPr>
      <w:rFonts w:ascii="Tahoma" w:hAnsi="Tahoma"/>
      <w:sz w:val="16"/>
    </w:rPr>
  </w:style>
  <w:style w:type="character" w:customStyle="1" w:styleId="af1">
    <w:name w:val="Текст выноски Знак"/>
    <w:basedOn w:val="1"/>
    <w:link w:val="af0"/>
    <w:rsid w:val="008B0A74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B0A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B0A74"/>
    <w:rPr>
      <w:rFonts w:ascii="XO Thames" w:hAnsi="XO Thames"/>
      <w:sz w:val="28"/>
    </w:rPr>
  </w:style>
  <w:style w:type="paragraph" w:styleId="af2">
    <w:name w:val="Subtitle"/>
    <w:next w:val="a"/>
    <w:link w:val="af3"/>
    <w:uiPriority w:val="11"/>
    <w:qFormat/>
    <w:rsid w:val="008B0A74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8B0A74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8B0A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8B0A74"/>
    <w:rPr>
      <w:rFonts w:ascii="XO Thames" w:hAnsi="XO Thames"/>
      <w:b/>
      <w:caps/>
      <w:sz w:val="40"/>
    </w:rPr>
  </w:style>
  <w:style w:type="paragraph" w:customStyle="1" w:styleId="ConsPlusNonformat">
    <w:name w:val="ConsPlusNonformat"/>
    <w:link w:val="ConsPlusNonformat0"/>
    <w:rsid w:val="008B0A74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B0A74"/>
    <w:rPr>
      <w:rFonts w:ascii="Courier New" w:hAnsi="Courier New"/>
    </w:rPr>
  </w:style>
  <w:style w:type="character" w:customStyle="1" w:styleId="40">
    <w:name w:val="Заголовок 4 Знак"/>
    <w:link w:val="4"/>
    <w:rsid w:val="008B0A74"/>
    <w:rPr>
      <w:rFonts w:ascii="XO Thames" w:hAnsi="XO Thames"/>
      <w:b/>
      <w:sz w:val="24"/>
    </w:rPr>
  </w:style>
  <w:style w:type="paragraph" w:customStyle="1" w:styleId="16">
    <w:name w:val="Знак Знак1"/>
    <w:link w:val="17"/>
    <w:rsid w:val="008B0A74"/>
    <w:rPr>
      <w:sz w:val="26"/>
    </w:rPr>
  </w:style>
  <w:style w:type="character" w:customStyle="1" w:styleId="17">
    <w:name w:val="Знак Знак1"/>
    <w:link w:val="16"/>
    <w:rsid w:val="008B0A74"/>
    <w:rPr>
      <w:sz w:val="26"/>
    </w:rPr>
  </w:style>
  <w:style w:type="character" w:customStyle="1" w:styleId="20">
    <w:name w:val="Заголовок 2 Знак"/>
    <w:basedOn w:val="1"/>
    <w:link w:val="2"/>
    <w:rsid w:val="008B0A74"/>
    <w:rPr>
      <w:rFonts w:ascii="Times New Roman" w:hAnsi="Times New Roman"/>
      <w:b/>
      <w:sz w:val="20"/>
    </w:rPr>
  </w:style>
  <w:style w:type="table" w:styleId="af6">
    <w:name w:val="Table Grid"/>
    <w:basedOn w:val="a1"/>
    <w:rsid w:val="008B0A7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37</cp:revision>
  <cp:lastPrinted>2025-07-03T05:37:00Z</cp:lastPrinted>
  <dcterms:created xsi:type="dcterms:W3CDTF">2024-08-19T13:49:00Z</dcterms:created>
  <dcterms:modified xsi:type="dcterms:W3CDTF">2025-07-10T12:59:00Z</dcterms:modified>
</cp:coreProperties>
</file>