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95" w:rsidRPr="00110395" w:rsidRDefault="00110395" w:rsidP="00110395">
      <w:pPr>
        <w:tabs>
          <w:tab w:val="left" w:pos="-142"/>
        </w:tabs>
        <w:ind w:right="119" w:firstLine="567"/>
        <w:jc w:val="center"/>
        <w:rPr>
          <w:rFonts w:ascii="Arial" w:hAnsi="Arial" w:cs="Arial"/>
          <w:b/>
          <w:sz w:val="32"/>
          <w:szCs w:val="32"/>
        </w:rPr>
      </w:pPr>
      <w:r w:rsidRPr="00110395">
        <w:rPr>
          <w:rFonts w:ascii="Arial" w:hAnsi="Arial" w:cs="Arial"/>
          <w:b/>
          <w:sz w:val="32"/>
          <w:szCs w:val="32"/>
        </w:rPr>
        <w:t>Администрация</w:t>
      </w:r>
    </w:p>
    <w:p w:rsidR="00110395" w:rsidRPr="00110395" w:rsidRDefault="00110395" w:rsidP="00110395">
      <w:pPr>
        <w:tabs>
          <w:tab w:val="left" w:pos="-142"/>
        </w:tabs>
        <w:ind w:right="119" w:firstLine="567"/>
        <w:jc w:val="center"/>
        <w:rPr>
          <w:rFonts w:ascii="Arial" w:hAnsi="Arial" w:cs="Arial"/>
          <w:b/>
          <w:sz w:val="32"/>
          <w:szCs w:val="32"/>
        </w:rPr>
      </w:pPr>
      <w:r w:rsidRPr="0011039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10395" w:rsidRPr="00110395" w:rsidRDefault="00110395" w:rsidP="00110395">
      <w:pPr>
        <w:tabs>
          <w:tab w:val="left" w:pos="-142"/>
        </w:tabs>
        <w:ind w:right="119" w:firstLine="567"/>
        <w:jc w:val="center"/>
        <w:rPr>
          <w:rFonts w:ascii="Arial" w:hAnsi="Arial" w:cs="Arial"/>
          <w:b/>
          <w:sz w:val="32"/>
          <w:szCs w:val="32"/>
        </w:rPr>
      </w:pPr>
      <w:r w:rsidRPr="0011039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10395" w:rsidRPr="00110395" w:rsidRDefault="00110395" w:rsidP="00110395">
      <w:pPr>
        <w:tabs>
          <w:tab w:val="left" w:pos="-142"/>
        </w:tabs>
        <w:ind w:right="119" w:firstLine="567"/>
        <w:jc w:val="center"/>
        <w:rPr>
          <w:rFonts w:ascii="Arial" w:hAnsi="Arial" w:cs="Arial"/>
          <w:b/>
          <w:sz w:val="32"/>
          <w:szCs w:val="32"/>
        </w:rPr>
      </w:pPr>
    </w:p>
    <w:p w:rsidR="00110395" w:rsidRPr="00110395" w:rsidRDefault="00110395" w:rsidP="00110395">
      <w:pPr>
        <w:tabs>
          <w:tab w:val="left" w:pos="-142"/>
        </w:tabs>
        <w:ind w:right="119" w:firstLine="567"/>
        <w:jc w:val="center"/>
        <w:rPr>
          <w:rFonts w:ascii="Arial" w:hAnsi="Arial" w:cs="Arial"/>
          <w:b/>
          <w:sz w:val="32"/>
          <w:szCs w:val="32"/>
        </w:rPr>
      </w:pPr>
      <w:r w:rsidRPr="00110395">
        <w:rPr>
          <w:rFonts w:ascii="Arial" w:hAnsi="Arial" w:cs="Arial"/>
          <w:b/>
          <w:sz w:val="32"/>
          <w:szCs w:val="32"/>
        </w:rPr>
        <w:t>ПОСТАНОВЛЕНИЕ</w:t>
      </w:r>
    </w:p>
    <w:p w:rsidR="00110395" w:rsidRDefault="00110395" w:rsidP="00110395">
      <w:pPr>
        <w:tabs>
          <w:tab w:val="left" w:pos="-142"/>
        </w:tabs>
        <w:ind w:right="119" w:firstLine="567"/>
        <w:jc w:val="center"/>
        <w:rPr>
          <w:sz w:val="28"/>
          <w:szCs w:val="28"/>
        </w:rPr>
      </w:pPr>
    </w:p>
    <w:p w:rsidR="00110395" w:rsidRPr="00110395" w:rsidRDefault="00110395" w:rsidP="00110395">
      <w:pPr>
        <w:tabs>
          <w:tab w:val="left" w:pos="-142"/>
        </w:tabs>
        <w:ind w:right="119" w:firstLine="567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09.03.2023</w:t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ab/>
        <w:t>№ 241</w:t>
      </w:r>
    </w:p>
    <w:p w:rsidR="00110395" w:rsidRDefault="00110395" w:rsidP="00110395">
      <w:pPr>
        <w:tabs>
          <w:tab w:val="left" w:pos="-142"/>
        </w:tabs>
        <w:ind w:right="119" w:firstLine="567"/>
        <w:jc w:val="center"/>
        <w:rPr>
          <w:sz w:val="28"/>
          <w:szCs w:val="28"/>
        </w:rPr>
      </w:pPr>
    </w:p>
    <w:p w:rsidR="00110395" w:rsidRPr="00110395" w:rsidRDefault="00110395" w:rsidP="00110395">
      <w:pPr>
        <w:pStyle w:val="ab"/>
        <w:rPr>
          <w:rFonts w:ascii="Arial" w:hAnsi="Arial" w:cs="Arial"/>
          <w:b/>
          <w:sz w:val="32"/>
          <w:szCs w:val="32"/>
        </w:rPr>
      </w:pPr>
      <w:r w:rsidRPr="00110395">
        <w:rPr>
          <w:rFonts w:ascii="Arial" w:hAnsi="Arial" w:cs="Arial"/>
          <w:b/>
          <w:sz w:val="32"/>
          <w:szCs w:val="32"/>
        </w:rPr>
        <w:t>Об утверждении Программы "Использование и охрана земель на территории Ардатовского муниципального округа Нижегородской области на 2023-2025 гг."</w:t>
      </w:r>
    </w:p>
    <w:p w:rsidR="00110395" w:rsidRDefault="00110395" w:rsidP="00E4718F">
      <w:pPr>
        <w:tabs>
          <w:tab w:val="left" w:pos="-142"/>
        </w:tabs>
        <w:ind w:right="119" w:firstLine="567"/>
        <w:jc w:val="both"/>
        <w:rPr>
          <w:sz w:val="28"/>
          <w:szCs w:val="28"/>
        </w:rPr>
      </w:pPr>
    </w:p>
    <w:p w:rsidR="00110395" w:rsidRPr="00110395" w:rsidRDefault="006037AE" w:rsidP="00E4718F">
      <w:pPr>
        <w:tabs>
          <w:tab w:val="left" w:pos="-142"/>
        </w:tabs>
        <w:ind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</w:t>
      </w:r>
      <w:r w:rsidR="00372567" w:rsidRPr="00110395">
        <w:rPr>
          <w:rFonts w:ascii="Arial" w:hAnsi="Arial" w:cs="Arial"/>
          <w:sz w:val="24"/>
          <w:szCs w:val="24"/>
        </w:rPr>
        <w:t>льным законом от 6 октября 2003г. №</w:t>
      </w:r>
      <w:r w:rsidRPr="00110395">
        <w:rPr>
          <w:rFonts w:ascii="Arial" w:hAnsi="Arial" w:cs="Arial"/>
          <w:sz w:val="24"/>
          <w:szCs w:val="24"/>
        </w:rPr>
        <w:t>131-ФЗ "Об общих принципах организации местного самоуправления в Российской Федерации", администрация Ардатовского муниципального округа Нижегородской области</w:t>
      </w:r>
    </w:p>
    <w:p w:rsidR="006037AE" w:rsidRPr="00110395" w:rsidRDefault="00110395" w:rsidP="00E4718F">
      <w:pPr>
        <w:tabs>
          <w:tab w:val="left" w:pos="-142"/>
        </w:tabs>
        <w:ind w:right="119" w:firstLine="567"/>
        <w:jc w:val="both"/>
        <w:rPr>
          <w:rFonts w:ascii="Arial" w:hAnsi="Arial" w:cs="Arial"/>
          <w:b/>
          <w:sz w:val="24"/>
          <w:szCs w:val="24"/>
        </w:rPr>
      </w:pPr>
      <w:r w:rsidRPr="00110395">
        <w:rPr>
          <w:rFonts w:ascii="Arial" w:hAnsi="Arial" w:cs="Arial"/>
          <w:b/>
          <w:sz w:val="24"/>
          <w:szCs w:val="24"/>
        </w:rPr>
        <w:t xml:space="preserve">п </w:t>
      </w:r>
      <w:r w:rsidR="006037AE" w:rsidRPr="00110395">
        <w:rPr>
          <w:rFonts w:ascii="Arial" w:hAnsi="Arial" w:cs="Arial"/>
          <w:b/>
          <w:sz w:val="24"/>
          <w:szCs w:val="24"/>
        </w:rPr>
        <w:t>о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с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т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а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н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о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в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л</w:t>
      </w:r>
      <w:r w:rsidR="001A7C6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1A7C65">
        <w:rPr>
          <w:rFonts w:ascii="Arial" w:hAnsi="Arial" w:cs="Arial"/>
          <w:b/>
          <w:sz w:val="24"/>
          <w:szCs w:val="24"/>
        </w:rPr>
        <w:t>я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е</w:t>
      </w:r>
      <w:r w:rsidRPr="00110395">
        <w:rPr>
          <w:rFonts w:ascii="Arial" w:hAnsi="Arial" w:cs="Arial"/>
          <w:b/>
          <w:sz w:val="24"/>
          <w:szCs w:val="24"/>
        </w:rPr>
        <w:t xml:space="preserve"> </w:t>
      </w:r>
      <w:r w:rsidR="006037AE" w:rsidRPr="00110395">
        <w:rPr>
          <w:rFonts w:ascii="Arial" w:hAnsi="Arial" w:cs="Arial"/>
          <w:b/>
          <w:sz w:val="24"/>
          <w:szCs w:val="24"/>
        </w:rPr>
        <w:t>т</w:t>
      </w:r>
    </w:p>
    <w:p w:rsidR="006037AE" w:rsidRPr="00110395" w:rsidRDefault="006037AE" w:rsidP="00E4718F">
      <w:pPr>
        <w:tabs>
          <w:tab w:val="left" w:pos="-142"/>
        </w:tabs>
        <w:ind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1. Утвердить прилагаемую программу "Использование и охрана земель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на территории Ардатовского муниципального округа Нижегородской области на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2023-2025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110395">
        <w:rPr>
          <w:rFonts w:ascii="Arial" w:hAnsi="Arial" w:cs="Arial"/>
          <w:sz w:val="24"/>
          <w:szCs w:val="24"/>
        </w:rPr>
        <w:t>гг</w:t>
      </w:r>
      <w:proofErr w:type="spellEnd"/>
      <w:proofErr w:type="gramEnd"/>
      <w:r w:rsidRPr="00110395">
        <w:rPr>
          <w:rFonts w:ascii="Arial" w:hAnsi="Arial" w:cs="Arial"/>
          <w:sz w:val="24"/>
          <w:szCs w:val="24"/>
        </w:rPr>
        <w:t>".</w:t>
      </w:r>
    </w:p>
    <w:p w:rsidR="006037AE" w:rsidRPr="00110395" w:rsidRDefault="006037AE" w:rsidP="00E4718F">
      <w:pPr>
        <w:tabs>
          <w:tab w:val="left" w:pos="0"/>
        </w:tabs>
        <w:spacing w:after="120"/>
        <w:ind w:right="119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2.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6037AE" w:rsidRPr="00110395" w:rsidRDefault="006037AE" w:rsidP="00E4718F">
      <w:pPr>
        <w:ind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3.</w:t>
      </w:r>
      <w:proofErr w:type="gramStart"/>
      <w:r w:rsidRPr="00110395">
        <w:rPr>
          <w:rFonts w:ascii="Arial" w:hAnsi="Arial" w:cs="Arial"/>
          <w:sz w:val="24"/>
          <w:szCs w:val="24"/>
        </w:rPr>
        <w:t>Контроль за</w:t>
      </w:r>
      <w:proofErr w:type="gramEnd"/>
      <w:r w:rsidRPr="00110395">
        <w:rPr>
          <w:rFonts w:ascii="Arial" w:hAnsi="Arial" w:cs="Arial"/>
          <w:sz w:val="24"/>
          <w:szCs w:val="24"/>
        </w:rPr>
        <w:t xml:space="preserve"> исполнением данного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6037AE" w:rsidRPr="00110395" w:rsidRDefault="006037AE" w:rsidP="00E4718F">
      <w:pPr>
        <w:ind w:right="119" w:firstLine="567"/>
        <w:jc w:val="both"/>
        <w:rPr>
          <w:rFonts w:ascii="Arial" w:hAnsi="Arial" w:cs="Arial"/>
          <w:sz w:val="24"/>
          <w:szCs w:val="24"/>
        </w:rPr>
      </w:pPr>
    </w:p>
    <w:p w:rsidR="006037AE" w:rsidRPr="00110395" w:rsidRDefault="006037AE" w:rsidP="00E4718F">
      <w:pPr>
        <w:ind w:right="119" w:firstLine="567"/>
        <w:jc w:val="both"/>
        <w:rPr>
          <w:rFonts w:ascii="Arial" w:hAnsi="Arial" w:cs="Arial"/>
          <w:sz w:val="24"/>
          <w:szCs w:val="24"/>
        </w:rPr>
      </w:pPr>
    </w:p>
    <w:p w:rsidR="006037AE" w:rsidRPr="00110395" w:rsidRDefault="006037AE" w:rsidP="00E4718F">
      <w:pPr>
        <w:ind w:right="119" w:firstLine="567"/>
        <w:jc w:val="both"/>
        <w:rPr>
          <w:rFonts w:ascii="Arial" w:hAnsi="Arial" w:cs="Arial"/>
          <w:sz w:val="24"/>
          <w:szCs w:val="24"/>
        </w:rPr>
      </w:pPr>
    </w:p>
    <w:p w:rsidR="006037AE" w:rsidRPr="00110395" w:rsidRDefault="006037AE" w:rsidP="00E4718F">
      <w:pPr>
        <w:adjustRightInd w:val="0"/>
        <w:ind w:right="119"/>
        <w:jc w:val="both"/>
        <w:outlineLvl w:val="0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Глава</w:t>
      </w:r>
      <w:r w:rsidR="00E4718F" w:rsidRPr="00110395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E4718F" w:rsidRPr="00110395">
        <w:rPr>
          <w:rFonts w:ascii="Arial" w:hAnsi="Arial" w:cs="Arial"/>
          <w:sz w:val="24"/>
          <w:szCs w:val="24"/>
        </w:rPr>
        <w:tab/>
      </w:r>
      <w:r w:rsidR="00E4718F" w:rsidRPr="00110395">
        <w:rPr>
          <w:rFonts w:ascii="Arial" w:hAnsi="Arial" w:cs="Arial"/>
          <w:sz w:val="24"/>
          <w:szCs w:val="24"/>
        </w:rPr>
        <w:tab/>
      </w:r>
      <w:r w:rsidR="00110395">
        <w:rPr>
          <w:rFonts w:ascii="Arial" w:hAnsi="Arial" w:cs="Arial"/>
          <w:sz w:val="24"/>
          <w:szCs w:val="24"/>
        </w:rPr>
        <w:tab/>
      </w:r>
      <w:r w:rsidR="00E4718F" w:rsidRPr="00110395">
        <w:rPr>
          <w:rFonts w:ascii="Arial" w:hAnsi="Arial" w:cs="Arial"/>
          <w:sz w:val="24"/>
          <w:szCs w:val="24"/>
        </w:rPr>
        <w:tab/>
      </w:r>
      <w:r w:rsidR="00E4718F" w:rsidRPr="00110395">
        <w:rPr>
          <w:rFonts w:ascii="Arial" w:hAnsi="Arial" w:cs="Arial"/>
          <w:sz w:val="24"/>
          <w:szCs w:val="24"/>
        </w:rPr>
        <w:tab/>
      </w:r>
      <w:r w:rsidR="00E4718F" w:rsidRPr="00110395">
        <w:rPr>
          <w:rFonts w:ascii="Arial" w:hAnsi="Arial" w:cs="Arial"/>
          <w:sz w:val="24"/>
          <w:szCs w:val="24"/>
        </w:rPr>
        <w:tab/>
      </w:r>
      <w:r w:rsidRPr="00110395">
        <w:rPr>
          <w:rFonts w:ascii="Arial" w:hAnsi="Arial" w:cs="Arial"/>
          <w:sz w:val="24"/>
          <w:szCs w:val="24"/>
        </w:rPr>
        <w:t>Г.В.</w:t>
      </w:r>
      <w:r w:rsidR="001103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395">
        <w:rPr>
          <w:rFonts w:ascii="Arial" w:hAnsi="Arial" w:cs="Arial"/>
          <w:sz w:val="24"/>
          <w:szCs w:val="24"/>
        </w:rPr>
        <w:t>Жданкин</w:t>
      </w:r>
      <w:proofErr w:type="spellEnd"/>
    </w:p>
    <w:p w:rsidR="006037AE" w:rsidRPr="00110395" w:rsidRDefault="006037AE" w:rsidP="006037AE">
      <w:pPr>
        <w:ind w:left="-567" w:right="487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br w:type="page"/>
      </w:r>
    </w:p>
    <w:p w:rsidR="00D55AFF" w:rsidRPr="00110395" w:rsidRDefault="007A23F0" w:rsidP="007A23F0">
      <w:pPr>
        <w:pStyle w:val="a3"/>
        <w:ind w:left="0" w:firstLine="0"/>
        <w:jc w:val="right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7A23F0" w:rsidRPr="00110395" w:rsidRDefault="007A23F0" w:rsidP="007A23F0">
      <w:pPr>
        <w:pStyle w:val="a3"/>
        <w:ind w:left="0" w:firstLine="0"/>
        <w:jc w:val="right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A23F0" w:rsidRPr="00110395" w:rsidRDefault="007A23F0" w:rsidP="007A23F0">
      <w:pPr>
        <w:pStyle w:val="a3"/>
        <w:ind w:left="0" w:firstLine="0"/>
        <w:jc w:val="right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7A23F0" w:rsidRPr="00110395" w:rsidRDefault="007A23F0" w:rsidP="007A23F0">
      <w:pPr>
        <w:pStyle w:val="a3"/>
        <w:ind w:left="0" w:firstLine="0"/>
        <w:jc w:val="right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Нижегородской области</w:t>
      </w:r>
    </w:p>
    <w:p w:rsidR="007A23F0" w:rsidRPr="00110395" w:rsidRDefault="00110395" w:rsidP="007A23F0">
      <w:pPr>
        <w:pStyle w:val="a3"/>
        <w:ind w:left="0" w:firstLine="0"/>
        <w:jc w:val="right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от _</w:t>
      </w:r>
      <w:r w:rsidRPr="00110395">
        <w:rPr>
          <w:rFonts w:ascii="Arial" w:hAnsi="Arial" w:cs="Arial"/>
          <w:sz w:val="24"/>
          <w:szCs w:val="24"/>
          <w:u w:val="single"/>
        </w:rPr>
        <w:t>09.03.2023</w:t>
      </w:r>
      <w:r w:rsidR="007A23F0" w:rsidRPr="00110395">
        <w:rPr>
          <w:rFonts w:ascii="Arial" w:hAnsi="Arial" w:cs="Arial"/>
          <w:sz w:val="24"/>
          <w:szCs w:val="24"/>
        </w:rPr>
        <w:t>_ №_</w:t>
      </w:r>
      <w:r w:rsidRPr="00110395">
        <w:rPr>
          <w:rFonts w:ascii="Arial" w:hAnsi="Arial" w:cs="Arial"/>
          <w:sz w:val="24"/>
          <w:szCs w:val="24"/>
          <w:u w:val="single"/>
        </w:rPr>
        <w:t>241</w:t>
      </w:r>
      <w:r w:rsidR="007A23F0" w:rsidRPr="00110395">
        <w:rPr>
          <w:rFonts w:ascii="Arial" w:hAnsi="Arial" w:cs="Arial"/>
          <w:sz w:val="24"/>
          <w:szCs w:val="24"/>
        </w:rPr>
        <w:t>_</w:t>
      </w:r>
    </w:p>
    <w:p w:rsidR="00D55AFF" w:rsidRPr="00110395" w:rsidRDefault="001C4317" w:rsidP="007A23F0">
      <w:pPr>
        <w:pStyle w:val="11"/>
        <w:ind w:left="0" w:right="-23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Программа</w:t>
      </w:r>
    </w:p>
    <w:p w:rsidR="00D55AFF" w:rsidRPr="00110395" w:rsidRDefault="00F622BE" w:rsidP="007A23F0">
      <w:pPr>
        <w:ind w:right="-23"/>
        <w:jc w:val="center"/>
        <w:rPr>
          <w:rFonts w:ascii="Arial" w:hAnsi="Arial" w:cs="Arial"/>
          <w:b/>
          <w:sz w:val="24"/>
          <w:szCs w:val="24"/>
        </w:rPr>
      </w:pPr>
      <w:r w:rsidRPr="00110395">
        <w:rPr>
          <w:rFonts w:ascii="Arial" w:hAnsi="Arial" w:cs="Arial"/>
          <w:b/>
          <w:sz w:val="24"/>
          <w:szCs w:val="24"/>
        </w:rPr>
        <w:t>"</w:t>
      </w:r>
      <w:r w:rsidR="001C4317" w:rsidRPr="00110395">
        <w:rPr>
          <w:rFonts w:ascii="Arial" w:hAnsi="Arial" w:cs="Arial"/>
          <w:b/>
          <w:sz w:val="24"/>
          <w:szCs w:val="24"/>
        </w:rPr>
        <w:t>Использование</w:t>
      </w:r>
      <w:r w:rsidR="001C4317" w:rsidRPr="0011039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b/>
          <w:sz w:val="24"/>
          <w:szCs w:val="24"/>
        </w:rPr>
        <w:t>и</w:t>
      </w:r>
      <w:r w:rsidR="001C4317" w:rsidRPr="0011039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b/>
          <w:sz w:val="24"/>
          <w:szCs w:val="24"/>
        </w:rPr>
        <w:t>охрана</w:t>
      </w:r>
      <w:r w:rsidR="001C4317" w:rsidRPr="0011039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b/>
          <w:sz w:val="24"/>
          <w:szCs w:val="24"/>
        </w:rPr>
        <w:t>земель</w:t>
      </w:r>
      <w:r w:rsidR="001C4317" w:rsidRPr="0011039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b/>
          <w:sz w:val="24"/>
          <w:szCs w:val="24"/>
        </w:rPr>
        <w:t>на</w:t>
      </w:r>
      <w:r w:rsidR="001C4317" w:rsidRPr="0011039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b/>
          <w:sz w:val="24"/>
          <w:szCs w:val="24"/>
        </w:rPr>
        <w:t>территории</w:t>
      </w:r>
    </w:p>
    <w:p w:rsidR="00C46A60" w:rsidRPr="00110395" w:rsidRDefault="003A7F71" w:rsidP="007A23F0">
      <w:pPr>
        <w:pStyle w:val="11"/>
        <w:ind w:left="0" w:right="-23"/>
        <w:jc w:val="center"/>
        <w:rPr>
          <w:rFonts w:ascii="Arial" w:hAnsi="Arial" w:cs="Arial"/>
          <w:spacing w:val="-67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Ардатовского</w:t>
      </w:r>
      <w:r w:rsidR="001C4317" w:rsidRPr="0011039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</w:p>
    <w:p w:rsidR="00D55AFF" w:rsidRPr="00110395" w:rsidRDefault="001C4317" w:rsidP="007A23F0">
      <w:pPr>
        <w:pStyle w:val="11"/>
        <w:ind w:left="0" w:right="-23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на 2023-2025 гг.</w:t>
      </w:r>
      <w:r w:rsidR="00F622BE" w:rsidRPr="00110395">
        <w:rPr>
          <w:rFonts w:ascii="Arial" w:hAnsi="Arial" w:cs="Arial"/>
          <w:sz w:val="24"/>
          <w:szCs w:val="24"/>
        </w:rPr>
        <w:t>"</w:t>
      </w:r>
    </w:p>
    <w:p w:rsidR="00D55AFF" w:rsidRPr="00110395" w:rsidRDefault="001C4317" w:rsidP="007A23F0">
      <w:pPr>
        <w:ind w:right="-23"/>
        <w:jc w:val="center"/>
        <w:rPr>
          <w:rFonts w:ascii="Arial" w:hAnsi="Arial" w:cs="Arial"/>
          <w:b/>
          <w:sz w:val="24"/>
          <w:szCs w:val="24"/>
        </w:rPr>
      </w:pPr>
      <w:r w:rsidRPr="00110395">
        <w:rPr>
          <w:rFonts w:ascii="Arial" w:hAnsi="Arial" w:cs="Arial"/>
          <w:b/>
          <w:sz w:val="24"/>
          <w:szCs w:val="24"/>
        </w:rPr>
        <w:t>(далее</w:t>
      </w:r>
      <w:r w:rsidRPr="0011039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10395">
        <w:rPr>
          <w:rFonts w:ascii="Arial" w:hAnsi="Arial" w:cs="Arial"/>
          <w:b/>
          <w:sz w:val="24"/>
          <w:szCs w:val="24"/>
        </w:rPr>
        <w:t>–</w:t>
      </w:r>
      <w:r w:rsidRPr="0011039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b/>
          <w:sz w:val="24"/>
          <w:szCs w:val="24"/>
        </w:rPr>
        <w:t>Программа)</w:t>
      </w:r>
    </w:p>
    <w:p w:rsidR="00D55AFF" w:rsidRPr="00110395" w:rsidRDefault="00D55AFF" w:rsidP="007A23F0">
      <w:pPr>
        <w:pStyle w:val="a3"/>
        <w:ind w:left="0" w:right="-23" w:firstLine="0"/>
        <w:jc w:val="center"/>
        <w:rPr>
          <w:rFonts w:ascii="Arial" w:hAnsi="Arial" w:cs="Arial"/>
          <w:b/>
          <w:sz w:val="24"/>
          <w:szCs w:val="24"/>
        </w:rPr>
      </w:pPr>
    </w:p>
    <w:p w:rsidR="00D55AFF" w:rsidRPr="00110395" w:rsidRDefault="00C46A60" w:rsidP="007A23F0">
      <w:pPr>
        <w:pStyle w:val="11"/>
        <w:tabs>
          <w:tab w:val="left" w:pos="3828"/>
        </w:tabs>
        <w:ind w:left="0" w:right="-23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1. </w:t>
      </w:r>
      <w:r w:rsidR="001C4317" w:rsidRPr="00110395">
        <w:rPr>
          <w:rFonts w:ascii="Arial" w:hAnsi="Arial" w:cs="Arial"/>
          <w:sz w:val="24"/>
          <w:szCs w:val="24"/>
        </w:rPr>
        <w:t>Паспорт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Программы</w:t>
      </w:r>
    </w:p>
    <w:p w:rsidR="00D55AFF" w:rsidRPr="00110395" w:rsidRDefault="00D55AFF" w:rsidP="00A95BBC">
      <w:pPr>
        <w:pStyle w:val="a3"/>
        <w:ind w:left="0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943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4114"/>
        <w:gridCol w:w="5829"/>
      </w:tblGrid>
      <w:tr w:rsidR="00D55AFF" w:rsidRPr="00110395" w:rsidTr="007A23F0">
        <w:trPr>
          <w:trHeight w:val="1017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1103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1C4317" w:rsidP="00A95BBC">
            <w:pPr>
              <w:pStyle w:val="TableParagraph"/>
              <w:ind w:left="53" w:right="2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охрана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земель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r w:rsidR="003A7F71"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Нижегородской</w:t>
            </w:r>
            <w:r w:rsidRPr="001103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на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2023-2025 гг.</w:t>
            </w:r>
          </w:p>
        </w:tc>
      </w:tr>
      <w:tr w:rsidR="00D55AFF" w:rsidRPr="00110395" w:rsidTr="007A23F0">
        <w:trPr>
          <w:trHeight w:val="1718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tabs>
                <w:tab w:val="left" w:pos="1909"/>
                <w:tab w:val="left" w:pos="2727"/>
              </w:tabs>
              <w:ind w:left="200" w:right="53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="003A7F71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для</w:t>
            </w:r>
            <w:r w:rsidR="003A7F71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>разработки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1C4317" w:rsidP="00A95BBC">
            <w:pPr>
              <w:pStyle w:val="TableParagraph"/>
              <w:ind w:left="53" w:right="1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Земельный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кодекс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федерации,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Pr="0011039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закон</w:t>
            </w:r>
            <w:r w:rsidRPr="0011039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от</w:t>
            </w:r>
            <w:r w:rsidRPr="0011039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6</w:t>
            </w:r>
            <w:r w:rsidRPr="0011039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октября</w:t>
            </w:r>
            <w:r w:rsidRPr="0011039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2003</w:t>
            </w:r>
            <w:r w:rsidRPr="0011039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D55AFF" w:rsidRPr="00110395" w:rsidRDefault="001C4317" w:rsidP="00F622BE">
            <w:pPr>
              <w:pStyle w:val="TableParagraph"/>
              <w:ind w:left="53" w:right="2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№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131-ФЗ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sz w:val="24"/>
                <w:szCs w:val="24"/>
              </w:rPr>
              <w:t>"</w:t>
            </w:r>
            <w:r w:rsidRPr="00110395">
              <w:rPr>
                <w:rFonts w:ascii="Arial" w:hAnsi="Arial" w:cs="Arial"/>
                <w:sz w:val="24"/>
                <w:szCs w:val="24"/>
              </w:rPr>
              <w:t>Об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общих</w:t>
            </w:r>
            <w:r w:rsidRPr="00110395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принципах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в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F622BE" w:rsidRPr="00110395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D55AFF" w:rsidRPr="00110395" w:rsidTr="007A23F0">
        <w:trPr>
          <w:trHeight w:val="1399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1103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3A7F71" w:rsidP="009702A5">
            <w:pPr>
              <w:pStyle w:val="TableParagraph"/>
              <w:ind w:left="53" w:right="2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Отдел</w:t>
            </w:r>
            <w:r w:rsidR="001C4317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имущественных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1C4317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1C4317"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отношений</w:t>
            </w:r>
            <w:r w:rsidR="001C4317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C4317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="001C4317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1C4317"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округа</w:t>
            </w:r>
            <w:r w:rsidR="001C4317"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  <w:r w:rsidRPr="00110395">
              <w:rPr>
                <w:rFonts w:ascii="Arial" w:hAnsi="Arial" w:cs="Arial"/>
                <w:sz w:val="24"/>
                <w:szCs w:val="24"/>
              </w:rPr>
              <w:t>, управление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Нижегородской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D55AFF" w:rsidRPr="00110395" w:rsidTr="007A23F0">
        <w:trPr>
          <w:trHeight w:val="2040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tabs>
                <w:tab w:val="left" w:pos="2587"/>
              </w:tabs>
              <w:ind w:left="200" w:right="52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Основной</w:t>
            </w:r>
            <w:r w:rsidR="003A7F71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>разработчик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AB094C" w:rsidP="009702A5">
            <w:pPr>
              <w:pStyle w:val="TableParagraph"/>
              <w:ind w:left="53" w:right="1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Отдел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имущественных 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отношений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Нижегородской области, управление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Нижегородской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D55AFF" w:rsidRPr="00110395" w:rsidTr="007A23F0">
        <w:trPr>
          <w:trHeight w:val="2686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Цель</w:t>
            </w:r>
            <w:r w:rsidRPr="001103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1C4317" w:rsidP="00A95BBC">
            <w:pPr>
              <w:pStyle w:val="TableParagraph"/>
              <w:tabs>
                <w:tab w:val="left" w:pos="1735"/>
                <w:tab w:val="left" w:pos="3815"/>
              </w:tabs>
              <w:ind w:left="53" w:right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Систематическое проведение инвентаризации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3A7F71" w:rsidRPr="00110395">
              <w:rPr>
                <w:rFonts w:ascii="Arial" w:hAnsi="Arial" w:cs="Arial"/>
                <w:sz w:val="24"/>
                <w:szCs w:val="24"/>
              </w:rPr>
              <w:t xml:space="preserve">земель, выявление </w:t>
            </w:r>
            <w:r w:rsidRPr="00110395">
              <w:rPr>
                <w:rFonts w:ascii="Arial" w:hAnsi="Arial" w:cs="Arial"/>
                <w:sz w:val="24"/>
                <w:szCs w:val="24"/>
              </w:rPr>
              <w:t>нерационально</w:t>
            </w:r>
            <w:r w:rsidRPr="00110395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используемых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земель,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сохранение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земель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(почв)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обстановки; сохранение, защита и улучшение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условий окружающей среды для обеспечения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здоровья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благоприятных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жизнедеятельности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населения.</w:t>
            </w:r>
          </w:p>
        </w:tc>
      </w:tr>
      <w:tr w:rsidR="00D55AFF" w:rsidRPr="00110395" w:rsidTr="007A23F0">
        <w:trPr>
          <w:trHeight w:val="695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1103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3A7F71" w:rsidP="007A23F0">
            <w:pPr>
              <w:pStyle w:val="TableParagraph"/>
              <w:tabs>
                <w:tab w:val="left" w:pos="2097"/>
                <w:tab w:val="left" w:pos="4756"/>
              </w:tabs>
              <w:ind w:left="54" w:right="144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pacing w:val="-1"/>
                <w:sz w:val="24"/>
                <w:szCs w:val="24"/>
              </w:rPr>
              <w:t>рационального</w:t>
            </w:r>
            <w:r w:rsidR="001C4317"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использования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и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охраны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земель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 на территории муниципального округа,</w:t>
            </w:r>
            <w:r w:rsidR="00A95BBC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инвентаризация</w:t>
            </w:r>
            <w:r w:rsidRPr="001103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земель.</w:t>
            </w:r>
          </w:p>
        </w:tc>
      </w:tr>
      <w:tr w:rsidR="00D55AFF" w:rsidRPr="00110395" w:rsidTr="007A23F0">
        <w:trPr>
          <w:trHeight w:val="432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Сроки</w:t>
            </w:r>
            <w:r w:rsidRPr="001103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1103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1C4317" w:rsidP="00A95BBC">
            <w:pPr>
              <w:pStyle w:val="TableParagraph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2023-2025</w:t>
            </w:r>
            <w:r w:rsidRPr="001103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D55AFF" w:rsidRPr="00110395" w:rsidTr="007A23F0">
        <w:trPr>
          <w:trHeight w:val="1075"/>
        </w:trPr>
        <w:tc>
          <w:tcPr>
            <w:tcW w:w="4114" w:type="dxa"/>
          </w:tcPr>
          <w:p w:rsidR="00D55AFF" w:rsidRPr="00110395" w:rsidRDefault="003A7F71" w:rsidP="00A95BBC">
            <w:pPr>
              <w:pStyle w:val="TableParagraph"/>
              <w:tabs>
                <w:tab w:val="left" w:pos="1912"/>
                <w:tab w:val="left" w:pos="2795"/>
              </w:tabs>
              <w:ind w:left="200" w:right="5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0395">
              <w:rPr>
                <w:rFonts w:ascii="Arial" w:hAnsi="Arial" w:cs="Arial"/>
                <w:sz w:val="24"/>
                <w:szCs w:val="24"/>
              </w:rPr>
              <w:t>Объемы</w:t>
            </w:r>
            <w:proofErr w:type="spellEnd"/>
            <w:r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и</w:t>
            </w:r>
            <w:r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pacing w:val="-1"/>
                <w:sz w:val="24"/>
                <w:szCs w:val="24"/>
              </w:rPr>
              <w:t>источники</w:t>
            </w:r>
            <w:r w:rsidR="001C4317"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1C4317" w:rsidRPr="0011039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5829" w:type="dxa"/>
          </w:tcPr>
          <w:p w:rsidR="00D55AFF" w:rsidRPr="00110395" w:rsidRDefault="001C4317" w:rsidP="007A23F0">
            <w:pPr>
              <w:pStyle w:val="TableParagraph"/>
              <w:ind w:left="54" w:right="14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0395">
              <w:rPr>
                <w:rFonts w:ascii="Arial" w:hAnsi="Arial" w:cs="Arial"/>
                <w:sz w:val="24"/>
                <w:szCs w:val="24"/>
              </w:rPr>
              <w:t>Объемы</w:t>
            </w:r>
            <w:proofErr w:type="spellEnd"/>
            <w:r w:rsidRPr="00110395">
              <w:rPr>
                <w:rFonts w:ascii="Arial" w:hAnsi="Arial" w:cs="Arial"/>
                <w:sz w:val="24"/>
                <w:szCs w:val="24"/>
              </w:rPr>
              <w:t xml:space="preserve"> расходов на выполнение мероприятий Программы и мероприятия </w:t>
            </w:r>
            <w:proofErr w:type="spellStart"/>
            <w:proofErr w:type="gramStart"/>
            <w:r w:rsidRPr="00110395">
              <w:rPr>
                <w:rFonts w:ascii="Arial" w:hAnsi="Arial" w:cs="Arial"/>
                <w:sz w:val="24"/>
                <w:szCs w:val="24"/>
              </w:rPr>
              <w:t>корректиру</w:t>
            </w:r>
            <w:proofErr w:type="spellEnd"/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110395">
              <w:rPr>
                <w:rFonts w:ascii="Arial" w:hAnsi="Arial" w:cs="Arial"/>
                <w:sz w:val="24"/>
                <w:szCs w:val="24"/>
              </w:rPr>
              <w:t>ются</w:t>
            </w:r>
            <w:proofErr w:type="spellEnd"/>
            <w:proofErr w:type="gramEnd"/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мере необходимости.</w:t>
            </w:r>
          </w:p>
        </w:tc>
      </w:tr>
      <w:tr w:rsidR="00D55AFF" w:rsidRPr="00110395" w:rsidTr="007A23F0">
        <w:trPr>
          <w:trHeight w:val="2686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tabs>
                <w:tab w:val="left" w:pos="2906"/>
              </w:tabs>
              <w:ind w:left="200" w:right="54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Ожидаемый</w:t>
            </w:r>
            <w:r w:rsidR="003A7F71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>результат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1103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1C4317" w:rsidP="00A95BBC">
            <w:pPr>
              <w:pStyle w:val="TableParagraph"/>
              <w:ind w:left="54" w:right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Упорядочение землепользования; вовлечение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в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оборот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новых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участков;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эффективное использование и охрана земель;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нарушенных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земель;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C46A60"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110395"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 </w:t>
            </w:r>
            <w:r w:rsidRPr="00110395">
              <w:rPr>
                <w:rFonts w:ascii="Arial" w:hAnsi="Arial" w:cs="Arial"/>
                <w:sz w:val="24"/>
                <w:szCs w:val="24"/>
              </w:rPr>
              <w:t>Нижегородской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110395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его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жизни;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Pr="001103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налогооблагаемой</w:t>
            </w:r>
            <w:r w:rsidRPr="001103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базы.</w:t>
            </w:r>
          </w:p>
        </w:tc>
      </w:tr>
      <w:tr w:rsidR="00D55AFF" w:rsidRPr="00110395" w:rsidTr="007A23F0">
        <w:trPr>
          <w:trHeight w:val="2303"/>
        </w:trPr>
        <w:tc>
          <w:tcPr>
            <w:tcW w:w="4114" w:type="dxa"/>
          </w:tcPr>
          <w:p w:rsidR="00D55AFF" w:rsidRPr="00110395" w:rsidRDefault="001C4317" w:rsidP="00A95BBC">
            <w:pPr>
              <w:pStyle w:val="TableParagraph"/>
              <w:tabs>
                <w:tab w:val="left" w:pos="1614"/>
                <w:tab w:val="left" w:pos="2118"/>
              </w:tabs>
              <w:ind w:left="200" w:right="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10395">
              <w:rPr>
                <w:rFonts w:ascii="Arial" w:hAnsi="Arial" w:cs="Arial"/>
                <w:sz w:val="24"/>
                <w:szCs w:val="24"/>
              </w:rPr>
              <w:t>Контроль</w:t>
            </w:r>
            <w:r w:rsidR="003A7F71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  <w:r w:rsidR="003A7F71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pacing w:val="-1"/>
                <w:sz w:val="24"/>
                <w:szCs w:val="24"/>
              </w:rPr>
              <w:t>использованием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9" w:type="dxa"/>
          </w:tcPr>
          <w:p w:rsidR="00D55AFF" w:rsidRPr="00110395" w:rsidRDefault="001C4317" w:rsidP="009702A5">
            <w:pPr>
              <w:pStyle w:val="TableParagraph"/>
              <w:ind w:left="54" w:right="19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10395">
              <w:rPr>
                <w:rFonts w:ascii="Arial" w:hAnsi="Arial" w:cs="Arial"/>
                <w:sz w:val="24"/>
                <w:szCs w:val="24"/>
              </w:rPr>
              <w:t>Контроль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использованием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осуществляет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>о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тдел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имущественных и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B094C"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отношений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AB094C"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округа</w:t>
            </w:r>
            <w:r w:rsidR="00AB094C" w:rsidRPr="001103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Нижегородской области, управление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округа</w:t>
            </w:r>
            <w:r w:rsidR="00AB094C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Нижегородской</w:t>
            </w:r>
            <w:r w:rsidR="00AB094C"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="00AB094C" w:rsidRPr="0011039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</w:tbl>
    <w:p w:rsidR="00D55AFF" w:rsidRPr="00110395" w:rsidRDefault="00C46A60" w:rsidP="007A23F0">
      <w:pPr>
        <w:pStyle w:val="a5"/>
        <w:tabs>
          <w:tab w:val="left" w:pos="848"/>
        </w:tabs>
        <w:ind w:left="0" w:right="119" w:firstLine="0"/>
        <w:jc w:val="center"/>
        <w:rPr>
          <w:rFonts w:ascii="Arial" w:hAnsi="Arial" w:cs="Arial"/>
          <w:b/>
          <w:sz w:val="24"/>
          <w:szCs w:val="24"/>
        </w:rPr>
      </w:pPr>
      <w:r w:rsidRPr="00110395">
        <w:rPr>
          <w:rFonts w:ascii="Arial" w:hAnsi="Arial" w:cs="Arial"/>
          <w:b/>
          <w:sz w:val="24"/>
          <w:szCs w:val="24"/>
        </w:rPr>
        <w:t xml:space="preserve">2. </w:t>
      </w:r>
      <w:r w:rsidR="001C4317" w:rsidRPr="00110395">
        <w:rPr>
          <w:rFonts w:ascii="Arial" w:hAnsi="Arial" w:cs="Arial"/>
          <w:b/>
          <w:sz w:val="24"/>
          <w:szCs w:val="24"/>
        </w:rPr>
        <w:t>Содержание программы и обоснование необходимости её решения</w:t>
      </w:r>
      <w:r w:rsidR="001C4317" w:rsidRPr="00110395">
        <w:rPr>
          <w:rFonts w:ascii="Arial" w:hAnsi="Arial" w:cs="Arial"/>
          <w:b/>
          <w:spacing w:val="-68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b/>
          <w:sz w:val="24"/>
          <w:szCs w:val="24"/>
        </w:rPr>
        <w:t>программными</w:t>
      </w:r>
      <w:r w:rsidR="001C4317" w:rsidRPr="0011039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b/>
          <w:sz w:val="24"/>
          <w:szCs w:val="24"/>
        </w:rPr>
        <w:t>методами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Земля - важнейшая часть общей биосферы, использование её связано со</w:t>
      </w:r>
      <w:r w:rsidRPr="00110395">
        <w:rPr>
          <w:rFonts w:ascii="Arial" w:hAnsi="Arial" w:cs="Arial"/>
          <w:spacing w:val="-67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всеми другими природными объектами: водами, лесами, животным и раст</w:t>
      </w:r>
      <w:proofErr w:type="gramStart"/>
      <w:r w:rsidRPr="00110395">
        <w:rPr>
          <w:rFonts w:ascii="Arial" w:hAnsi="Arial" w:cs="Arial"/>
          <w:sz w:val="24"/>
          <w:szCs w:val="24"/>
        </w:rPr>
        <w:t>и-</w:t>
      </w:r>
      <w:proofErr w:type="gramEnd"/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тельным миром, полезными ископаемыми и иными ценностями недр земли.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Без использования и охраны земли практически невозможно использование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других природных ресурсов. При этом бесхозяйственность по отношению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 xml:space="preserve">земле немедленно наносит или в </w:t>
      </w:r>
      <w:proofErr w:type="spellStart"/>
      <w:r w:rsidRPr="00110395">
        <w:rPr>
          <w:rFonts w:ascii="Arial" w:hAnsi="Arial" w:cs="Arial"/>
          <w:sz w:val="24"/>
          <w:szCs w:val="24"/>
        </w:rPr>
        <w:t>недалеком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будущем будет наносить вред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окружающей среде, приводить не только к разрушению поверхностного слоя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 xml:space="preserve">земли — почвы, </w:t>
      </w:r>
      <w:proofErr w:type="spellStart"/>
      <w:r w:rsidRPr="00110395">
        <w:rPr>
          <w:rFonts w:ascii="Arial" w:hAnsi="Arial" w:cs="Arial"/>
          <w:sz w:val="24"/>
          <w:szCs w:val="24"/>
        </w:rPr>
        <w:t>ее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химическому и радиоактивному загрязнению, но и сопровождаться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экологическим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ухудшением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всего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природного комплекса.</w:t>
      </w:r>
    </w:p>
    <w:p w:rsidR="00D55AFF" w:rsidRPr="00110395" w:rsidRDefault="00F622BE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Программа "</w:t>
      </w:r>
      <w:r w:rsidR="001C4317" w:rsidRPr="00110395">
        <w:rPr>
          <w:rFonts w:ascii="Arial" w:hAnsi="Arial" w:cs="Arial"/>
          <w:sz w:val="24"/>
          <w:szCs w:val="24"/>
        </w:rPr>
        <w:t xml:space="preserve">Использование и охрана земель на территории </w:t>
      </w:r>
      <w:r w:rsidR="00C46A60" w:rsidRPr="00110395">
        <w:rPr>
          <w:rFonts w:ascii="Arial" w:hAnsi="Arial" w:cs="Arial"/>
          <w:sz w:val="24"/>
          <w:szCs w:val="24"/>
        </w:rPr>
        <w:t>Ардатовского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муниципального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округа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Нижегородской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области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2023-2025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гг.</w:t>
      </w:r>
      <w:r w:rsidRPr="00110395">
        <w:rPr>
          <w:rFonts w:ascii="Arial" w:hAnsi="Arial" w:cs="Arial"/>
          <w:sz w:val="24"/>
          <w:szCs w:val="24"/>
        </w:rPr>
        <w:t>"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(далее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Программа) направлена на создание благоприятных условий использования и</w:t>
      </w:r>
      <w:r w:rsidR="001C4317" w:rsidRPr="00110395">
        <w:rPr>
          <w:rFonts w:ascii="Arial" w:hAnsi="Arial" w:cs="Arial"/>
          <w:spacing w:val="-6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охраны земель, обеспечивающих реализацию государственной политики эффективного и рационального использования и управления земельными ресурсами в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интересах укрепления экономики.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Использование значительных </w:t>
      </w:r>
      <w:proofErr w:type="spellStart"/>
      <w:r w:rsidRPr="00110395">
        <w:rPr>
          <w:rFonts w:ascii="Arial" w:hAnsi="Arial" w:cs="Arial"/>
          <w:sz w:val="24"/>
          <w:szCs w:val="24"/>
        </w:rPr>
        <w:t>объемов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земельного фонда в различных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 xml:space="preserve">целях накладывает </w:t>
      </w:r>
      <w:proofErr w:type="spellStart"/>
      <w:r w:rsidRPr="00110395">
        <w:rPr>
          <w:rFonts w:ascii="Arial" w:hAnsi="Arial" w:cs="Arial"/>
          <w:sz w:val="24"/>
          <w:szCs w:val="24"/>
        </w:rPr>
        <w:t>определенные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обязательства по сохранению природной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целостности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всех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звеньев</w:t>
      </w:r>
      <w:r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экосистемы</w:t>
      </w:r>
      <w:r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окружающей среды.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В природе все взаимосвязано. Поэтому нарушение правильного функционирования одного из звеньев, будь то лес, животный мир, земля, </w:t>
      </w:r>
      <w:proofErr w:type="spellStart"/>
      <w:r w:rsidRPr="00110395">
        <w:rPr>
          <w:rFonts w:ascii="Arial" w:hAnsi="Arial" w:cs="Arial"/>
          <w:sz w:val="24"/>
          <w:szCs w:val="24"/>
        </w:rPr>
        <w:t>ведет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к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дисбалансу</w:t>
      </w:r>
      <w:r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 нарушению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целостности экосистемы.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Нерациональное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использование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земли,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потребительское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бесхозяйственное отношение к ней приводит к нарушению выполняемых ею функций,</w:t>
      </w:r>
      <w:r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снижению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природных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свойств.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Охрана земли только тогда может быть эффективной, когда обеспечивается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рациональное землепользование.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Проблемы устойчивого социально-экономического развития </w:t>
      </w:r>
      <w:r w:rsidR="00C46A60" w:rsidRPr="00110395">
        <w:rPr>
          <w:rFonts w:ascii="Arial" w:hAnsi="Arial" w:cs="Arial"/>
          <w:sz w:val="24"/>
          <w:szCs w:val="24"/>
        </w:rPr>
        <w:t>Ардатовского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муниципального округа Нижегородской области и экологически безопасной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жизнедеятельности его жителей на современном этапе тесно связаны с решением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вопросов</w:t>
      </w:r>
      <w:r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охраны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 использования</w:t>
      </w:r>
      <w:r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земель.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На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уровне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сельского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поселения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можно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решать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местные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проблемы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 xml:space="preserve">охраны и использования земель самостоятельно, </w:t>
      </w:r>
      <w:proofErr w:type="spellStart"/>
      <w:r w:rsidRPr="00110395">
        <w:rPr>
          <w:rFonts w:ascii="Arial" w:hAnsi="Arial" w:cs="Arial"/>
          <w:sz w:val="24"/>
          <w:szCs w:val="24"/>
        </w:rPr>
        <w:t>причем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полным, комплексным и разумным образом в интересах не только ныне живущих людей, но и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будущих поколений.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На территории </w:t>
      </w:r>
      <w:r w:rsidR="00C46A60" w:rsidRPr="00110395">
        <w:rPr>
          <w:rFonts w:ascii="Arial" w:hAnsi="Arial" w:cs="Arial"/>
          <w:sz w:val="24"/>
          <w:szCs w:val="24"/>
        </w:rPr>
        <w:t>Ардатовского</w:t>
      </w:r>
      <w:r w:rsidRPr="0011039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имеются земельные участки для различного </w:t>
      </w:r>
      <w:proofErr w:type="spellStart"/>
      <w:r w:rsidRPr="00110395">
        <w:rPr>
          <w:rFonts w:ascii="Arial" w:hAnsi="Arial" w:cs="Arial"/>
          <w:sz w:val="24"/>
          <w:szCs w:val="24"/>
        </w:rPr>
        <w:t>разрешенного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использования.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Наиболее ценными являются земли сельскохозяйственного назначения,</w:t>
      </w:r>
      <w:r w:rsidRPr="00110395">
        <w:rPr>
          <w:rFonts w:ascii="Arial" w:hAnsi="Arial" w:cs="Arial"/>
          <w:spacing w:val="-67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относящиеся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к сельскохозяйственным угодьям.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Пастбища и сенокосы на территории поселения по своему культурн</w:t>
      </w:r>
      <w:proofErr w:type="gramStart"/>
      <w:r w:rsidRPr="00110395">
        <w:rPr>
          <w:rFonts w:ascii="Arial" w:hAnsi="Arial" w:cs="Arial"/>
          <w:sz w:val="24"/>
          <w:szCs w:val="24"/>
        </w:rPr>
        <w:t>о-</w:t>
      </w:r>
      <w:proofErr w:type="gramEnd"/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техническому состоянию преимущественно чистые. Сенокосы используются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фермерскими</w:t>
      </w:r>
      <w:r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 личными подсобными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хозяйствами.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усугубляют</w:t>
      </w:r>
      <w:r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экологическую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обстановку.</w:t>
      </w:r>
    </w:p>
    <w:p w:rsidR="00D55AFF" w:rsidRPr="00110395" w:rsidRDefault="00C46A60" w:rsidP="007A23F0">
      <w:pPr>
        <w:pStyle w:val="11"/>
        <w:tabs>
          <w:tab w:val="left" w:pos="2552"/>
        </w:tabs>
        <w:ind w:left="0" w:right="119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3. </w:t>
      </w:r>
      <w:r w:rsidR="001C4317" w:rsidRPr="00110395">
        <w:rPr>
          <w:rFonts w:ascii="Arial" w:hAnsi="Arial" w:cs="Arial"/>
          <w:sz w:val="24"/>
          <w:szCs w:val="24"/>
        </w:rPr>
        <w:t>Основные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цели</w:t>
      </w:r>
      <w:r w:rsidR="001C4317"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задачи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Программы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Цель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Программы:</w:t>
      </w:r>
    </w:p>
    <w:p w:rsidR="00D55AFF" w:rsidRPr="00110395" w:rsidRDefault="000A5F43" w:rsidP="007A23F0">
      <w:pPr>
        <w:pStyle w:val="a5"/>
        <w:tabs>
          <w:tab w:val="left" w:pos="1167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защита сельскохозяйственных угодий от зарастания деревьями и кустарниками,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сорными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растениями,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борщевиком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Сосновского,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сохранению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достигнутого уровня мелиорации;</w:t>
      </w:r>
    </w:p>
    <w:p w:rsidR="00D55AFF" w:rsidRPr="00110395" w:rsidRDefault="000A5F43" w:rsidP="007A23F0">
      <w:pPr>
        <w:pStyle w:val="a5"/>
        <w:tabs>
          <w:tab w:val="left" w:pos="1227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непрерывное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наблюдение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за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использованием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по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целевому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назначению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1C4317" w:rsidRPr="00110395">
        <w:rPr>
          <w:rFonts w:ascii="Arial" w:hAnsi="Arial" w:cs="Arial"/>
          <w:sz w:val="24"/>
          <w:szCs w:val="24"/>
        </w:rPr>
        <w:t>разрешенному</w:t>
      </w:r>
      <w:proofErr w:type="spellEnd"/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использованию;</w:t>
      </w:r>
    </w:p>
    <w:p w:rsidR="00D55AFF" w:rsidRPr="00110395" w:rsidRDefault="000A5F43" w:rsidP="007A23F0">
      <w:pPr>
        <w:pStyle w:val="a5"/>
        <w:tabs>
          <w:tab w:val="left" w:pos="1232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обеспечение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противопожарной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безопасности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в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отношении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сельскохозяйственного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назначения;</w:t>
      </w:r>
    </w:p>
    <w:p w:rsidR="00D55AFF" w:rsidRPr="00110395" w:rsidRDefault="000A5F43" w:rsidP="007A23F0">
      <w:pPr>
        <w:pStyle w:val="a5"/>
        <w:tabs>
          <w:tab w:val="left" w:pos="1153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хозяйственной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 иных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видов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деятельности;</w:t>
      </w:r>
    </w:p>
    <w:p w:rsidR="00D55AFF" w:rsidRPr="00110395" w:rsidRDefault="000A5F43" w:rsidP="007A23F0">
      <w:pPr>
        <w:pStyle w:val="a5"/>
        <w:tabs>
          <w:tab w:val="left" w:pos="1210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предотвращение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деградации,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загрязнения,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захламления,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нарушения</w:t>
      </w:r>
      <w:r w:rsidR="001C4317" w:rsidRPr="00110395">
        <w:rPr>
          <w:rFonts w:ascii="Arial" w:hAnsi="Arial" w:cs="Arial"/>
          <w:spacing w:val="-6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земель, других негативных (вредных) воздействий хозяйственной деятельности;</w:t>
      </w:r>
    </w:p>
    <w:p w:rsidR="00D55AFF" w:rsidRPr="00110395" w:rsidRDefault="000A5F43" w:rsidP="007A23F0">
      <w:pPr>
        <w:pStyle w:val="a5"/>
        <w:tabs>
          <w:tab w:val="left" w:pos="1170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обеспечение улучшения и восстановления земель, подвергшихся деградации,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загрязнению,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захламлению,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нарушению,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другим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негативным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(вредным)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воздействиям хозяйственной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деятельности;</w:t>
      </w:r>
    </w:p>
    <w:p w:rsidR="00D55AFF" w:rsidRPr="00110395" w:rsidRDefault="000A5F43" w:rsidP="007A23F0">
      <w:pPr>
        <w:pStyle w:val="a5"/>
        <w:tabs>
          <w:tab w:val="left" w:pos="1141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улучшение земель, экологической обстановки в муниципальном округе; сохранение и реабилитация природы муниципального округа для обеспечения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здоровья</w:t>
      </w:r>
      <w:r w:rsidR="001C4317"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благоприятных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условий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жизнедеятельности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населения;</w:t>
      </w:r>
    </w:p>
    <w:p w:rsidR="00D55AFF" w:rsidRPr="00110395" w:rsidRDefault="000A5F43" w:rsidP="007A23F0">
      <w:pPr>
        <w:pStyle w:val="a5"/>
        <w:tabs>
          <w:tab w:val="left" w:pos="1146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систематическое проведение инвентаризация земель, выявление нерационально используемых земель, невостребованных долей земель сельскохозяйственного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назначения,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в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целях передачи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их в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аренду</w:t>
      </w:r>
      <w:r w:rsidR="001C4317"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(собственность);</w:t>
      </w:r>
    </w:p>
    <w:p w:rsidR="00D55AFF" w:rsidRPr="00110395" w:rsidRDefault="000A5F43" w:rsidP="007A23F0">
      <w:pPr>
        <w:pStyle w:val="a5"/>
        <w:tabs>
          <w:tab w:val="left" w:pos="1172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обеспечение</w:t>
      </w:r>
      <w:r w:rsidR="001C4317" w:rsidRPr="00110395">
        <w:rPr>
          <w:rFonts w:ascii="Arial" w:hAnsi="Arial" w:cs="Arial"/>
          <w:spacing w:val="3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улучшения</w:t>
      </w:r>
      <w:r w:rsidR="001C4317" w:rsidRPr="00110395">
        <w:rPr>
          <w:rFonts w:ascii="Arial" w:hAnsi="Arial" w:cs="Arial"/>
          <w:spacing w:val="3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3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восстановления</w:t>
      </w:r>
      <w:r w:rsidR="001C4317" w:rsidRPr="00110395">
        <w:rPr>
          <w:rFonts w:ascii="Arial" w:hAnsi="Arial" w:cs="Arial"/>
          <w:spacing w:val="3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земель,</w:t>
      </w:r>
      <w:r w:rsidR="001C4317" w:rsidRPr="00110395">
        <w:rPr>
          <w:rFonts w:ascii="Arial" w:hAnsi="Arial" w:cs="Arial"/>
          <w:spacing w:val="3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подвергшихся</w:t>
      </w:r>
      <w:r w:rsidR="001C4317" w:rsidRPr="00110395">
        <w:rPr>
          <w:rFonts w:ascii="Arial" w:hAnsi="Arial" w:cs="Arial"/>
          <w:spacing w:val="3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деградации,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нарушению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другим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негативным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(вредным)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воздействиям;</w:t>
      </w:r>
    </w:p>
    <w:p w:rsidR="00D55AFF" w:rsidRPr="00110395" w:rsidRDefault="000A5F43" w:rsidP="007A23F0">
      <w:pPr>
        <w:pStyle w:val="a5"/>
        <w:tabs>
          <w:tab w:val="left" w:pos="1141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сохранения</w:t>
      </w:r>
      <w:r w:rsidR="001C4317" w:rsidRPr="00110395">
        <w:rPr>
          <w:rFonts w:ascii="Arial" w:hAnsi="Arial" w:cs="Arial"/>
          <w:spacing w:val="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качества</w:t>
      </w:r>
      <w:r w:rsidR="001C4317" w:rsidRPr="00110395">
        <w:rPr>
          <w:rFonts w:ascii="Arial" w:hAnsi="Arial" w:cs="Arial"/>
          <w:spacing w:val="8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</w:t>
      </w:r>
      <w:r w:rsidR="001C4317" w:rsidRPr="00110395">
        <w:rPr>
          <w:rFonts w:ascii="Arial" w:hAnsi="Arial" w:cs="Arial"/>
          <w:spacing w:val="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(почв)</w:t>
      </w:r>
      <w:r w:rsidR="001C4317" w:rsidRPr="00110395">
        <w:rPr>
          <w:rFonts w:ascii="Arial" w:hAnsi="Arial" w:cs="Arial"/>
          <w:spacing w:val="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улучшение</w:t>
      </w:r>
      <w:r w:rsidR="001C4317" w:rsidRPr="00110395">
        <w:rPr>
          <w:rFonts w:ascii="Arial" w:hAnsi="Arial" w:cs="Arial"/>
          <w:spacing w:val="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экологической</w:t>
      </w:r>
      <w:r w:rsidR="001C4317" w:rsidRPr="00110395">
        <w:rPr>
          <w:rFonts w:ascii="Arial" w:hAnsi="Arial" w:cs="Arial"/>
          <w:spacing w:val="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обстановки;</w:t>
      </w:r>
    </w:p>
    <w:p w:rsidR="00D55AFF" w:rsidRPr="00110395" w:rsidRDefault="000A5F43" w:rsidP="007A23F0">
      <w:pPr>
        <w:pStyle w:val="a5"/>
        <w:tabs>
          <w:tab w:val="left" w:pos="1196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защита</w:t>
      </w:r>
      <w:r w:rsidR="001C4317" w:rsidRPr="00110395">
        <w:rPr>
          <w:rFonts w:ascii="Arial" w:hAnsi="Arial" w:cs="Arial"/>
          <w:spacing w:val="5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60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улучшение</w:t>
      </w:r>
      <w:r w:rsidR="001C4317" w:rsidRPr="00110395">
        <w:rPr>
          <w:rFonts w:ascii="Arial" w:hAnsi="Arial" w:cs="Arial"/>
          <w:spacing w:val="60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условий</w:t>
      </w:r>
      <w:r w:rsidR="001C4317" w:rsidRPr="00110395">
        <w:rPr>
          <w:rFonts w:ascii="Arial" w:hAnsi="Arial" w:cs="Arial"/>
          <w:spacing w:val="5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окружающей</w:t>
      </w:r>
      <w:r w:rsidR="001C4317" w:rsidRPr="00110395">
        <w:rPr>
          <w:rFonts w:ascii="Arial" w:hAnsi="Arial" w:cs="Arial"/>
          <w:spacing w:val="60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среды</w:t>
      </w:r>
      <w:r w:rsidR="001C4317" w:rsidRPr="00110395">
        <w:rPr>
          <w:rFonts w:ascii="Arial" w:hAnsi="Arial" w:cs="Arial"/>
          <w:spacing w:val="58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для</w:t>
      </w:r>
      <w:r w:rsidR="001C4317" w:rsidRPr="00110395">
        <w:rPr>
          <w:rFonts w:ascii="Arial" w:hAnsi="Arial" w:cs="Arial"/>
          <w:spacing w:val="5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обеспечения</w:t>
      </w:r>
      <w:r w:rsidR="001C4317" w:rsidRPr="00110395">
        <w:rPr>
          <w:rFonts w:ascii="Arial" w:hAnsi="Arial" w:cs="Arial"/>
          <w:spacing w:val="-6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здоровья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благоприятных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условий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жизнедеятельности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населения.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Задачи</w:t>
      </w:r>
      <w:r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программы:</w:t>
      </w:r>
    </w:p>
    <w:p w:rsidR="00D55AFF" w:rsidRPr="00110395" w:rsidRDefault="000A5F43" w:rsidP="007A23F0">
      <w:pPr>
        <w:pStyle w:val="a5"/>
        <w:tabs>
          <w:tab w:val="left" w:pos="1134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повышение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эффективности</w:t>
      </w:r>
      <w:r w:rsidR="001C4317" w:rsidRPr="00110395">
        <w:rPr>
          <w:rFonts w:ascii="Arial" w:hAnsi="Arial" w:cs="Arial"/>
          <w:spacing w:val="-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использования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-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охраны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земель;</w:t>
      </w:r>
    </w:p>
    <w:p w:rsidR="00D55AFF" w:rsidRPr="00110395" w:rsidRDefault="000A5F43" w:rsidP="007A23F0">
      <w:pPr>
        <w:pStyle w:val="a5"/>
        <w:tabs>
          <w:tab w:val="left" w:pos="1165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оптимизация</w:t>
      </w:r>
      <w:r w:rsidR="001C4317" w:rsidRPr="00110395">
        <w:rPr>
          <w:rFonts w:ascii="Arial" w:hAnsi="Arial" w:cs="Arial"/>
          <w:spacing w:val="2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деятельности</w:t>
      </w:r>
      <w:r w:rsidR="001C4317" w:rsidRPr="00110395">
        <w:rPr>
          <w:rFonts w:ascii="Arial" w:hAnsi="Arial" w:cs="Arial"/>
          <w:spacing w:val="28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в</w:t>
      </w:r>
      <w:r w:rsidR="001C4317" w:rsidRPr="00110395">
        <w:rPr>
          <w:rFonts w:ascii="Arial" w:hAnsi="Arial" w:cs="Arial"/>
          <w:spacing w:val="2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сфере</w:t>
      </w:r>
      <w:r w:rsidR="001C4317" w:rsidRPr="00110395">
        <w:rPr>
          <w:rFonts w:ascii="Arial" w:hAnsi="Arial" w:cs="Arial"/>
          <w:spacing w:val="2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обращения</w:t>
      </w:r>
      <w:r w:rsidR="001C4317" w:rsidRPr="00110395">
        <w:rPr>
          <w:rFonts w:ascii="Arial" w:hAnsi="Arial" w:cs="Arial"/>
          <w:spacing w:val="2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</w:t>
      </w:r>
      <w:r w:rsidR="001C4317" w:rsidRPr="00110395">
        <w:rPr>
          <w:rFonts w:ascii="Arial" w:hAnsi="Arial" w:cs="Arial"/>
          <w:spacing w:val="2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отходами</w:t>
      </w:r>
      <w:r w:rsidR="001C4317" w:rsidRPr="00110395">
        <w:rPr>
          <w:rFonts w:ascii="Arial" w:hAnsi="Arial" w:cs="Arial"/>
          <w:spacing w:val="29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производства</w:t>
      </w:r>
      <w:r w:rsidR="001C4317"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 потребления;</w:t>
      </w:r>
    </w:p>
    <w:p w:rsidR="00D55AFF" w:rsidRPr="00110395" w:rsidRDefault="000A5F43" w:rsidP="007A23F0">
      <w:pPr>
        <w:pStyle w:val="a5"/>
        <w:tabs>
          <w:tab w:val="left" w:pos="1155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обеспечение</w:t>
      </w:r>
      <w:r w:rsidR="001C4317" w:rsidRPr="00110395">
        <w:rPr>
          <w:rFonts w:ascii="Arial" w:hAnsi="Arial" w:cs="Arial"/>
          <w:spacing w:val="18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организации</w:t>
      </w:r>
      <w:r w:rsidR="001C4317" w:rsidRPr="00110395">
        <w:rPr>
          <w:rFonts w:ascii="Arial" w:hAnsi="Arial" w:cs="Arial"/>
          <w:spacing w:val="1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рационального</w:t>
      </w:r>
      <w:r w:rsidR="001C4317" w:rsidRPr="00110395">
        <w:rPr>
          <w:rFonts w:ascii="Arial" w:hAnsi="Arial" w:cs="Arial"/>
          <w:spacing w:val="1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использования</w:t>
      </w:r>
      <w:r w:rsidR="001C4317" w:rsidRPr="00110395">
        <w:rPr>
          <w:rFonts w:ascii="Arial" w:hAnsi="Arial" w:cs="Arial"/>
          <w:spacing w:val="1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18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охраны</w:t>
      </w:r>
      <w:r w:rsidR="001C4317" w:rsidRPr="00110395">
        <w:rPr>
          <w:rFonts w:ascii="Arial" w:hAnsi="Arial" w:cs="Arial"/>
          <w:spacing w:val="19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земель;</w:t>
      </w:r>
    </w:p>
    <w:p w:rsidR="00D55AFF" w:rsidRPr="00110395" w:rsidRDefault="000A5F43" w:rsidP="007A23F0">
      <w:pPr>
        <w:pStyle w:val="a5"/>
        <w:tabs>
          <w:tab w:val="left" w:pos="1232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обеспечение</w:t>
      </w:r>
      <w:r w:rsidR="001C4317" w:rsidRPr="00110395">
        <w:rPr>
          <w:rFonts w:ascii="Arial" w:hAnsi="Arial" w:cs="Arial"/>
          <w:spacing w:val="2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противопожарной</w:t>
      </w:r>
      <w:r w:rsidR="001C4317" w:rsidRPr="00110395">
        <w:rPr>
          <w:rFonts w:ascii="Arial" w:hAnsi="Arial" w:cs="Arial"/>
          <w:spacing w:val="9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безопасности</w:t>
      </w:r>
      <w:r w:rsidR="001C4317" w:rsidRPr="00110395">
        <w:rPr>
          <w:rFonts w:ascii="Arial" w:hAnsi="Arial" w:cs="Arial"/>
          <w:spacing w:val="9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в</w:t>
      </w:r>
      <w:r w:rsidR="001C4317" w:rsidRPr="00110395">
        <w:rPr>
          <w:rFonts w:ascii="Arial" w:hAnsi="Arial" w:cs="Arial"/>
          <w:spacing w:val="9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отношении</w:t>
      </w:r>
      <w:r w:rsidR="001C4317" w:rsidRPr="00110395">
        <w:rPr>
          <w:rFonts w:ascii="Arial" w:hAnsi="Arial" w:cs="Arial"/>
          <w:spacing w:val="9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</w:t>
      </w:r>
      <w:r w:rsidRPr="00110395">
        <w:rPr>
          <w:rFonts w:ascii="Arial" w:hAnsi="Arial" w:cs="Arial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сельскохозяйственного</w:t>
      </w:r>
      <w:r w:rsidR="001C4317"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назначения;</w:t>
      </w:r>
    </w:p>
    <w:p w:rsidR="00D55AFF" w:rsidRPr="00110395" w:rsidRDefault="000A5F43" w:rsidP="007A23F0">
      <w:pPr>
        <w:pStyle w:val="a5"/>
        <w:tabs>
          <w:tab w:val="left" w:pos="1134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проведение</w:t>
      </w:r>
      <w:r w:rsidR="001C4317" w:rsidRPr="00110395">
        <w:rPr>
          <w:rFonts w:ascii="Arial" w:hAnsi="Arial" w:cs="Arial"/>
          <w:spacing w:val="-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инвентаризации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земель.</w:t>
      </w:r>
    </w:p>
    <w:p w:rsidR="00D55AFF" w:rsidRPr="00110395" w:rsidRDefault="000A5F43" w:rsidP="007A23F0">
      <w:pPr>
        <w:pStyle w:val="11"/>
        <w:tabs>
          <w:tab w:val="left" w:pos="3119"/>
        </w:tabs>
        <w:ind w:left="0" w:right="119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4. </w:t>
      </w:r>
      <w:r w:rsidR="001C4317" w:rsidRPr="00110395">
        <w:rPr>
          <w:rFonts w:ascii="Arial" w:hAnsi="Arial" w:cs="Arial"/>
          <w:sz w:val="24"/>
          <w:szCs w:val="24"/>
        </w:rPr>
        <w:t>Ресурсное</w:t>
      </w:r>
      <w:r w:rsidR="001C4317" w:rsidRPr="00110395">
        <w:rPr>
          <w:rFonts w:ascii="Arial" w:hAnsi="Arial" w:cs="Arial"/>
          <w:spacing w:val="-7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обеспечение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Программы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110395">
        <w:rPr>
          <w:rFonts w:ascii="Arial" w:hAnsi="Arial" w:cs="Arial"/>
          <w:sz w:val="24"/>
          <w:szCs w:val="24"/>
        </w:rPr>
        <w:t>Объемы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расходов на выполнение мероприятий Программы и мероприятия корректируются по мере необходимости. </w:t>
      </w:r>
      <w:proofErr w:type="gramStart"/>
      <w:r w:rsidRPr="00110395">
        <w:rPr>
          <w:rFonts w:ascii="Arial" w:hAnsi="Arial" w:cs="Arial"/>
          <w:sz w:val="24"/>
          <w:szCs w:val="24"/>
        </w:rPr>
        <w:t>Объем финансовых ресурсов из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средств бюджета муниципального округ</w:t>
      </w:r>
      <w:r w:rsidR="00C27B42" w:rsidRPr="00110395">
        <w:rPr>
          <w:rFonts w:ascii="Arial" w:hAnsi="Arial" w:cs="Arial"/>
          <w:sz w:val="24"/>
          <w:szCs w:val="24"/>
        </w:rPr>
        <w:t>а на реализацию мероприятий Про</w:t>
      </w:r>
      <w:r w:rsidRPr="00110395">
        <w:rPr>
          <w:rFonts w:ascii="Arial" w:hAnsi="Arial" w:cs="Arial"/>
          <w:sz w:val="24"/>
          <w:szCs w:val="24"/>
        </w:rPr>
        <w:t>граммы подлежит уточнению при формировании проектов бюджета на очередной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финансовой</w:t>
      </w:r>
      <w:r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год</w:t>
      </w:r>
      <w:r w:rsidRPr="00110395">
        <w:rPr>
          <w:rFonts w:ascii="Arial" w:hAnsi="Arial" w:cs="Arial"/>
          <w:spacing w:val="-2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 плановый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период.</w:t>
      </w:r>
      <w:proofErr w:type="gramEnd"/>
    </w:p>
    <w:p w:rsidR="00D55AFF" w:rsidRPr="00110395" w:rsidRDefault="00C27B42" w:rsidP="007A23F0">
      <w:pPr>
        <w:pStyle w:val="11"/>
        <w:tabs>
          <w:tab w:val="left" w:pos="3119"/>
        </w:tabs>
        <w:ind w:left="0" w:right="119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5. </w:t>
      </w:r>
      <w:r w:rsidR="001C4317" w:rsidRPr="00110395">
        <w:rPr>
          <w:rFonts w:ascii="Arial" w:hAnsi="Arial" w:cs="Arial"/>
          <w:sz w:val="24"/>
          <w:szCs w:val="24"/>
        </w:rPr>
        <w:t>Механизм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реализации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Программы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Реализация Программы осуществляется в соответствии с нормативн</w:t>
      </w:r>
      <w:proofErr w:type="gramStart"/>
      <w:r w:rsidRPr="00110395">
        <w:rPr>
          <w:rFonts w:ascii="Arial" w:hAnsi="Arial" w:cs="Arial"/>
          <w:sz w:val="24"/>
          <w:szCs w:val="24"/>
        </w:rPr>
        <w:t>о-</w:t>
      </w:r>
      <w:proofErr w:type="gramEnd"/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правовым актом, регламентирующим механизм реализации данной программы</w:t>
      </w:r>
      <w:r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на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территории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034245" w:rsidRPr="00110395">
        <w:rPr>
          <w:rFonts w:ascii="Arial" w:hAnsi="Arial" w:cs="Arial"/>
          <w:sz w:val="24"/>
          <w:szCs w:val="24"/>
        </w:rPr>
        <w:t>Ардатовского</w:t>
      </w:r>
      <w:r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муниципального</w:t>
      </w:r>
      <w:r w:rsidRPr="00110395">
        <w:rPr>
          <w:rFonts w:ascii="Arial" w:hAnsi="Arial" w:cs="Arial"/>
          <w:spacing w:val="-7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округа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Нижегородской</w:t>
      </w:r>
      <w:r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области.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Исполнители</w:t>
      </w:r>
      <w:r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программы</w:t>
      </w:r>
      <w:r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осуществляют:</w:t>
      </w:r>
    </w:p>
    <w:p w:rsidR="00D55AFF" w:rsidRPr="00110395" w:rsidRDefault="00034245" w:rsidP="007A23F0">
      <w:pPr>
        <w:pStyle w:val="a5"/>
        <w:tabs>
          <w:tab w:val="left" w:pos="1230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нормативно-правое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методическое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обеспечение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реализации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Программы;</w:t>
      </w:r>
    </w:p>
    <w:p w:rsidR="00D55AFF" w:rsidRPr="00110395" w:rsidRDefault="00034245" w:rsidP="007A23F0">
      <w:pPr>
        <w:pStyle w:val="a5"/>
        <w:tabs>
          <w:tab w:val="left" w:pos="1220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подготовку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предложений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по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1C4317" w:rsidRPr="00110395">
        <w:rPr>
          <w:rFonts w:ascii="Arial" w:hAnsi="Arial" w:cs="Arial"/>
          <w:sz w:val="24"/>
          <w:szCs w:val="24"/>
        </w:rPr>
        <w:t>объемам</w:t>
      </w:r>
      <w:proofErr w:type="spellEnd"/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условиям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предоставления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средств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бюджета для реализации Программы;</w:t>
      </w:r>
    </w:p>
    <w:p w:rsidR="00D55AFF" w:rsidRPr="00110395" w:rsidRDefault="00034245" w:rsidP="007A23F0">
      <w:pPr>
        <w:pStyle w:val="a5"/>
        <w:tabs>
          <w:tab w:val="left" w:pos="1210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>организацию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информационной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разъяснительной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работы,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направленной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на освещение целей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и</w:t>
      </w:r>
      <w:r w:rsidR="001C4317"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задач Программы;</w:t>
      </w:r>
    </w:p>
    <w:p w:rsidR="00D55AFF" w:rsidRPr="00110395" w:rsidRDefault="00034245" w:rsidP="007A23F0">
      <w:pPr>
        <w:pStyle w:val="a5"/>
        <w:tabs>
          <w:tab w:val="left" w:pos="1186"/>
        </w:tabs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- </w:t>
      </w:r>
      <w:r w:rsidR="001C4317" w:rsidRPr="00110395">
        <w:rPr>
          <w:rFonts w:ascii="Arial" w:hAnsi="Arial" w:cs="Arial"/>
          <w:sz w:val="24"/>
          <w:szCs w:val="24"/>
        </w:rPr>
        <w:t xml:space="preserve">с целью охраны земель проводят инвентаризацию земель </w:t>
      </w:r>
      <w:r w:rsidRPr="00110395">
        <w:rPr>
          <w:rFonts w:ascii="Arial" w:hAnsi="Arial" w:cs="Arial"/>
          <w:sz w:val="24"/>
          <w:szCs w:val="24"/>
        </w:rPr>
        <w:t>Ардатовского</w:t>
      </w:r>
      <w:r w:rsidR="001C4317"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муниципального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округа Нижегородской области.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Инвентаризация земель проводится для предотвращения деградации,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загрязнения, захламления, нарушения земель, других негативных (вредных)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воздействий хозяйственной деятельности, выявление неиспользуемых, нерационально используемых или используемых не по целевому назначению и не</w:t>
      </w:r>
      <w:r w:rsidRPr="00110395">
        <w:rPr>
          <w:rFonts w:ascii="Arial" w:hAnsi="Arial" w:cs="Arial"/>
          <w:spacing w:val="-67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 xml:space="preserve">в соответствии с </w:t>
      </w:r>
      <w:proofErr w:type="spellStart"/>
      <w:r w:rsidRPr="00110395">
        <w:rPr>
          <w:rFonts w:ascii="Arial" w:hAnsi="Arial" w:cs="Arial"/>
          <w:sz w:val="24"/>
          <w:szCs w:val="24"/>
        </w:rPr>
        <w:t>разрешенным</w:t>
      </w:r>
      <w:proofErr w:type="spellEnd"/>
      <w:r w:rsidRPr="00110395">
        <w:rPr>
          <w:rFonts w:ascii="Arial" w:hAnsi="Arial" w:cs="Arial"/>
          <w:sz w:val="24"/>
          <w:szCs w:val="24"/>
        </w:rPr>
        <w:t xml:space="preserve"> использованием земельных участков, других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характеристик</w:t>
      </w:r>
      <w:r w:rsidRPr="00110395">
        <w:rPr>
          <w:rFonts w:ascii="Arial" w:hAnsi="Arial" w:cs="Arial"/>
          <w:spacing w:val="-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земель.</w:t>
      </w:r>
    </w:p>
    <w:p w:rsidR="00D55AFF" w:rsidRPr="00110395" w:rsidRDefault="00C27B42" w:rsidP="007A23F0">
      <w:pPr>
        <w:pStyle w:val="11"/>
        <w:tabs>
          <w:tab w:val="left" w:pos="2977"/>
        </w:tabs>
        <w:ind w:left="0" w:right="119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6. </w:t>
      </w:r>
      <w:r w:rsidR="001C4317" w:rsidRPr="00110395">
        <w:rPr>
          <w:rFonts w:ascii="Arial" w:hAnsi="Arial" w:cs="Arial"/>
          <w:sz w:val="24"/>
          <w:szCs w:val="24"/>
        </w:rPr>
        <w:t>Ожидаемые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результаты</w:t>
      </w:r>
      <w:r w:rsidR="001C4317" w:rsidRPr="00110395">
        <w:rPr>
          <w:rFonts w:ascii="Arial" w:hAnsi="Arial" w:cs="Arial"/>
          <w:spacing w:val="-4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Программы</w:t>
      </w:r>
    </w:p>
    <w:p w:rsidR="00D55AFF" w:rsidRPr="00110395" w:rsidRDefault="001C4317" w:rsidP="007A23F0">
      <w:pPr>
        <w:pStyle w:val="a3"/>
        <w:ind w:left="0" w:right="119" w:firstLine="567"/>
        <w:jc w:val="both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 xml:space="preserve">инвестиционной привлекательности </w:t>
      </w:r>
      <w:r w:rsidR="00034245" w:rsidRPr="00110395">
        <w:rPr>
          <w:rFonts w:ascii="Arial" w:hAnsi="Arial" w:cs="Arial"/>
          <w:sz w:val="24"/>
          <w:szCs w:val="24"/>
        </w:rPr>
        <w:t>Ардатовского</w:t>
      </w:r>
      <w:r w:rsidRPr="0011039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области, соответственно росту экономики, более эффективному</w:t>
      </w:r>
      <w:r w:rsidRPr="00110395">
        <w:rPr>
          <w:rFonts w:ascii="Arial" w:hAnsi="Arial" w:cs="Arial"/>
          <w:spacing w:val="1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использованию</w:t>
      </w:r>
      <w:r w:rsidRPr="00110395">
        <w:rPr>
          <w:rFonts w:ascii="Arial" w:hAnsi="Arial" w:cs="Arial"/>
          <w:spacing w:val="-5"/>
          <w:sz w:val="24"/>
          <w:szCs w:val="24"/>
        </w:rPr>
        <w:t xml:space="preserve"> </w:t>
      </w:r>
      <w:r w:rsidRPr="00110395">
        <w:rPr>
          <w:rFonts w:ascii="Arial" w:hAnsi="Arial" w:cs="Arial"/>
          <w:sz w:val="24"/>
          <w:szCs w:val="24"/>
        </w:rPr>
        <w:t>и охране земель.</w:t>
      </w:r>
    </w:p>
    <w:p w:rsidR="00D55AFF" w:rsidRPr="00110395" w:rsidRDefault="00C27B42" w:rsidP="007A23F0">
      <w:pPr>
        <w:pStyle w:val="11"/>
        <w:tabs>
          <w:tab w:val="left" w:pos="2410"/>
        </w:tabs>
        <w:ind w:left="0" w:right="119"/>
        <w:jc w:val="center"/>
        <w:rPr>
          <w:rFonts w:ascii="Arial" w:hAnsi="Arial" w:cs="Arial"/>
          <w:sz w:val="24"/>
          <w:szCs w:val="24"/>
        </w:rPr>
      </w:pPr>
      <w:r w:rsidRPr="00110395">
        <w:rPr>
          <w:rFonts w:ascii="Arial" w:hAnsi="Arial" w:cs="Arial"/>
          <w:sz w:val="24"/>
          <w:szCs w:val="24"/>
        </w:rPr>
        <w:t xml:space="preserve">7. </w:t>
      </w:r>
      <w:r w:rsidR="001C4317" w:rsidRPr="00110395">
        <w:rPr>
          <w:rFonts w:ascii="Arial" w:hAnsi="Arial" w:cs="Arial"/>
          <w:sz w:val="24"/>
          <w:szCs w:val="24"/>
        </w:rPr>
        <w:t>Перечень</w:t>
      </w:r>
      <w:r w:rsidR="001C4317" w:rsidRPr="00110395">
        <w:rPr>
          <w:rFonts w:ascii="Arial" w:hAnsi="Arial" w:cs="Arial"/>
          <w:spacing w:val="-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основных</w:t>
      </w:r>
      <w:r w:rsidR="001C4317" w:rsidRPr="00110395">
        <w:rPr>
          <w:rFonts w:ascii="Arial" w:hAnsi="Arial" w:cs="Arial"/>
          <w:spacing w:val="-3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мероприятий</w:t>
      </w:r>
      <w:r w:rsidR="001C4317" w:rsidRPr="00110395">
        <w:rPr>
          <w:rFonts w:ascii="Arial" w:hAnsi="Arial" w:cs="Arial"/>
          <w:spacing w:val="-6"/>
          <w:sz w:val="24"/>
          <w:szCs w:val="24"/>
        </w:rPr>
        <w:t xml:space="preserve"> </w:t>
      </w:r>
      <w:r w:rsidR="001C4317" w:rsidRPr="00110395">
        <w:rPr>
          <w:rFonts w:ascii="Arial" w:hAnsi="Arial" w:cs="Arial"/>
          <w:sz w:val="24"/>
          <w:szCs w:val="24"/>
        </w:rPr>
        <w:t>Программы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55"/>
        <w:gridCol w:w="2832"/>
        <w:gridCol w:w="2374"/>
        <w:gridCol w:w="1547"/>
        <w:gridCol w:w="2909"/>
      </w:tblGrid>
      <w:tr w:rsidR="00AB094C" w:rsidRPr="00110395" w:rsidTr="007A23F0">
        <w:tc>
          <w:tcPr>
            <w:tcW w:w="675" w:type="dxa"/>
          </w:tcPr>
          <w:p w:rsidR="00AB094C" w:rsidRPr="00110395" w:rsidRDefault="00AB094C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п</w:t>
            </w:r>
            <w:proofErr w:type="gramEnd"/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/п</w:t>
            </w:r>
          </w:p>
        </w:tc>
        <w:tc>
          <w:tcPr>
            <w:tcW w:w="2602" w:type="dxa"/>
          </w:tcPr>
          <w:p w:rsidR="00AB094C" w:rsidRPr="00110395" w:rsidRDefault="00AB094C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Мероприятия по</w:t>
            </w:r>
            <w:r w:rsidRPr="00110395">
              <w:rPr>
                <w:rFonts w:ascii="Arial" w:hAnsi="Arial" w:cs="Arial"/>
                <w:b w:val="0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реализации</w:t>
            </w:r>
            <w:r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2175" w:type="dxa"/>
          </w:tcPr>
          <w:p w:rsidR="00AB094C" w:rsidRPr="00110395" w:rsidRDefault="00AB094C" w:rsidP="00AB094C">
            <w:pPr>
              <w:pStyle w:val="TableParagraph"/>
              <w:spacing w:line="242" w:lineRule="auto"/>
              <w:ind w:left="135" w:right="114" w:firstLine="170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460" w:type="dxa"/>
          </w:tcPr>
          <w:p w:rsidR="00AB094C" w:rsidRPr="00110395" w:rsidRDefault="00AB094C" w:rsidP="00476C7D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Срок</w:t>
            </w:r>
            <w:r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="00476C7D"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>исполнения</w:t>
            </w:r>
          </w:p>
        </w:tc>
        <w:tc>
          <w:tcPr>
            <w:tcW w:w="2977" w:type="dxa"/>
          </w:tcPr>
          <w:p w:rsidR="00AB094C" w:rsidRPr="00110395" w:rsidRDefault="00AB094C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Ответственные за</w:t>
            </w:r>
            <w:r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выполнение мероприятия</w:t>
            </w:r>
            <w:r w:rsidRPr="00110395">
              <w:rPr>
                <w:rFonts w:ascii="Arial" w:hAnsi="Arial" w:cs="Arial"/>
                <w:b w:val="0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Программы</w:t>
            </w:r>
          </w:p>
        </w:tc>
      </w:tr>
      <w:tr w:rsidR="00AB094C" w:rsidRPr="00110395" w:rsidTr="007A23F0">
        <w:tc>
          <w:tcPr>
            <w:tcW w:w="675" w:type="dxa"/>
          </w:tcPr>
          <w:p w:rsidR="00AB094C" w:rsidRPr="00110395" w:rsidRDefault="00AB094C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AB094C" w:rsidRPr="00110395" w:rsidRDefault="00AB094C" w:rsidP="00476C7D">
            <w:pPr>
              <w:pStyle w:val="TableParagraph"/>
              <w:ind w:left="301" w:right="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Разъяснение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гражданам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="00476C7D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</w:p>
        </w:tc>
        <w:tc>
          <w:tcPr>
            <w:tcW w:w="2175" w:type="dxa"/>
          </w:tcPr>
          <w:p w:rsidR="00AB094C" w:rsidRPr="00110395" w:rsidRDefault="00AB094C" w:rsidP="00476C7D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не пр</w:t>
            </w:r>
            <w:r w:rsidR="00476C7D" w:rsidRPr="00110395">
              <w:rPr>
                <w:rFonts w:ascii="Arial" w:hAnsi="Arial" w:cs="Arial"/>
                <w:b w:val="0"/>
                <w:sz w:val="24"/>
                <w:szCs w:val="24"/>
              </w:rPr>
              <w:t>едусмотрены</w:t>
            </w:r>
          </w:p>
        </w:tc>
        <w:tc>
          <w:tcPr>
            <w:tcW w:w="1460" w:type="dxa"/>
          </w:tcPr>
          <w:p w:rsidR="00AB094C" w:rsidRPr="00110395" w:rsidRDefault="00AB094C" w:rsidP="00AB094C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AB094C" w:rsidRPr="00110395" w:rsidRDefault="00AB094C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Отдел</w:t>
            </w:r>
            <w:r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имущественных и земельных</w:t>
            </w:r>
            <w:r w:rsidRPr="00110395">
              <w:rPr>
                <w:rFonts w:ascii="Arial" w:hAnsi="Arial" w:cs="Arial"/>
                <w:b w:val="0"/>
                <w:spacing w:val="-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отношений</w:t>
            </w:r>
            <w:r w:rsidRPr="00110395">
              <w:rPr>
                <w:rFonts w:ascii="Arial" w:hAnsi="Arial" w:cs="Arial"/>
                <w:b w:val="0"/>
                <w:spacing w:val="-10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администрации Ардатовского</w:t>
            </w:r>
            <w:r w:rsidRPr="00110395">
              <w:rPr>
                <w:rFonts w:ascii="Arial" w:hAnsi="Arial" w:cs="Arial"/>
                <w:b w:val="0"/>
                <w:spacing w:val="-68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муниципального округа</w:t>
            </w:r>
            <w:r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Нижегородской</w:t>
            </w:r>
            <w:r w:rsidRPr="00110395">
              <w:rPr>
                <w:rFonts w:ascii="Arial" w:hAnsi="Arial" w:cs="Arial"/>
                <w:b w:val="0"/>
                <w:spacing w:val="-5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области</w:t>
            </w:r>
          </w:p>
        </w:tc>
      </w:tr>
      <w:tr w:rsidR="00AB094C" w:rsidRPr="00110395" w:rsidTr="007A23F0">
        <w:tc>
          <w:tcPr>
            <w:tcW w:w="675" w:type="dxa"/>
          </w:tcPr>
          <w:p w:rsidR="00AB094C" w:rsidRPr="00110395" w:rsidRDefault="00AB094C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AB094C" w:rsidRPr="00110395" w:rsidRDefault="009702A5" w:rsidP="009702A5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Защита сельскохозяйственных угодий от зарастания деревьями и кустарниками, сорными растениями, борщевиком Сосновского, сохранению достигнутого уровня мелиорации</w:t>
            </w:r>
          </w:p>
        </w:tc>
        <w:tc>
          <w:tcPr>
            <w:tcW w:w="2175" w:type="dxa"/>
          </w:tcPr>
          <w:p w:rsidR="00AB094C" w:rsidRPr="00110395" w:rsidRDefault="009702A5" w:rsidP="00AB094C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Объемы</w:t>
            </w:r>
            <w:proofErr w:type="spellEnd"/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 xml:space="preserve"> расходов на выполнение мероприятий Программы и мероприятия корректируются по мере необходимости</w:t>
            </w:r>
          </w:p>
        </w:tc>
        <w:tc>
          <w:tcPr>
            <w:tcW w:w="1460" w:type="dxa"/>
          </w:tcPr>
          <w:p w:rsidR="00AB094C" w:rsidRPr="00110395" w:rsidRDefault="00AB094C" w:rsidP="00AB0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AB094C" w:rsidRPr="00110395" w:rsidRDefault="00476C7D" w:rsidP="00110395">
            <w:pPr>
              <w:pStyle w:val="TableParagraph"/>
              <w:ind w:left="120" w:right="1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Управление сельского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="00110395" w:rsidRPr="00110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Нижегородской области,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  <w:r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spacing w:val="1"/>
                <w:sz w:val="24"/>
                <w:szCs w:val="24"/>
              </w:rPr>
              <w:t xml:space="preserve">администрации </w:t>
            </w:r>
            <w:r w:rsidRPr="00110395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Pr="0011039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110395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110395">
              <w:rPr>
                <w:rFonts w:ascii="Arial" w:hAnsi="Arial" w:cs="Arial"/>
                <w:sz w:val="24"/>
                <w:szCs w:val="24"/>
              </w:rPr>
              <w:t>округа</w:t>
            </w:r>
            <w:r w:rsidR="00F622BE" w:rsidRPr="00110395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</w:tr>
      <w:tr w:rsidR="00AB094C" w:rsidRPr="00110395" w:rsidTr="007A23F0">
        <w:tc>
          <w:tcPr>
            <w:tcW w:w="675" w:type="dxa"/>
          </w:tcPr>
          <w:p w:rsidR="00AB094C" w:rsidRPr="00110395" w:rsidRDefault="00AB094C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AB094C" w:rsidRPr="00110395" w:rsidRDefault="00476C7D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Выявление пустующих и нерационально используемых земель, выявление невостребованных земельных долей сельскохозяйственного производства и своевременное вовлечение их в хозяйственный оборот</w:t>
            </w:r>
          </w:p>
        </w:tc>
        <w:tc>
          <w:tcPr>
            <w:tcW w:w="2175" w:type="dxa"/>
          </w:tcPr>
          <w:p w:rsidR="00AB094C" w:rsidRPr="00110395" w:rsidRDefault="00476C7D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Объемы</w:t>
            </w:r>
            <w:proofErr w:type="spellEnd"/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 xml:space="preserve"> расходов на выполнение мероприятий Программы и мероприятия корректируются по мере необходимости</w:t>
            </w:r>
          </w:p>
        </w:tc>
        <w:tc>
          <w:tcPr>
            <w:tcW w:w="1460" w:type="dxa"/>
          </w:tcPr>
          <w:p w:rsidR="00AB094C" w:rsidRPr="00110395" w:rsidRDefault="00AB094C" w:rsidP="00AB0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AB094C" w:rsidRPr="00110395" w:rsidRDefault="00476C7D" w:rsidP="00476C7D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Управление сельского хозяйства администрации Ардатовского муниципального округа Нижегородской области, отдел имущественных и земельных отношений администрации Ардатовского муниципального округа Нижегородской области</w:t>
            </w:r>
            <w:r w:rsidR="009702A5" w:rsidRPr="00110395">
              <w:rPr>
                <w:rFonts w:ascii="Arial" w:hAnsi="Arial" w:cs="Arial"/>
                <w:b w:val="0"/>
                <w:sz w:val="24"/>
                <w:szCs w:val="24"/>
              </w:rPr>
              <w:t>, территориальные отделы</w:t>
            </w:r>
            <w:r w:rsidR="009702A5"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администрации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Ардатовского</w:t>
            </w:r>
            <w:r w:rsidR="00F622BE" w:rsidRPr="00110395">
              <w:rPr>
                <w:rFonts w:ascii="Arial" w:hAnsi="Arial" w:cs="Arial"/>
                <w:b w:val="0"/>
                <w:spacing w:val="-1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муниципального</w:t>
            </w:r>
            <w:r w:rsidR="00F622BE" w:rsidRPr="00110395">
              <w:rPr>
                <w:rFonts w:ascii="Arial" w:hAnsi="Arial" w:cs="Arial"/>
                <w:b w:val="0"/>
                <w:spacing w:val="-67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округа Нижегородской области</w:t>
            </w:r>
          </w:p>
        </w:tc>
      </w:tr>
      <w:tr w:rsidR="00AB094C" w:rsidRPr="00110395" w:rsidTr="007A23F0">
        <w:tc>
          <w:tcPr>
            <w:tcW w:w="675" w:type="dxa"/>
          </w:tcPr>
          <w:p w:rsidR="00AB094C" w:rsidRPr="00110395" w:rsidRDefault="00AB094C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AB094C" w:rsidRPr="00110395" w:rsidRDefault="00476C7D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2175" w:type="dxa"/>
          </w:tcPr>
          <w:p w:rsidR="00AB094C" w:rsidRPr="00110395" w:rsidRDefault="00476C7D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не предусмотрены</w:t>
            </w:r>
          </w:p>
        </w:tc>
        <w:tc>
          <w:tcPr>
            <w:tcW w:w="1460" w:type="dxa"/>
          </w:tcPr>
          <w:p w:rsidR="00AB094C" w:rsidRPr="00110395" w:rsidRDefault="00AB094C" w:rsidP="00AB0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AB094C" w:rsidRPr="00110395" w:rsidRDefault="00476C7D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области, управление сельского хозяйства администрации Ардатовского муниципального округа Нижегородской области</w:t>
            </w:r>
            <w:r w:rsidR="009702A5" w:rsidRPr="00110395">
              <w:rPr>
                <w:rFonts w:ascii="Arial" w:hAnsi="Arial" w:cs="Arial"/>
                <w:b w:val="0"/>
                <w:sz w:val="24"/>
                <w:szCs w:val="24"/>
              </w:rPr>
              <w:t>, территориальные отделы</w:t>
            </w:r>
            <w:r w:rsidR="009702A5"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администрации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Ардатовского</w:t>
            </w:r>
            <w:r w:rsidR="00F622BE" w:rsidRPr="00110395">
              <w:rPr>
                <w:rFonts w:ascii="Arial" w:hAnsi="Arial" w:cs="Arial"/>
                <w:b w:val="0"/>
                <w:spacing w:val="-1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муниципального</w:t>
            </w:r>
            <w:r w:rsidR="00F622BE" w:rsidRPr="00110395">
              <w:rPr>
                <w:rFonts w:ascii="Arial" w:hAnsi="Arial" w:cs="Arial"/>
                <w:b w:val="0"/>
                <w:spacing w:val="-67"/>
                <w:sz w:val="24"/>
                <w:szCs w:val="24"/>
              </w:rPr>
              <w:t xml:space="preserve"> </w:t>
            </w:r>
            <w:r w:rsidR="00110395" w:rsidRPr="00110395">
              <w:rPr>
                <w:rFonts w:ascii="Arial" w:hAnsi="Arial" w:cs="Arial"/>
                <w:b w:val="0"/>
                <w:spacing w:val="-67"/>
                <w:sz w:val="24"/>
                <w:szCs w:val="24"/>
              </w:rPr>
              <w:t xml:space="preserve">   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округа Нижегородской области</w:t>
            </w:r>
          </w:p>
        </w:tc>
      </w:tr>
      <w:tr w:rsidR="00DC5B8F" w:rsidRPr="00110395" w:rsidTr="007A23F0">
        <w:tc>
          <w:tcPr>
            <w:tcW w:w="675" w:type="dxa"/>
          </w:tcPr>
          <w:p w:rsidR="00DC5B8F" w:rsidRPr="00110395" w:rsidRDefault="00DC5B8F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DC5B8F" w:rsidRPr="00110395" w:rsidRDefault="00DC5B8F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Инвентаризация земель</w:t>
            </w:r>
          </w:p>
        </w:tc>
        <w:tc>
          <w:tcPr>
            <w:tcW w:w="2175" w:type="dxa"/>
          </w:tcPr>
          <w:p w:rsidR="00DC5B8F" w:rsidRPr="00110395" w:rsidRDefault="00DC5B8F" w:rsidP="00025F10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не предусмотрены</w:t>
            </w:r>
          </w:p>
        </w:tc>
        <w:tc>
          <w:tcPr>
            <w:tcW w:w="1460" w:type="dxa"/>
          </w:tcPr>
          <w:p w:rsidR="00DC5B8F" w:rsidRPr="00110395" w:rsidRDefault="00DC5B8F" w:rsidP="00AB0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DC5B8F" w:rsidRPr="00110395" w:rsidRDefault="00DC5B8F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области, 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DC5B8F" w:rsidRPr="00110395" w:rsidTr="007A23F0">
        <w:tc>
          <w:tcPr>
            <w:tcW w:w="675" w:type="dxa"/>
          </w:tcPr>
          <w:p w:rsidR="00DC5B8F" w:rsidRPr="00110395" w:rsidRDefault="00DC5B8F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:rsidR="00DC5B8F" w:rsidRPr="00110395" w:rsidRDefault="00DC5B8F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75" w:type="dxa"/>
          </w:tcPr>
          <w:p w:rsidR="00DC5B8F" w:rsidRPr="00110395" w:rsidRDefault="00DC5B8F" w:rsidP="00025F10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не предусмотрены</w:t>
            </w:r>
          </w:p>
        </w:tc>
        <w:tc>
          <w:tcPr>
            <w:tcW w:w="1460" w:type="dxa"/>
          </w:tcPr>
          <w:p w:rsidR="00DC5B8F" w:rsidRPr="00110395" w:rsidRDefault="00DC5B8F" w:rsidP="00AB0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DC5B8F" w:rsidRPr="00110395" w:rsidRDefault="00DC5B8F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области, управление сельского хозяйства администрации Ардатовского муниципального округа Нижегородской области</w:t>
            </w:r>
            <w:r w:rsidR="009702A5" w:rsidRPr="00110395">
              <w:rPr>
                <w:rFonts w:ascii="Arial" w:hAnsi="Arial" w:cs="Arial"/>
                <w:b w:val="0"/>
                <w:sz w:val="24"/>
                <w:szCs w:val="24"/>
              </w:rPr>
              <w:t>, территориальные отделы</w:t>
            </w:r>
            <w:r w:rsidR="009702A5"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администрации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Ардатовского</w:t>
            </w:r>
            <w:r w:rsidR="00F622BE" w:rsidRPr="00110395">
              <w:rPr>
                <w:rFonts w:ascii="Arial" w:hAnsi="Arial" w:cs="Arial"/>
                <w:b w:val="0"/>
                <w:spacing w:val="-1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муниципального</w:t>
            </w:r>
            <w:r w:rsidR="00F622BE" w:rsidRPr="00110395">
              <w:rPr>
                <w:rFonts w:ascii="Arial" w:hAnsi="Arial" w:cs="Arial"/>
                <w:b w:val="0"/>
                <w:spacing w:val="-67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округа Нижегородской области</w:t>
            </w:r>
          </w:p>
        </w:tc>
      </w:tr>
      <w:tr w:rsidR="00DC5B8F" w:rsidRPr="00110395" w:rsidTr="007A23F0">
        <w:tc>
          <w:tcPr>
            <w:tcW w:w="675" w:type="dxa"/>
          </w:tcPr>
          <w:p w:rsidR="00DC5B8F" w:rsidRPr="00110395" w:rsidRDefault="00DC5B8F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:rsidR="00DC5B8F" w:rsidRPr="00110395" w:rsidRDefault="00DC5B8F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Обеспечение противопожарной безопасности в отношении земель сельскохозяйственного назначения</w:t>
            </w:r>
          </w:p>
        </w:tc>
        <w:tc>
          <w:tcPr>
            <w:tcW w:w="2175" w:type="dxa"/>
          </w:tcPr>
          <w:p w:rsidR="00DC5B8F" w:rsidRPr="00110395" w:rsidRDefault="009702A5" w:rsidP="00025F10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Объемы</w:t>
            </w:r>
            <w:proofErr w:type="spellEnd"/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 xml:space="preserve"> расходов на выполнение мероприятий Программы и мероприятия корректируются по мере необходимости</w:t>
            </w:r>
          </w:p>
        </w:tc>
        <w:tc>
          <w:tcPr>
            <w:tcW w:w="1460" w:type="dxa"/>
          </w:tcPr>
          <w:p w:rsidR="00DC5B8F" w:rsidRPr="00110395" w:rsidRDefault="009702A5" w:rsidP="00AB0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39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DC5B8F" w:rsidRPr="00110395" w:rsidRDefault="009702A5" w:rsidP="00C27B42">
            <w:pPr>
              <w:pStyle w:val="11"/>
              <w:tabs>
                <w:tab w:val="left" w:pos="2410"/>
              </w:tabs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395">
              <w:rPr>
                <w:rFonts w:ascii="Arial" w:hAnsi="Arial" w:cs="Arial"/>
                <w:b w:val="0"/>
                <w:sz w:val="24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области, управление сельского хозяйства администрации Ардатовского муниципального округа Нижегородской области, территориальные отделы</w:t>
            </w:r>
            <w:r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администрации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Ардатовского</w:t>
            </w:r>
            <w:r w:rsidR="00F622BE" w:rsidRPr="00110395">
              <w:rPr>
                <w:rFonts w:ascii="Arial" w:hAnsi="Arial" w:cs="Arial"/>
                <w:b w:val="0"/>
                <w:spacing w:val="-11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муниципального</w:t>
            </w:r>
            <w:r w:rsidR="00F622BE" w:rsidRPr="00110395">
              <w:rPr>
                <w:rFonts w:ascii="Arial" w:hAnsi="Arial" w:cs="Arial"/>
                <w:b w:val="0"/>
                <w:spacing w:val="-67"/>
                <w:sz w:val="24"/>
                <w:szCs w:val="24"/>
              </w:rPr>
              <w:t xml:space="preserve"> </w:t>
            </w:r>
            <w:r w:rsidR="00F622BE" w:rsidRPr="00110395">
              <w:rPr>
                <w:rFonts w:ascii="Arial" w:hAnsi="Arial" w:cs="Arial"/>
                <w:b w:val="0"/>
                <w:sz w:val="24"/>
                <w:szCs w:val="24"/>
              </w:rPr>
              <w:t>округа Нижегородской области</w:t>
            </w:r>
          </w:p>
        </w:tc>
      </w:tr>
    </w:tbl>
    <w:p w:rsidR="00AB094C" w:rsidRPr="00110395" w:rsidRDefault="00AB094C" w:rsidP="00110395">
      <w:pPr>
        <w:pStyle w:val="11"/>
        <w:tabs>
          <w:tab w:val="left" w:pos="2410"/>
        </w:tabs>
        <w:ind w:left="0"/>
        <w:rPr>
          <w:rFonts w:ascii="Arial" w:hAnsi="Arial" w:cs="Arial"/>
          <w:sz w:val="24"/>
          <w:szCs w:val="24"/>
        </w:rPr>
      </w:pPr>
    </w:p>
    <w:sectPr w:rsidR="00AB094C" w:rsidRPr="00110395" w:rsidSect="00110395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004E"/>
    <w:multiLevelType w:val="hybridMultilevel"/>
    <w:tmpl w:val="ABC8A0F6"/>
    <w:lvl w:ilvl="0" w:tplc="6C36C232">
      <w:numFmt w:val="bullet"/>
      <w:lvlText w:val="-"/>
      <w:lvlJc w:val="left"/>
      <w:pPr>
        <w:ind w:left="26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048CF4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2" w:tplc="E49CBF12">
      <w:numFmt w:val="bullet"/>
      <w:lvlText w:val="•"/>
      <w:lvlJc w:val="left"/>
      <w:pPr>
        <w:ind w:left="2289" w:hanging="197"/>
      </w:pPr>
      <w:rPr>
        <w:rFonts w:hint="default"/>
        <w:lang w:val="ru-RU" w:eastAsia="en-US" w:bidi="ar-SA"/>
      </w:rPr>
    </w:lvl>
    <w:lvl w:ilvl="3" w:tplc="A99C6F98">
      <w:numFmt w:val="bullet"/>
      <w:lvlText w:val="•"/>
      <w:lvlJc w:val="left"/>
      <w:pPr>
        <w:ind w:left="3303" w:hanging="197"/>
      </w:pPr>
      <w:rPr>
        <w:rFonts w:hint="default"/>
        <w:lang w:val="ru-RU" w:eastAsia="en-US" w:bidi="ar-SA"/>
      </w:rPr>
    </w:lvl>
    <w:lvl w:ilvl="4" w:tplc="88C20404">
      <w:numFmt w:val="bullet"/>
      <w:lvlText w:val="•"/>
      <w:lvlJc w:val="left"/>
      <w:pPr>
        <w:ind w:left="4318" w:hanging="197"/>
      </w:pPr>
      <w:rPr>
        <w:rFonts w:hint="default"/>
        <w:lang w:val="ru-RU" w:eastAsia="en-US" w:bidi="ar-SA"/>
      </w:rPr>
    </w:lvl>
    <w:lvl w:ilvl="5" w:tplc="88440D1C">
      <w:numFmt w:val="bullet"/>
      <w:lvlText w:val="•"/>
      <w:lvlJc w:val="left"/>
      <w:pPr>
        <w:ind w:left="5333" w:hanging="197"/>
      </w:pPr>
      <w:rPr>
        <w:rFonts w:hint="default"/>
        <w:lang w:val="ru-RU" w:eastAsia="en-US" w:bidi="ar-SA"/>
      </w:rPr>
    </w:lvl>
    <w:lvl w:ilvl="6" w:tplc="4DF40D38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 w:tplc="8F1C8764">
      <w:numFmt w:val="bullet"/>
      <w:lvlText w:val="•"/>
      <w:lvlJc w:val="left"/>
      <w:pPr>
        <w:ind w:left="7362" w:hanging="197"/>
      </w:pPr>
      <w:rPr>
        <w:rFonts w:hint="default"/>
        <w:lang w:val="ru-RU" w:eastAsia="en-US" w:bidi="ar-SA"/>
      </w:rPr>
    </w:lvl>
    <w:lvl w:ilvl="8" w:tplc="7C44D2FA">
      <w:numFmt w:val="bullet"/>
      <w:lvlText w:val="•"/>
      <w:lvlJc w:val="left"/>
      <w:pPr>
        <w:ind w:left="8377" w:hanging="197"/>
      </w:pPr>
      <w:rPr>
        <w:rFonts w:hint="default"/>
        <w:lang w:val="ru-RU" w:eastAsia="en-US" w:bidi="ar-SA"/>
      </w:rPr>
    </w:lvl>
  </w:abstractNum>
  <w:abstractNum w:abstractNumId="1">
    <w:nsid w:val="3A854C36"/>
    <w:multiLevelType w:val="hybridMultilevel"/>
    <w:tmpl w:val="DA8A9416"/>
    <w:lvl w:ilvl="0" w:tplc="A2DEC554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EEB218">
      <w:start w:val="1"/>
      <w:numFmt w:val="decimal"/>
      <w:lvlText w:val="%2."/>
      <w:lvlJc w:val="left"/>
      <w:pPr>
        <w:ind w:left="373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B4A0DAE">
      <w:numFmt w:val="bullet"/>
      <w:lvlText w:val="•"/>
      <w:lvlJc w:val="left"/>
      <w:pPr>
        <w:ind w:left="4480" w:hanging="281"/>
      </w:pPr>
      <w:rPr>
        <w:rFonts w:hint="default"/>
        <w:lang w:val="ru-RU" w:eastAsia="en-US" w:bidi="ar-SA"/>
      </w:rPr>
    </w:lvl>
    <w:lvl w:ilvl="3" w:tplc="0C6CE30E">
      <w:numFmt w:val="bullet"/>
      <w:lvlText w:val="•"/>
      <w:lvlJc w:val="left"/>
      <w:pPr>
        <w:ind w:left="5221" w:hanging="281"/>
      </w:pPr>
      <w:rPr>
        <w:rFonts w:hint="default"/>
        <w:lang w:val="ru-RU" w:eastAsia="en-US" w:bidi="ar-SA"/>
      </w:rPr>
    </w:lvl>
    <w:lvl w:ilvl="4" w:tplc="0C7C6180">
      <w:numFmt w:val="bullet"/>
      <w:lvlText w:val="•"/>
      <w:lvlJc w:val="left"/>
      <w:pPr>
        <w:ind w:left="5962" w:hanging="281"/>
      </w:pPr>
      <w:rPr>
        <w:rFonts w:hint="default"/>
        <w:lang w:val="ru-RU" w:eastAsia="en-US" w:bidi="ar-SA"/>
      </w:rPr>
    </w:lvl>
    <w:lvl w:ilvl="5" w:tplc="F1BC43E0">
      <w:numFmt w:val="bullet"/>
      <w:lvlText w:val="•"/>
      <w:lvlJc w:val="left"/>
      <w:pPr>
        <w:ind w:left="6702" w:hanging="281"/>
      </w:pPr>
      <w:rPr>
        <w:rFonts w:hint="default"/>
        <w:lang w:val="ru-RU" w:eastAsia="en-US" w:bidi="ar-SA"/>
      </w:rPr>
    </w:lvl>
    <w:lvl w:ilvl="6" w:tplc="48F09FBE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CA9A200C">
      <w:numFmt w:val="bullet"/>
      <w:lvlText w:val="•"/>
      <w:lvlJc w:val="left"/>
      <w:pPr>
        <w:ind w:left="8184" w:hanging="281"/>
      </w:pPr>
      <w:rPr>
        <w:rFonts w:hint="default"/>
        <w:lang w:val="ru-RU" w:eastAsia="en-US" w:bidi="ar-SA"/>
      </w:rPr>
    </w:lvl>
    <w:lvl w:ilvl="8" w:tplc="E4285018">
      <w:numFmt w:val="bullet"/>
      <w:lvlText w:val="•"/>
      <w:lvlJc w:val="left"/>
      <w:pPr>
        <w:ind w:left="8924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D55AFF"/>
    <w:rsid w:val="00034245"/>
    <w:rsid w:val="000A5F43"/>
    <w:rsid w:val="00110395"/>
    <w:rsid w:val="001A7C65"/>
    <w:rsid w:val="001C4317"/>
    <w:rsid w:val="002958DC"/>
    <w:rsid w:val="00372567"/>
    <w:rsid w:val="00397740"/>
    <w:rsid w:val="003A7F71"/>
    <w:rsid w:val="00476C7D"/>
    <w:rsid w:val="006037AE"/>
    <w:rsid w:val="00653155"/>
    <w:rsid w:val="006615AF"/>
    <w:rsid w:val="007A23F0"/>
    <w:rsid w:val="007A6DCC"/>
    <w:rsid w:val="009702A5"/>
    <w:rsid w:val="00A95BBC"/>
    <w:rsid w:val="00AB094C"/>
    <w:rsid w:val="00C27B42"/>
    <w:rsid w:val="00C46A60"/>
    <w:rsid w:val="00C61184"/>
    <w:rsid w:val="00D55AFF"/>
    <w:rsid w:val="00DC5B8F"/>
    <w:rsid w:val="00E4718F"/>
    <w:rsid w:val="00F25385"/>
    <w:rsid w:val="00F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A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6037AE"/>
    <w:pPr>
      <w:keepNext/>
      <w:widowControl/>
      <w:autoSpaceDE/>
      <w:autoSpaceDN/>
      <w:jc w:val="center"/>
      <w:outlineLvl w:val="0"/>
    </w:pPr>
    <w:rPr>
      <w:rFonts w:ascii="Courier New" w:hAnsi="Courier New" w:cs="Courier New"/>
      <w:b/>
      <w:bCs/>
      <w:sz w:val="56"/>
      <w:szCs w:val="5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AE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AE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5A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5AFF"/>
    <w:pPr>
      <w:ind w:left="262" w:firstLine="70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55AFF"/>
    <w:pPr>
      <w:ind w:left="657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55AFF"/>
    <w:pPr>
      <w:spacing w:before="278"/>
      <w:ind w:left="901" w:right="118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55AFF"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rsid w:val="00D55AFF"/>
  </w:style>
  <w:style w:type="paragraph" w:styleId="a6">
    <w:name w:val="Balloon Text"/>
    <w:basedOn w:val="a"/>
    <w:link w:val="a7"/>
    <w:uiPriority w:val="99"/>
    <w:semiHidden/>
    <w:unhideWhenUsed/>
    <w:rsid w:val="003A7F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F7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B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6037AE"/>
    <w:rPr>
      <w:rFonts w:ascii="Courier New" w:eastAsia="Times New Roman" w:hAnsi="Courier New" w:cs="Courier New"/>
      <w:b/>
      <w:bCs/>
      <w:sz w:val="56"/>
      <w:szCs w:val="5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37AE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37AE"/>
    <w:rPr>
      <w:rFonts w:asciiTheme="majorHAnsi" w:eastAsiaTheme="majorEastAsia" w:hAnsiTheme="majorHAnsi" w:cs="Times New Roman"/>
      <w:b/>
      <w:bCs/>
      <w:sz w:val="26"/>
      <w:szCs w:val="26"/>
      <w:lang w:val="ru-RU" w:eastAsia="ru-RU"/>
    </w:rPr>
  </w:style>
  <w:style w:type="paragraph" w:styleId="a9">
    <w:name w:val="header"/>
    <w:basedOn w:val="a"/>
    <w:link w:val="aa"/>
    <w:uiPriority w:val="99"/>
    <w:rsid w:val="006037AE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037A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nformat">
    <w:name w:val="ConsPlusNonformat"/>
    <w:rsid w:val="006037A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110395"/>
    <w:pPr>
      <w:tabs>
        <w:tab w:val="left" w:pos="-142"/>
      </w:tabs>
      <w:ind w:right="119" w:firstLine="567"/>
      <w:jc w:val="center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11039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</dc:creator>
  <cp:lastModifiedBy>Пользователь</cp:lastModifiedBy>
  <cp:revision>8</cp:revision>
  <dcterms:created xsi:type="dcterms:W3CDTF">2023-02-28T11:33:00Z</dcterms:created>
  <dcterms:modified xsi:type="dcterms:W3CDTF">2023-03-17T11:47:00Z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