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C11BC">
        <w:rPr>
          <w:rFonts w:ascii="Arial" w:hAnsi="Arial" w:cs="Arial"/>
          <w:b/>
          <w:sz w:val="32"/>
          <w:szCs w:val="32"/>
        </w:rPr>
        <w:t>Администрация</w:t>
      </w: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C11B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C11B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C11BC">
        <w:rPr>
          <w:rFonts w:ascii="Arial" w:hAnsi="Arial" w:cs="Arial"/>
          <w:b/>
          <w:sz w:val="32"/>
          <w:szCs w:val="32"/>
        </w:rPr>
        <w:t>ПОСТАНОВЛЕНИЕ</w:t>
      </w:r>
    </w:p>
    <w:p w:rsidR="007C11BC" w:rsidRDefault="007C11BC" w:rsidP="007C11BC">
      <w:pPr>
        <w:spacing w:line="57" w:lineRule="atLeast"/>
        <w:ind w:firstLine="850"/>
        <w:jc w:val="center"/>
        <w:rPr>
          <w:sz w:val="28"/>
        </w:rPr>
      </w:pP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7C11BC">
        <w:rPr>
          <w:rFonts w:ascii="Arial" w:hAnsi="Arial" w:cs="Arial"/>
          <w:szCs w:val="24"/>
        </w:rPr>
        <w:t>24 апреля 2026 года</w:t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</w:r>
      <w:r w:rsidRPr="007C11BC">
        <w:rPr>
          <w:rFonts w:ascii="Arial" w:hAnsi="Arial" w:cs="Arial"/>
          <w:szCs w:val="24"/>
        </w:rPr>
        <w:tab/>
        <w:t>№ 532</w:t>
      </w:r>
    </w:p>
    <w:p w:rsidR="007C11BC" w:rsidRPr="007C11BC" w:rsidRDefault="007C11BC" w:rsidP="007C11BC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7C11BC" w:rsidRPr="007C11BC" w:rsidRDefault="007C11BC" w:rsidP="007C11BC">
      <w:pPr>
        <w:pStyle w:val="af6"/>
      </w:pPr>
      <w:r w:rsidRPr="007C11BC"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</w:t>
      </w:r>
      <w:proofErr w:type="spellStart"/>
      <w:r w:rsidRPr="007C11BC">
        <w:t>Левашово</w:t>
      </w:r>
      <w:proofErr w:type="spellEnd"/>
      <w:r w:rsidRPr="007C11BC">
        <w:t xml:space="preserve">, улица Садовая, земельный участок 32,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7C11BC">
        <w:t>утвержденные</w:t>
      </w:r>
      <w:proofErr w:type="spellEnd"/>
      <w:r w:rsidRPr="007C11BC">
        <w:t xml:space="preserve"> решением Совета депутатов Ардатовского муниципального округа Нижегородской области от 10.12.2025 № 157</w:t>
      </w:r>
    </w:p>
    <w:p w:rsidR="007C11BC" w:rsidRDefault="007C11BC">
      <w:pPr>
        <w:spacing w:line="57" w:lineRule="atLeast"/>
        <w:ind w:firstLine="850"/>
        <w:jc w:val="both"/>
        <w:rPr>
          <w:sz w:val="28"/>
        </w:rPr>
      </w:pPr>
    </w:p>
    <w:p w:rsidR="007C11BC" w:rsidRPr="00212681" w:rsidRDefault="007C11BC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bookmarkStart w:id="0" w:name="_GoBack"/>
      <w:proofErr w:type="gramStart"/>
      <w:r w:rsidRPr="00212681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212681">
        <w:rPr>
          <w:rFonts w:ascii="Arial" w:hAnsi="Arial" w:cs="Arial"/>
          <w:szCs w:val="24"/>
        </w:rPr>
        <w:t>утвержденным</w:t>
      </w:r>
      <w:proofErr w:type="spellEnd"/>
      <w:r w:rsidRPr="00212681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212681">
        <w:rPr>
          <w:rFonts w:ascii="Arial" w:hAnsi="Arial" w:cs="Arial"/>
          <w:szCs w:val="24"/>
        </w:rPr>
        <w:t xml:space="preserve">, </w:t>
      </w:r>
      <w:proofErr w:type="spellStart"/>
      <w:r w:rsidRPr="00212681">
        <w:rPr>
          <w:rFonts w:ascii="Arial" w:hAnsi="Arial" w:cs="Arial"/>
          <w:szCs w:val="24"/>
        </w:rPr>
        <w:t>утвержденные</w:t>
      </w:r>
      <w:proofErr w:type="spellEnd"/>
      <w:r w:rsidRPr="00212681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212681">
        <w:rPr>
          <w:rFonts w:ascii="Arial" w:hAnsi="Arial" w:cs="Arial"/>
          <w:bCs/>
          <w:szCs w:val="24"/>
        </w:rPr>
        <w:t>, администрация А</w:t>
      </w:r>
      <w:r w:rsidRPr="00212681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16059A" w:rsidRPr="00212681" w:rsidRDefault="007C11BC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212681">
        <w:rPr>
          <w:rFonts w:ascii="Arial" w:hAnsi="Arial" w:cs="Arial"/>
          <w:b/>
          <w:szCs w:val="24"/>
        </w:rPr>
        <w:t>п</w:t>
      </w:r>
      <w:proofErr w:type="gramEnd"/>
      <w:r w:rsidRPr="00212681">
        <w:rPr>
          <w:rFonts w:ascii="Arial" w:hAnsi="Arial" w:cs="Arial"/>
          <w:b/>
          <w:szCs w:val="24"/>
        </w:rPr>
        <w:t xml:space="preserve"> о с т а н о в л я е т:</w:t>
      </w:r>
    </w:p>
    <w:p w:rsidR="0016059A" w:rsidRPr="00212681" w:rsidRDefault="007C11BC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212681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7">
        <w:r w:rsidRPr="00212681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212681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212681">
        <w:rPr>
          <w:rFonts w:ascii="Arial" w:hAnsi="Arial" w:cs="Arial"/>
          <w:szCs w:val="24"/>
        </w:rPr>
        <w:t>утвержденные</w:t>
      </w:r>
      <w:proofErr w:type="spellEnd"/>
      <w:r w:rsidRPr="00212681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и расположенного по адресу:</w:t>
      </w:r>
      <w:proofErr w:type="gramEnd"/>
      <w:r w:rsidRPr="00212681">
        <w:rPr>
          <w:rFonts w:ascii="Arial" w:hAnsi="Arial" w:cs="Arial"/>
          <w:szCs w:val="24"/>
        </w:rPr>
        <w:t xml:space="preserve"> Российская Федерация, Нижегородская область, Ардатовский муниципальный округ, село </w:t>
      </w:r>
      <w:proofErr w:type="spellStart"/>
      <w:r w:rsidRPr="00212681">
        <w:rPr>
          <w:rFonts w:ascii="Arial" w:hAnsi="Arial" w:cs="Arial"/>
          <w:szCs w:val="24"/>
        </w:rPr>
        <w:t>Левашово</w:t>
      </w:r>
      <w:proofErr w:type="spellEnd"/>
      <w:r w:rsidRPr="00212681">
        <w:rPr>
          <w:rFonts w:ascii="Arial" w:hAnsi="Arial" w:cs="Arial"/>
          <w:szCs w:val="24"/>
        </w:rPr>
        <w:t>, улица Садовая, земельный участок 32, с кадастровым номером 52:51:0030007:ЗУ</w:t>
      </w:r>
      <w:proofErr w:type="gramStart"/>
      <w:r w:rsidRPr="00212681">
        <w:rPr>
          <w:rFonts w:ascii="Arial" w:hAnsi="Arial" w:cs="Arial"/>
          <w:szCs w:val="24"/>
        </w:rPr>
        <w:t>1</w:t>
      </w:r>
      <w:proofErr w:type="gramEnd"/>
      <w:r w:rsidRPr="00212681">
        <w:rPr>
          <w:rFonts w:ascii="Arial" w:hAnsi="Arial" w:cs="Arial"/>
          <w:szCs w:val="24"/>
        </w:rPr>
        <w:t xml:space="preserve">, образованного из участка с кадастровым номером 52:51:0030007:17,  вид </w:t>
      </w:r>
      <w:proofErr w:type="spellStart"/>
      <w:r w:rsidRPr="00212681">
        <w:rPr>
          <w:rFonts w:ascii="Arial" w:hAnsi="Arial" w:cs="Arial"/>
          <w:szCs w:val="24"/>
        </w:rPr>
        <w:t>разрешенного</w:t>
      </w:r>
      <w:proofErr w:type="spellEnd"/>
      <w:r w:rsidRPr="00212681">
        <w:rPr>
          <w:rFonts w:ascii="Arial" w:hAnsi="Arial" w:cs="Arial"/>
          <w:szCs w:val="24"/>
        </w:rPr>
        <w:t xml:space="preserve">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3135 </w:t>
      </w:r>
      <w:proofErr w:type="spellStart"/>
      <w:r w:rsidRPr="00212681">
        <w:rPr>
          <w:rFonts w:ascii="Arial" w:hAnsi="Arial" w:cs="Arial"/>
          <w:szCs w:val="24"/>
        </w:rPr>
        <w:t>кв.м</w:t>
      </w:r>
      <w:proofErr w:type="spellEnd"/>
      <w:r w:rsidRPr="00212681">
        <w:rPr>
          <w:rFonts w:ascii="Arial" w:hAnsi="Arial" w:cs="Arial"/>
          <w:szCs w:val="24"/>
        </w:rPr>
        <w:t xml:space="preserve">., находящегося в собственности О.А. </w:t>
      </w:r>
      <w:proofErr w:type="spellStart"/>
      <w:r w:rsidRPr="00212681">
        <w:rPr>
          <w:rFonts w:ascii="Arial" w:hAnsi="Arial" w:cs="Arial"/>
          <w:szCs w:val="24"/>
        </w:rPr>
        <w:t>Зудовой</w:t>
      </w:r>
      <w:proofErr w:type="spellEnd"/>
      <w:r w:rsidRPr="00212681">
        <w:rPr>
          <w:rFonts w:ascii="Arial" w:hAnsi="Arial" w:cs="Arial"/>
          <w:szCs w:val="24"/>
        </w:rPr>
        <w:t>.</w:t>
      </w:r>
    </w:p>
    <w:p w:rsidR="0016059A" w:rsidRPr="00212681" w:rsidRDefault="007C11BC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6059A" w:rsidRPr="00212681" w:rsidRDefault="007C11BC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16059A" w:rsidRPr="00212681" w:rsidRDefault="007C11BC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212681">
        <w:rPr>
          <w:rFonts w:ascii="Arial" w:hAnsi="Arial" w:cs="Arial"/>
          <w:szCs w:val="24"/>
        </w:rPr>
        <w:t>путем</w:t>
      </w:r>
      <w:proofErr w:type="spellEnd"/>
      <w:r w:rsidRPr="00212681">
        <w:rPr>
          <w:rFonts w:ascii="Arial" w:hAnsi="Arial" w:cs="Arial"/>
          <w:szCs w:val="24"/>
        </w:rPr>
        <w:t xml:space="preserve"> размещения на </w:t>
      </w:r>
      <w:r w:rsidRPr="00212681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16059A" w:rsidRPr="00212681" w:rsidRDefault="007C11BC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6059A" w:rsidRPr="00212681" w:rsidRDefault="007C11BC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 xml:space="preserve">б) </w:t>
      </w:r>
      <w:proofErr w:type="gramStart"/>
      <w:r w:rsidRPr="00212681">
        <w:rPr>
          <w:rFonts w:ascii="Arial" w:hAnsi="Arial" w:cs="Arial"/>
          <w:szCs w:val="24"/>
        </w:rPr>
        <w:t>помещении</w:t>
      </w:r>
      <w:proofErr w:type="gramEnd"/>
      <w:r w:rsidRPr="00212681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6059A" w:rsidRPr="00212681" w:rsidRDefault="007C11BC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16059A" w:rsidRPr="00212681" w:rsidRDefault="007C11BC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12681">
        <w:rPr>
          <w:rFonts w:ascii="Arial" w:hAnsi="Arial" w:cs="Arial"/>
          <w:szCs w:val="24"/>
          <w:highlight w:val="white"/>
        </w:rPr>
        <w:t>https://</w:t>
      </w:r>
      <w:r w:rsidRPr="00212681">
        <w:rPr>
          <w:rFonts w:ascii="Arial" w:hAnsi="Arial" w:cs="Arial"/>
          <w:szCs w:val="24"/>
        </w:rPr>
        <w:t xml:space="preserve"> ardatov.nobl.ru.</w:t>
      </w:r>
    </w:p>
    <w:p w:rsidR="0016059A" w:rsidRPr="00212681" w:rsidRDefault="007C11BC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212681">
        <w:rPr>
          <w:rFonts w:ascii="Arial" w:hAnsi="Arial" w:cs="Arial"/>
          <w:szCs w:val="24"/>
        </w:rPr>
        <w:t xml:space="preserve">3. </w:t>
      </w:r>
      <w:proofErr w:type="gramStart"/>
      <w:r w:rsidRPr="00212681">
        <w:rPr>
          <w:rFonts w:ascii="Arial" w:hAnsi="Arial" w:cs="Arial"/>
          <w:szCs w:val="24"/>
        </w:rPr>
        <w:t>Контроль за</w:t>
      </w:r>
      <w:proofErr w:type="gramEnd"/>
      <w:r w:rsidRPr="0021268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16059A" w:rsidRPr="00212681" w:rsidRDefault="0016059A">
      <w:pPr>
        <w:ind w:firstLine="850"/>
        <w:jc w:val="both"/>
        <w:rPr>
          <w:rFonts w:ascii="Arial" w:hAnsi="Arial" w:cs="Arial"/>
          <w:szCs w:val="24"/>
        </w:rPr>
      </w:pPr>
    </w:p>
    <w:p w:rsidR="0016059A" w:rsidRPr="00212681" w:rsidRDefault="0016059A">
      <w:pPr>
        <w:ind w:firstLine="850"/>
        <w:jc w:val="both"/>
        <w:rPr>
          <w:rFonts w:ascii="Arial" w:hAnsi="Arial" w:cs="Arial"/>
          <w:szCs w:val="24"/>
        </w:rPr>
      </w:pPr>
    </w:p>
    <w:p w:rsidR="0016059A" w:rsidRPr="00212681" w:rsidRDefault="0016059A">
      <w:pPr>
        <w:ind w:firstLine="850"/>
        <w:jc w:val="both"/>
        <w:rPr>
          <w:rFonts w:ascii="Arial" w:hAnsi="Arial" w:cs="Arial"/>
          <w:szCs w:val="24"/>
        </w:rPr>
      </w:pPr>
    </w:p>
    <w:p w:rsidR="0016059A" w:rsidRPr="00212681" w:rsidRDefault="007C11BC">
      <w:pPr>
        <w:rPr>
          <w:rFonts w:ascii="Arial" w:hAnsi="Arial" w:cs="Arial"/>
          <w:szCs w:val="24"/>
        </w:rPr>
      </w:pPr>
      <w:proofErr w:type="spellStart"/>
      <w:r w:rsidRPr="00212681">
        <w:rPr>
          <w:rFonts w:ascii="Arial" w:hAnsi="Arial" w:cs="Arial"/>
          <w:szCs w:val="24"/>
        </w:rPr>
        <w:t>Врип</w:t>
      </w:r>
      <w:proofErr w:type="spellEnd"/>
      <w:r w:rsidRPr="00212681">
        <w:rPr>
          <w:rFonts w:ascii="Arial" w:hAnsi="Arial" w:cs="Arial"/>
          <w:szCs w:val="24"/>
        </w:rPr>
        <w:t xml:space="preserve"> главы местного самоуправления</w:t>
      </w:r>
      <w:r w:rsidRPr="00212681">
        <w:rPr>
          <w:rFonts w:ascii="Arial" w:hAnsi="Arial" w:cs="Arial"/>
          <w:szCs w:val="24"/>
        </w:rPr>
        <w:tab/>
      </w:r>
      <w:r w:rsidRPr="00212681">
        <w:rPr>
          <w:rFonts w:ascii="Arial" w:hAnsi="Arial" w:cs="Arial"/>
          <w:szCs w:val="24"/>
        </w:rPr>
        <w:tab/>
      </w:r>
      <w:r w:rsidRPr="00212681">
        <w:rPr>
          <w:rFonts w:ascii="Arial" w:hAnsi="Arial" w:cs="Arial"/>
          <w:szCs w:val="24"/>
        </w:rPr>
        <w:tab/>
      </w:r>
      <w:r w:rsidRPr="00212681">
        <w:rPr>
          <w:rFonts w:ascii="Arial" w:hAnsi="Arial" w:cs="Arial"/>
          <w:szCs w:val="24"/>
        </w:rPr>
        <w:tab/>
      </w:r>
      <w:r w:rsidRPr="00212681">
        <w:rPr>
          <w:rFonts w:ascii="Arial" w:hAnsi="Arial" w:cs="Arial"/>
          <w:szCs w:val="24"/>
        </w:rPr>
        <w:tab/>
      </w:r>
      <w:r w:rsidRPr="00212681">
        <w:rPr>
          <w:rFonts w:ascii="Arial" w:hAnsi="Arial" w:cs="Arial"/>
          <w:szCs w:val="24"/>
        </w:rPr>
        <w:tab/>
        <w:t xml:space="preserve">С.В. </w:t>
      </w:r>
      <w:proofErr w:type="spellStart"/>
      <w:r w:rsidRPr="00212681">
        <w:rPr>
          <w:rFonts w:ascii="Arial" w:hAnsi="Arial" w:cs="Arial"/>
          <w:szCs w:val="24"/>
        </w:rPr>
        <w:t>Будашова</w:t>
      </w:r>
      <w:proofErr w:type="spellEnd"/>
    </w:p>
    <w:bookmarkEnd w:id="0"/>
    <w:p w:rsidR="0016059A" w:rsidRPr="00212681" w:rsidRDefault="0016059A">
      <w:pPr>
        <w:rPr>
          <w:rFonts w:ascii="Arial" w:hAnsi="Arial" w:cs="Arial"/>
          <w:szCs w:val="24"/>
        </w:rPr>
      </w:pPr>
    </w:p>
    <w:sectPr w:rsidR="0016059A" w:rsidRPr="00212681" w:rsidSect="00212681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006"/>
    <w:multiLevelType w:val="multilevel"/>
    <w:tmpl w:val="D01EC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5D067615"/>
    <w:multiLevelType w:val="multilevel"/>
    <w:tmpl w:val="C554D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6059A"/>
    <w:rsid w:val="0016059A"/>
    <w:rsid w:val="00212681"/>
    <w:rsid w:val="007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7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  <w:rPr>
      <w:color w:val="000000"/>
      <w:lang w:val="ru-RU" w:eastAsia="zh-CN" w:bidi="hi-IN"/>
    </w:rPr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  <w:rPr>
      <w:color w:val="000000"/>
      <w:lang w:val="ru-RU" w:eastAsia="zh-CN" w:bidi="hi-IN"/>
    </w:rPr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  <w:rPr>
      <w:color w:val="000000"/>
      <w:lang w:val="ru-RU" w:eastAsia="zh-CN" w:bidi="hi-IN"/>
    </w:rPr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8">
    <w:name w:val="Заголовок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qFormat/>
    <w:rsid w:val="00B20638"/>
    <w:rPr>
      <w:sz w:val="28"/>
    </w:rPr>
  </w:style>
  <w:style w:type="paragraph" w:styleId="aa">
    <w:name w:val="List"/>
    <w:basedOn w:val="a9"/>
    <w:qFormat/>
    <w:rsid w:val="00B20638"/>
  </w:style>
  <w:style w:type="paragraph" w:styleId="ab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d">
    <w:name w:val="Колонтитулы"/>
    <w:basedOn w:val="a"/>
    <w:qFormat/>
    <w:rsid w:val="006E7504"/>
  </w:style>
  <w:style w:type="paragraph" w:customStyle="1" w:styleId="user0">
    <w:name w:val="Колонтитулы (user)"/>
    <w:basedOn w:val="a"/>
    <w:qFormat/>
    <w:rsid w:val="003A7DD8"/>
  </w:style>
  <w:style w:type="paragraph" w:styleId="ae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f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0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1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2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link w:val="a5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user1">
    <w:name w:val="Содержимое таблицы (user)"/>
    <w:basedOn w:val="a"/>
    <w:qFormat/>
    <w:rsid w:val="003A7DD8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3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paragraph" w:styleId="af4">
    <w:name w:val="List Paragraph"/>
    <w:basedOn w:val="a"/>
    <w:qFormat/>
    <w:rsid w:val="004B312B"/>
    <w:pPr>
      <w:ind w:left="720"/>
      <w:contextualSpacing/>
    </w:pPr>
    <w:rPr>
      <w:rFonts w:cs="Mangal"/>
    </w:rPr>
  </w:style>
  <w:style w:type="numbering" w:customStyle="1" w:styleId="af5">
    <w:name w:val="Без списка"/>
    <w:uiPriority w:val="99"/>
    <w:semiHidden/>
    <w:unhideWhenUsed/>
    <w:qFormat/>
    <w:rsid w:val="006E7504"/>
  </w:style>
  <w:style w:type="numbering" w:customStyle="1" w:styleId="user3">
    <w:name w:val="Без списка (user)"/>
    <w:uiPriority w:val="99"/>
    <w:semiHidden/>
    <w:unhideWhenUsed/>
    <w:qFormat/>
    <w:rsid w:val="003A7DD8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af6">
    <w:name w:val="Body Text Indent"/>
    <w:basedOn w:val="a"/>
    <w:link w:val="af7"/>
    <w:uiPriority w:val="99"/>
    <w:unhideWhenUsed/>
    <w:rsid w:val="007C11BC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7C11BC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2302-5AEA-4BE0-9007-BB0210A7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45</cp:revision>
  <cp:lastPrinted>2025-10-13T07:52:00Z</cp:lastPrinted>
  <dcterms:created xsi:type="dcterms:W3CDTF">2025-09-10T13:20:00Z</dcterms:created>
  <dcterms:modified xsi:type="dcterms:W3CDTF">2026-04-30T09:28:00Z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