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B04B" w14:textId="77777777" w:rsidR="00620086" w:rsidRPr="00E92DF1" w:rsidRDefault="00620086" w:rsidP="00620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48E32F8C" w14:textId="77777777" w:rsidR="00620086" w:rsidRPr="00E92DF1" w:rsidRDefault="00620086" w:rsidP="00620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>о проведении публичных консультаций</w:t>
      </w:r>
    </w:p>
    <w:p w14:paraId="4EA3E2E7" w14:textId="77777777" w:rsidR="00620086" w:rsidRPr="00E92DF1" w:rsidRDefault="00620086" w:rsidP="00620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 xml:space="preserve"> по оценке регулирующего воздействия</w:t>
      </w:r>
    </w:p>
    <w:p w14:paraId="004497FB" w14:textId="77777777" w:rsidR="00620086" w:rsidRPr="007957F4" w:rsidRDefault="00620086" w:rsidP="00620086">
      <w:pPr>
        <w:jc w:val="center"/>
        <w:rPr>
          <w:rFonts w:ascii="Times New Roman" w:hAnsi="Times New Roman"/>
          <w:sz w:val="28"/>
          <w:szCs w:val="28"/>
        </w:rPr>
      </w:pPr>
    </w:p>
    <w:p w14:paraId="75D98D1E" w14:textId="122ED805" w:rsidR="00620086" w:rsidRPr="00620086" w:rsidRDefault="00620086" w:rsidP="00620086">
      <w:pPr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086">
        <w:rPr>
          <w:rFonts w:ascii="Times New Roman" w:hAnsi="Times New Roman" w:cs="Times New Roman"/>
          <w:sz w:val="28"/>
          <w:szCs w:val="28"/>
        </w:rPr>
        <w:tab/>
      </w:r>
      <w:r w:rsidR="00A52293" w:rsidRPr="00620086">
        <w:rPr>
          <w:rFonts w:ascii="Times New Roman" w:hAnsi="Times New Roman" w:cs="Times New Roman"/>
          <w:sz w:val="28"/>
          <w:szCs w:val="28"/>
        </w:rPr>
        <w:t>Настоящим администрация</w:t>
      </w:r>
      <w:r w:rsidRPr="00620086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округа Нижегородской области уведомляет о проведении публичных консультаций в целях оценки регулирующего воздействия проекта </w:t>
      </w:r>
      <w:r w:rsidRPr="00620086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620086">
        <w:rPr>
          <w:rFonts w:ascii="Times New Roman" w:hAnsi="Times New Roman" w:cs="Times New Roman"/>
          <w:sz w:val="28"/>
          <w:szCs w:val="28"/>
        </w:rPr>
        <w:t>администрации Ардатовского муниципального округа Нижегородской области «</w:t>
      </w:r>
      <w:r w:rsidRPr="0062008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620086">
        <w:rPr>
          <w:rFonts w:ascii="Times New Roman" w:hAnsi="Times New Roman" w:cs="Times New Roman"/>
          <w:sz w:val="28"/>
          <w:szCs w:val="28"/>
        </w:rPr>
        <w:t xml:space="preserve">Документа планирования регулярных перевозок </w:t>
      </w:r>
      <w:r w:rsidRPr="00620086">
        <w:rPr>
          <w:rFonts w:ascii="Times New Roman" w:hAnsi="Times New Roman" w:cs="Times New Roman"/>
          <w:sz w:val="28"/>
          <w:szCs w:val="28"/>
        </w:rPr>
        <w:br/>
        <w:t xml:space="preserve">пассажиров и багажа автомобильным транспортом по муниципальным </w:t>
      </w:r>
      <w:r w:rsidR="00A52293" w:rsidRPr="00620086">
        <w:rPr>
          <w:rFonts w:ascii="Times New Roman" w:hAnsi="Times New Roman" w:cs="Times New Roman"/>
          <w:sz w:val="28"/>
          <w:szCs w:val="28"/>
        </w:rPr>
        <w:t>маршрутам в Ардатовском</w:t>
      </w:r>
      <w:r w:rsidRPr="00620086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области»</w:t>
      </w:r>
    </w:p>
    <w:p w14:paraId="3607B39B" w14:textId="77777777" w:rsidR="00620086" w:rsidRPr="007957F4" w:rsidRDefault="00620086" w:rsidP="00620086">
      <w:pPr>
        <w:pStyle w:val="ac"/>
        <w:jc w:val="both"/>
        <w:rPr>
          <w:sz w:val="28"/>
          <w:szCs w:val="28"/>
          <w:u w:val="single"/>
        </w:rPr>
      </w:pPr>
    </w:p>
    <w:p w14:paraId="608216F3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14:paraId="79B759B7" w14:textId="71E1F088" w:rsidR="00620086" w:rsidRDefault="00620086" w:rsidP="00620086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"</w:t>
      </w:r>
      <w:r w:rsidR="00C15F04"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  <w:u w:val="single"/>
        </w:rPr>
        <w:t>"</w:t>
      </w:r>
      <w:r w:rsidR="006E20F2">
        <w:rPr>
          <w:rFonts w:ascii="Times New Roman" w:hAnsi="Times New Roman"/>
          <w:sz w:val="28"/>
          <w:szCs w:val="28"/>
          <w:u w:val="single"/>
        </w:rPr>
        <w:t xml:space="preserve"> марта</w:t>
      </w:r>
      <w:r>
        <w:rPr>
          <w:rFonts w:ascii="Times New Roman" w:hAnsi="Times New Roman"/>
          <w:sz w:val="28"/>
          <w:szCs w:val="28"/>
          <w:u w:val="single"/>
        </w:rPr>
        <w:t xml:space="preserve"> 2026 года </w:t>
      </w:r>
      <w:r w:rsidR="006E20F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6E20F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"</w:t>
      </w:r>
      <w:r w:rsidR="006E20F2">
        <w:rPr>
          <w:rFonts w:ascii="Times New Roman" w:hAnsi="Times New Roman"/>
          <w:sz w:val="28"/>
          <w:szCs w:val="28"/>
          <w:u w:val="single"/>
        </w:rPr>
        <w:t>2</w:t>
      </w:r>
      <w:r w:rsidR="00C15F04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" </w:t>
      </w:r>
      <w:r w:rsidR="006E20F2">
        <w:rPr>
          <w:rFonts w:ascii="Times New Roman" w:hAnsi="Times New Roman"/>
          <w:sz w:val="28"/>
          <w:szCs w:val="28"/>
          <w:u w:val="single"/>
        </w:rPr>
        <w:t xml:space="preserve">апреля </w:t>
      </w:r>
      <w:r>
        <w:rPr>
          <w:rFonts w:ascii="Times New Roman" w:hAnsi="Times New Roman"/>
          <w:sz w:val="28"/>
          <w:szCs w:val="28"/>
          <w:u w:val="single"/>
        </w:rPr>
        <w:t>2026 года</w:t>
      </w:r>
    </w:p>
    <w:p w14:paraId="09F9C1D6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</w:p>
    <w:p w14:paraId="4D8DE810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14:paraId="580C85ED" w14:textId="77777777" w:rsidR="00620086" w:rsidRPr="00AF3C3F" w:rsidRDefault="00620086" w:rsidP="00620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электронный адрес: </w:t>
      </w:r>
      <w:hyperlink r:id="rId4" w:history="1"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official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ard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37AC650" w14:textId="7BA58E20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на бумажном носителе по адресу: 60</w:t>
      </w:r>
      <w:r w:rsidRPr="0041019F">
        <w:rPr>
          <w:rFonts w:ascii="Times New Roman" w:hAnsi="Times New Roman"/>
          <w:sz w:val="28"/>
          <w:szCs w:val="28"/>
        </w:rPr>
        <w:t>7130</w:t>
      </w:r>
      <w:r>
        <w:rPr>
          <w:rFonts w:ascii="Times New Roman" w:hAnsi="Times New Roman"/>
          <w:sz w:val="28"/>
          <w:szCs w:val="28"/>
        </w:rPr>
        <w:t>, ул. Ленина, д.</w:t>
      </w:r>
      <w:r w:rsidRPr="0041019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, р.п.Ардатов Нижегородская обл., каб. </w:t>
      </w:r>
      <w:r w:rsidR="007B2192">
        <w:rPr>
          <w:rFonts w:ascii="Times New Roman" w:hAnsi="Times New Roman"/>
          <w:sz w:val="28"/>
          <w:szCs w:val="28"/>
        </w:rPr>
        <w:t>33.</w:t>
      </w:r>
      <w:r w:rsidR="00615869">
        <w:rPr>
          <w:rFonts w:ascii="Times New Roman" w:hAnsi="Times New Roman"/>
          <w:sz w:val="28"/>
          <w:szCs w:val="28"/>
        </w:rPr>
        <w:t xml:space="preserve">    </w:t>
      </w:r>
    </w:p>
    <w:p w14:paraId="4816D682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2F302559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 по вопросам публичных консультаций:</w:t>
      </w:r>
    </w:p>
    <w:p w14:paraId="6515A54A" w14:textId="7556C069" w:rsidR="00620086" w:rsidRDefault="00615869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Корецкая Светлана Борисовна</w:t>
      </w:r>
      <w:r w:rsidR="00620086" w:rsidRPr="006730B5">
        <w:rPr>
          <w:rFonts w:ascii="Times New Roman" w:hAnsi="Times New Roman" w:cs="Times New Roman"/>
          <w:sz w:val="28"/>
          <w:szCs w:val="28"/>
        </w:rPr>
        <w:t xml:space="preserve"> </w:t>
      </w:r>
      <w:r w:rsidR="006E20F2">
        <w:rPr>
          <w:rFonts w:ascii="Times New Roman" w:hAnsi="Times New Roman" w:cs="Times New Roman"/>
          <w:sz w:val="28"/>
          <w:szCs w:val="28"/>
        </w:rPr>
        <w:t xml:space="preserve">– начальник отдела экономики </w:t>
      </w:r>
      <w:r w:rsidR="00620086" w:rsidRPr="006730B5">
        <w:rPr>
          <w:rFonts w:ascii="Times New Roman" w:hAnsi="Times New Roman" w:cs="Times New Roman"/>
          <w:sz w:val="28"/>
          <w:szCs w:val="28"/>
        </w:rPr>
        <w:t>администрации Ардатовского муниципального округа Нижегородской области</w:t>
      </w:r>
      <w:r w:rsidR="00620086">
        <w:rPr>
          <w:rFonts w:ascii="Times New Roman" w:hAnsi="Times New Roman"/>
          <w:sz w:val="28"/>
          <w:szCs w:val="28"/>
        </w:rPr>
        <w:t>, тел. +7 83179-5-</w:t>
      </w:r>
      <w:r>
        <w:rPr>
          <w:rFonts w:ascii="Times New Roman" w:hAnsi="Times New Roman"/>
          <w:sz w:val="28"/>
          <w:szCs w:val="28"/>
        </w:rPr>
        <w:t>03-87</w:t>
      </w:r>
    </w:p>
    <w:p w14:paraId="0A72FF8C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работы: понедельник- четверг с 08-00 до 17-00, обед с 12-00 до 13-00, </w:t>
      </w:r>
    </w:p>
    <w:p w14:paraId="78C25467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пятница с 8.00-16.00 </w:t>
      </w:r>
    </w:p>
    <w:p w14:paraId="522CFC9C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</w:p>
    <w:p w14:paraId="22E3DCFE" w14:textId="77777777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1AA1BA77" w14:textId="194A4E46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проект </w:t>
      </w:r>
      <w:r w:rsidR="0061586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;</w:t>
      </w:r>
    </w:p>
    <w:p w14:paraId="497B37EE" w14:textId="26ADE44E" w:rsidR="00620086" w:rsidRDefault="00620086" w:rsidP="006200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пояснительная записка к проекту </w:t>
      </w:r>
      <w:r w:rsidR="007B2192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;</w:t>
      </w:r>
    </w:p>
    <w:p w14:paraId="171D70FE" w14:textId="77777777" w:rsidR="00620086" w:rsidRDefault="00620086" w:rsidP="00620086">
      <w:pPr>
        <w:jc w:val="both"/>
      </w:pPr>
      <w:r>
        <w:rPr>
          <w:rFonts w:ascii="Times New Roman" w:hAnsi="Times New Roman"/>
          <w:sz w:val="28"/>
          <w:szCs w:val="28"/>
        </w:rPr>
        <w:t>3) опросный лист для проведения публичных консультаций.</w:t>
      </w:r>
    </w:p>
    <w:p w14:paraId="5F847758" w14:textId="77777777" w:rsidR="00620086" w:rsidRDefault="00620086" w:rsidP="00620086"/>
    <w:p w14:paraId="2558ED69" w14:textId="77777777" w:rsidR="00A52293" w:rsidRDefault="00A52293" w:rsidP="00620086"/>
    <w:p w14:paraId="30CA54B2" w14:textId="6C0EE50D" w:rsidR="00A52293" w:rsidRPr="00B159FF" w:rsidRDefault="00A52293" w:rsidP="00A52293">
      <w:pPr>
        <w:pStyle w:val="ae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.</w:t>
      </w:r>
    </w:p>
    <w:p w14:paraId="5D1FF931" w14:textId="77777777" w:rsidR="00A52293" w:rsidRPr="00B159FF" w:rsidRDefault="00A52293" w:rsidP="00A5229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BC0960" w14:textId="77777777" w:rsidR="00620086" w:rsidRDefault="00620086" w:rsidP="00620086"/>
    <w:p w14:paraId="33C08829" w14:textId="77777777" w:rsidR="00620086" w:rsidRDefault="00620086" w:rsidP="00620086"/>
    <w:p w14:paraId="7C345007" w14:textId="77777777" w:rsidR="00620086" w:rsidRDefault="00620086" w:rsidP="00620086"/>
    <w:p w14:paraId="7DEF1327" w14:textId="77777777" w:rsidR="00620086" w:rsidRDefault="00620086" w:rsidP="00620086"/>
    <w:p w14:paraId="57BEADB0" w14:textId="77777777" w:rsidR="00620086" w:rsidRDefault="00620086" w:rsidP="00620086"/>
    <w:p w14:paraId="491A0FC7" w14:textId="77777777" w:rsidR="00620086" w:rsidRDefault="00620086" w:rsidP="00620086"/>
    <w:p w14:paraId="07DC3324" w14:textId="77777777" w:rsidR="00620086" w:rsidRDefault="00620086" w:rsidP="00620086"/>
    <w:p w14:paraId="25A2AA7F" w14:textId="77777777" w:rsidR="00620086" w:rsidRDefault="00620086" w:rsidP="00620086"/>
    <w:p w14:paraId="30EBEA2B" w14:textId="77777777" w:rsidR="00620086" w:rsidRDefault="00620086"/>
    <w:sectPr w:rsidR="0062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6"/>
    <w:rsid w:val="00106C4C"/>
    <w:rsid w:val="00615869"/>
    <w:rsid w:val="00620086"/>
    <w:rsid w:val="006E20F2"/>
    <w:rsid w:val="007B2192"/>
    <w:rsid w:val="009A2993"/>
    <w:rsid w:val="00A52293"/>
    <w:rsid w:val="00C15F04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3AAE"/>
  <w15:chartTrackingRefBased/>
  <w15:docId w15:val="{F9D1A887-52C4-4516-A249-1E4DABA7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086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08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8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8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8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8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8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8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8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8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0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0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0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08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8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08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00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08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200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0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00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08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2008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9">
    <w:name w:val="Style9"/>
    <w:basedOn w:val="a"/>
    <w:uiPriority w:val="99"/>
    <w:rsid w:val="00620086"/>
    <w:pPr>
      <w:suppressAutoHyphens w:val="0"/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d">
    <w:name w:val="Hyperlink"/>
    <w:rsid w:val="00620086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5229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adm.a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6</cp:revision>
  <dcterms:created xsi:type="dcterms:W3CDTF">2026-03-27T07:24:00Z</dcterms:created>
  <dcterms:modified xsi:type="dcterms:W3CDTF">2026-03-30T05:08:00Z</dcterms:modified>
</cp:coreProperties>
</file>