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29466" w14:textId="18A3F644" w:rsidR="00411A61" w:rsidRPr="00411A61" w:rsidRDefault="00411A61" w:rsidP="00411A61">
      <w:pPr>
        <w:ind w:firstLine="360"/>
        <w:jc w:val="center"/>
        <w:rPr>
          <w:b/>
          <w:sz w:val="32"/>
          <w:szCs w:val="32"/>
        </w:rPr>
      </w:pPr>
      <w:r w:rsidRPr="00411A61">
        <w:rPr>
          <w:b/>
          <w:sz w:val="32"/>
          <w:szCs w:val="32"/>
        </w:rPr>
        <w:t>Администрация</w:t>
      </w:r>
    </w:p>
    <w:p w14:paraId="0153D7C3" w14:textId="652B574F" w:rsidR="00411A61" w:rsidRPr="00411A61" w:rsidRDefault="00411A61" w:rsidP="00411A61">
      <w:pPr>
        <w:ind w:firstLine="360"/>
        <w:jc w:val="center"/>
        <w:rPr>
          <w:b/>
          <w:sz w:val="32"/>
          <w:szCs w:val="32"/>
        </w:rPr>
      </w:pPr>
      <w:r w:rsidRPr="00411A61">
        <w:rPr>
          <w:b/>
          <w:sz w:val="32"/>
          <w:szCs w:val="32"/>
        </w:rPr>
        <w:t>Ардатовского муниципального округа</w:t>
      </w:r>
    </w:p>
    <w:p w14:paraId="1A4BCD99" w14:textId="08890AFE" w:rsidR="00411A61" w:rsidRPr="00411A61" w:rsidRDefault="00411A61" w:rsidP="00411A61">
      <w:pPr>
        <w:pStyle w:val="4"/>
        <w:rPr>
          <w:rFonts w:ascii="Arial" w:hAnsi="Arial" w:cs="Arial"/>
          <w:b/>
          <w:sz w:val="32"/>
          <w:szCs w:val="32"/>
        </w:rPr>
      </w:pPr>
      <w:r w:rsidRPr="00411A61">
        <w:rPr>
          <w:rFonts w:ascii="Arial" w:hAnsi="Arial" w:cs="Arial"/>
          <w:b/>
          <w:sz w:val="32"/>
          <w:szCs w:val="32"/>
        </w:rPr>
        <w:t>Нижегородской области</w:t>
      </w:r>
    </w:p>
    <w:p w14:paraId="691B1F27" w14:textId="77777777" w:rsidR="00411A61" w:rsidRPr="00411A61" w:rsidRDefault="00411A61" w:rsidP="00411A61">
      <w:pPr>
        <w:ind w:firstLine="360"/>
        <w:jc w:val="center"/>
        <w:rPr>
          <w:b/>
          <w:sz w:val="32"/>
          <w:szCs w:val="32"/>
        </w:rPr>
      </w:pPr>
    </w:p>
    <w:p w14:paraId="5086FA54" w14:textId="0EABB94B" w:rsidR="00411A61" w:rsidRPr="00411A61" w:rsidRDefault="00411A61" w:rsidP="00411A61">
      <w:pPr>
        <w:ind w:firstLine="360"/>
        <w:jc w:val="center"/>
        <w:rPr>
          <w:b/>
          <w:sz w:val="32"/>
          <w:szCs w:val="32"/>
        </w:rPr>
      </w:pPr>
      <w:r w:rsidRPr="00411A61">
        <w:rPr>
          <w:b/>
          <w:sz w:val="32"/>
          <w:szCs w:val="32"/>
        </w:rPr>
        <w:t>ПОСТАНОВЛЕНИЕ</w:t>
      </w:r>
    </w:p>
    <w:p w14:paraId="6CF02D83" w14:textId="77777777" w:rsidR="00411A61" w:rsidRPr="00411A61" w:rsidRDefault="00411A61" w:rsidP="00411A61">
      <w:pPr>
        <w:ind w:firstLine="360"/>
        <w:jc w:val="center"/>
        <w:rPr>
          <w:b/>
          <w:sz w:val="32"/>
          <w:szCs w:val="32"/>
        </w:rPr>
      </w:pPr>
    </w:p>
    <w:p w14:paraId="550EEE6E" w14:textId="2914DBE4" w:rsidR="00411A61" w:rsidRPr="00411A61" w:rsidRDefault="00411A61" w:rsidP="00411A61">
      <w:pPr>
        <w:ind w:firstLine="360"/>
        <w:jc w:val="center"/>
        <w:rPr>
          <w:sz w:val="24"/>
          <w:szCs w:val="24"/>
        </w:rPr>
      </w:pPr>
      <w:r w:rsidRPr="00411A61">
        <w:rPr>
          <w:sz w:val="24"/>
          <w:szCs w:val="24"/>
        </w:rPr>
        <w:t>05.09.2023</w:t>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t>№ 1053</w:t>
      </w:r>
    </w:p>
    <w:p w14:paraId="653E3637" w14:textId="77777777" w:rsidR="00411A61" w:rsidRDefault="00411A61" w:rsidP="00411A61">
      <w:pPr>
        <w:ind w:firstLine="360"/>
        <w:jc w:val="center"/>
        <w:rPr>
          <w:rFonts w:ascii="Times New Roman" w:hAnsi="Times New Roman" w:cs="Times New Roman"/>
          <w:sz w:val="28"/>
          <w:szCs w:val="28"/>
        </w:rPr>
      </w:pPr>
    </w:p>
    <w:p w14:paraId="1EB2C3AF" w14:textId="7AD15BD2" w:rsidR="00411A61" w:rsidRPr="00411A61" w:rsidRDefault="00411A61" w:rsidP="00411A61">
      <w:pPr>
        <w:pStyle w:val="31"/>
      </w:pPr>
      <w:r w:rsidRPr="00411A61">
        <w:t xml:space="preserve">Об утверждении Порядка предоставления субсидий 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t>счет</w:t>
      </w:r>
      <w:proofErr w:type="spellEnd"/>
      <w:r w:rsidRPr="00411A61">
        <w:t xml:space="preserve"> средств бюджета Ардатовского муниципального округа Нижегородской области</w:t>
      </w:r>
    </w:p>
    <w:p w14:paraId="20448BF4" w14:textId="77777777" w:rsidR="00411A61" w:rsidRDefault="00411A61" w:rsidP="00FD0739">
      <w:pPr>
        <w:ind w:firstLine="360"/>
        <w:jc w:val="both"/>
        <w:rPr>
          <w:rFonts w:ascii="Times New Roman" w:hAnsi="Times New Roman" w:cs="Times New Roman"/>
          <w:sz w:val="28"/>
          <w:szCs w:val="28"/>
        </w:rPr>
      </w:pPr>
      <w:bookmarkStart w:id="0" w:name="_GoBack"/>
      <w:bookmarkEnd w:id="0"/>
    </w:p>
    <w:p w14:paraId="27FA2283" w14:textId="77777777" w:rsidR="00411A61" w:rsidRPr="00411A61" w:rsidRDefault="006A70C4" w:rsidP="00FD0739">
      <w:pPr>
        <w:ind w:firstLine="360"/>
        <w:jc w:val="both"/>
        <w:rPr>
          <w:sz w:val="24"/>
          <w:szCs w:val="24"/>
        </w:rPr>
      </w:pPr>
      <w:proofErr w:type="gramStart"/>
      <w:r w:rsidRPr="00411A61">
        <w:rPr>
          <w:sz w:val="24"/>
          <w:szCs w:val="24"/>
        </w:rPr>
        <w:t>В соответствии со ст.78 Бюджетного кодекса Российской Федерации, постановлением Правительства Российской Федерации от 18.09.2020 №1492 «</w:t>
      </w:r>
      <w:r w:rsidRPr="00411A61">
        <w:rPr>
          <w:sz w:val="24"/>
          <w:szCs w:val="24"/>
          <w:shd w:val="clear" w:color="auto" w:fill="FFFFFF"/>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Pr="00411A61">
        <w:rPr>
          <w:sz w:val="24"/>
          <w:szCs w:val="24"/>
          <w:shd w:val="clear" w:color="auto" w:fill="FFFFFF"/>
        </w:rPr>
        <w:t xml:space="preserve"> положений некоторых </w:t>
      </w:r>
      <w:r w:rsidR="00411A61" w:rsidRPr="00411A61">
        <w:rPr>
          <w:sz w:val="24"/>
          <w:szCs w:val="24"/>
          <w:shd w:val="clear" w:color="auto" w:fill="FFFFFF"/>
        </w:rPr>
        <w:t xml:space="preserve">актов Правительства Российской </w:t>
      </w:r>
      <w:r w:rsidRPr="00411A61">
        <w:rPr>
          <w:sz w:val="24"/>
          <w:szCs w:val="24"/>
          <w:shd w:val="clear" w:color="auto" w:fill="FFFFFF"/>
        </w:rPr>
        <w:t>Федерации», в целях приведения нормативно-правовых актов в соответствие с действующим законодательством,</w:t>
      </w:r>
      <w:r w:rsidRPr="00411A61">
        <w:rPr>
          <w:sz w:val="24"/>
          <w:szCs w:val="24"/>
        </w:rPr>
        <w:t xml:space="preserve"> администрация Ардатовского муниципального округа Нижегородской области</w:t>
      </w:r>
    </w:p>
    <w:p w14:paraId="3D987E8D" w14:textId="420AC888" w:rsidR="006A70C4" w:rsidRPr="00411A61" w:rsidRDefault="006A70C4" w:rsidP="00FD0739">
      <w:pPr>
        <w:ind w:firstLine="360"/>
        <w:jc w:val="both"/>
        <w:rPr>
          <w:sz w:val="24"/>
          <w:szCs w:val="24"/>
        </w:rPr>
      </w:pPr>
      <w:proofErr w:type="gramStart"/>
      <w:r w:rsidRPr="00411A61">
        <w:rPr>
          <w:b/>
          <w:sz w:val="24"/>
          <w:szCs w:val="24"/>
        </w:rPr>
        <w:t>п</w:t>
      </w:r>
      <w:proofErr w:type="gramEnd"/>
      <w:r w:rsidRPr="00411A61">
        <w:rPr>
          <w:b/>
          <w:sz w:val="24"/>
          <w:szCs w:val="24"/>
        </w:rPr>
        <w:t xml:space="preserve"> о с т а н о в л я е т</w:t>
      </w:r>
      <w:r w:rsidRPr="00411A61">
        <w:rPr>
          <w:sz w:val="24"/>
          <w:szCs w:val="24"/>
        </w:rPr>
        <w:t>:</w:t>
      </w:r>
    </w:p>
    <w:p w14:paraId="19E682D3" w14:textId="6DE2BFD4" w:rsidR="00FD0739" w:rsidRPr="00411A61" w:rsidRDefault="00FD0739" w:rsidP="00FD0739">
      <w:pPr>
        <w:pStyle w:val="21"/>
        <w:numPr>
          <w:ilvl w:val="0"/>
          <w:numId w:val="4"/>
        </w:numPr>
        <w:ind w:left="0" w:firstLine="142"/>
        <w:jc w:val="both"/>
        <w:rPr>
          <w:bCs/>
          <w:sz w:val="24"/>
          <w:szCs w:val="24"/>
        </w:rPr>
      </w:pPr>
      <w:r w:rsidRPr="00411A61">
        <w:rPr>
          <w:bCs/>
          <w:sz w:val="24"/>
          <w:szCs w:val="24"/>
        </w:rPr>
        <w:t xml:space="preserve">Утвердить </w:t>
      </w:r>
      <w:r w:rsidR="003B657C" w:rsidRPr="00411A61">
        <w:rPr>
          <w:bCs/>
          <w:sz w:val="24"/>
          <w:szCs w:val="24"/>
        </w:rPr>
        <w:t xml:space="preserve">прилагаемый </w:t>
      </w:r>
      <w:r w:rsidRPr="00411A61">
        <w:rPr>
          <w:bCs/>
          <w:sz w:val="24"/>
          <w:szCs w:val="24"/>
        </w:rPr>
        <w:t>Поряд</w:t>
      </w:r>
      <w:r w:rsidR="003B657C" w:rsidRPr="00411A61">
        <w:rPr>
          <w:bCs/>
          <w:sz w:val="24"/>
          <w:szCs w:val="24"/>
        </w:rPr>
        <w:t>о</w:t>
      </w:r>
      <w:r w:rsidRPr="00411A61">
        <w:rPr>
          <w:bCs/>
          <w:sz w:val="24"/>
          <w:szCs w:val="24"/>
        </w:rPr>
        <w:t xml:space="preserve">к предоставления субсидий 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rPr>
          <w:bCs/>
          <w:sz w:val="24"/>
          <w:szCs w:val="24"/>
        </w:rPr>
        <w:t>счет</w:t>
      </w:r>
      <w:proofErr w:type="spellEnd"/>
      <w:r w:rsidRPr="00411A61">
        <w:rPr>
          <w:bCs/>
          <w:sz w:val="24"/>
          <w:szCs w:val="24"/>
        </w:rPr>
        <w:t xml:space="preserve"> средств бюджета Ардатовского муниципального округа Нижегородской области.</w:t>
      </w:r>
    </w:p>
    <w:p w14:paraId="45DC7B7A" w14:textId="3B35896E" w:rsidR="00FD0739" w:rsidRPr="00411A61" w:rsidRDefault="00FD0739" w:rsidP="00FD0739">
      <w:pPr>
        <w:pStyle w:val="21"/>
        <w:numPr>
          <w:ilvl w:val="0"/>
          <w:numId w:val="4"/>
        </w:numPr>
        <w:ind w:left="0" w:firstLine="360"/>
        <w:jc w:val="both"/>
        <w:rPr>
          <w:sz w:val="24"/>
          <w:szCs w:val="24"/>
        </w:rPr>
      </w:pPr>
      <w:r w:rsidRPr="00411A61">
        <w:rPr>
          <w:sz w:val="24"/>
          <w:szCs w:val="24"/>
        </w:rPr>
        <w:t xml:space="preserve"> Отделу организационно-кадровой работы администрации Ардатовского муниципального округа Нижегородской области обнародовать настоящее постановление и </w:t>
      </w:r>
      <w:proofErr w:type="gramStart"/>
      <w:r w:rsidRPr="00411A61">
        <w:rPr>
          <w:sz w:val="24"/>
          <w:szCs w:val="24"/>
        </w:rPr>
        <w:t>разместить его</w:t>
      </w:r>
      <w:proofErr w:type="gramEnd"/>
      <w:r w:rsidRPr="00411A61">
        <w:rPr>
          <w:sz w:val="24"/>
          <w:szCs w:val="24"/>
        </w:rPr>
        <w:t xml:space="preserve"> на официальном сайте администрации Ардатовского муниципального округа Нижегородской области.</w:t>
      </w:r>
    </w:p>
    <w:p w14:paraId="3679D043" w14:textId="77777777" w:rsidR="00FD0739" w:rsidRPr="00411A61" w:rsidRDefault="00FD0739" w:rsidP="00FD0739">
      <w:pPr>
        <w:pStyle w:val="21"/>
        <w:numPr>
          <w:ilvl w:val="0"/>
          <w:numId w:val="4"/>
        </w:numPr>
        <w:ind w:left="0" w:firstLine="360"/>
        <w:jc w:val="both"/>
        <w:rPr>
          <w:sz w:val="24"/>
          <w:szCs w:val="24"/>
        </w:rPr>
      </w:pPr>
      <w:proofErr w:type="gramStart"/>
      <w:r w:rsidRPr="00411A61">
        <w:rPr>
          <w:sz w:val="24"/>
          <w:szCs w:val="24"/>
        </w:rPr>
        <w:t>Контроль за</w:t>
      </w:r>
      <w:proofErr w:type="gramEnd"/>
      <w:r w:rsidRPr="00411A61">
        <w:rPr>
          <w:sz w:val="24"/>
          <w:szCs w:val="24"/>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7A37651D" w14:textId="77777777" w:rsidR="00FD0739" w:rsidRPr="00411A61" w:rsidRDefault="00FD0739" w:rsidP="00FD0739">
      <w:pPr>
        <w:pStyle w:val="21"/>
        <w:ind w:left="750"/>
        <w:jc w:val="both"/>
        <w:rPr>
          <w:sz w:val="24"/>
          <w:szCs w:val="24"/>
        </w:rPr>
      </w:pPr>
    </w:p>
    <w:p w14:paraId="3A2F1461" w14:textId="77777777" w:rsidR="00FD0739" w:rsidRPr="00411A61" w:rsidRDefault="00FD0739" w:rsidP="00FD0739">
      <w:pPr>
        <w:pStyle w:val="21"/>
        <w:ind w:left="750"/>
        <w:jc w:val="both"/>
        <w:rPr>
          <w:sz w:val="24"/>
          <w:szCs w:val="24"/>
        </w:rPr>
      </w:pPr>
    </w:p>
    <w:p w14:paraId="2EE62705" w14:textId="77777777" w:rsidR="00411A61" w:rsidRPr="00411A61" w:rsidRDefault="00411A61" w:rsidP="00FD0739">
      <w:pPr>
        <w:pStyle w:val="21"/>
        <w:ind w:left="750"/>
        <w:jc w:val="both"/>
        <w:rPr>
          <w:sz w:val="24"/>
          <w:szCs w:val="24"/>
        </w:rPr>
      </w:pPr>
    </w:p>
    <w:p w14:paraId="3B2D970B" w14:textId="1754BEDA" w:rsidR="00FD0739" w:rsidRPr="00411A61" w:rsidRDefault="00FD0739" w:rsidP="00FD0739">
      <w:pPr>
        <w:rPr>
          <w:sz w:val="24"/>
          <w:szCs w:val="24"/>
        </w:rPr>
      </w:pPr>
      <w:r w:rsidRPr="00411A61">
        <w:rPr>
          <w:sz w:val="24"/>
          <w:szCs w:val="24"/>
        </w:rPr>
        <w:t>Глава местного самоуправления</w:t>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r>
      <w:r w:rsidRPr="00411A61">
        <w:rPr>
          <w:sz w:val="24"/>
          <w:szCs w:val="24"/>
        </w:rPr>
        <w:tab/>
        <w:t xml:space="preserve">Г.В. </w:t>
      </w:r>
      <w:proofErr w:type="spellStart"/>
      <w:r w:rsidRPr="00411A61">
        <w:rPr>
          <w:sz w:val="24"/>
          <w:szCs w:val="24"/>
        </w:rPr>
        <w:t>Жданкин</w:t>
      </w:r>
      <w:proofErr w:type="spellEnd"/>
    </w:p>
    <w:p w14:paraId="227ACB4D" w14:textId="499FBA76" w:rsidR="00411A61" w:rsidRPr="00411A61" w:rsidRDefault="00411A61" w:rsidP="0039202F">
      <w:pPr>
        <w:pStyle w:val="ConsPlusNormal"/>
        <w:outlineLvl w:val="0"/>
        <w:rPr>
          <w:rFonts w:cs="Arial"/>
          <w:color w:val="000000" w:themeColor="text1"/>
          <w:sz w:val="24"/>
          <w:szCs w:val="24"/>
        </w:rPr>
      </w:pPr>
      <w:r w:rsidRPr="00411A61">
        <w:rPr>
          <w:rFonts w:cs="Arial"/>
          <w:color w:val="000000" w:themeColor="text1"/>
          <w:sz w:val="24"/>
          <w:szCs w:val="24"/>
        </w:rPr>
        <w:br w:type="page"/>
      </w:r>
    </w:p>
    <w:p w14:paraId="6A2C08A0" w14:textId="133AD007" w:rsidR="00C9703D" w:rsidRPr="00411A61" w:rsidRDefault="00046748" w:rsidP="00C9703D">
      <w:pPr>
        <w:pStyle w:val="ConsPlusNormal"/>
        <w:jc w:val="right"/>
        <w:outlineLvl w:val="0"/>
        <w:rPr>
          <w:rFonts w:cs="Arial"/>
          <w:color w:val="000000" w:themeColor="text1"/>
          <w:sz w:val="24"/>
          <w:szCs w:val="24"/>
        </w:rPr>
      </w:pPr>
      <w:r w:rsidRPr="00411A61">
        <w:rPr>
          <w:rFonts w:cs="Arial"/>
          <w:color w:val="000000" w:themeColor="text1"/>
          <w:sz w:val="24"/>
          <w:szCs w:val="24"/>
        </w:rPr>
        <w:t>Утверждён</w:t>
      </w:r>
    </w:p>
    <w:p w14:paraId="3653C555" w14:textId="77777777" w:rsidR="00C9703D" w:rsidRPr="00411A61" w:rsidRDefault="00C9703D" w:rsidP="00C9703D">
      <w:pPr>
        <w:pStyle w:val="ConsPlusNormal"/>
        <w:jc w:val="right"/>
        <w:rPr>
          <w:rFonts w:cs="Arial"/>
          <w:color w:val="000000" w:themeColor="text1"/>
          <w:sz w:val="24"/>
          <w:szCs w:val="24"/>
        </w:rPr>
      </w:pPr>
      <w:r w:rsidRPr="00411A61">
        <w:rPr>
          <w:rFonts w:cs="Arial"/>
          <w:color w:val="000000" w:themeColor="text1"/>
          <w:sz w:val="24"/>
          <w:szCs w:val="24"/>
        </w:rPr>
        <w:t>постановлением администрации</w:t>
      </w:r>
    </w:p>
    <w:p w14:paraId="46C6143D" w14:textId="77777777" w:rsidR="00786E3C" w:rsidRPr="00411A61" w:rsidRDefault="00786E3C" w:rsidP="00C9703D">
      <w:pPr>
        <w:pStyle w:val="ConsPlusNormal"/>
        <w:jc w:val="right"/>
        <w:rPr>
          <w:rFonts w:cs="Arial"/>
          <w:color w:val="000000" w:themeColor="text1"/>
          <w:sz w:val="24"/>
          <w:szCs w:val="24"/>
        </w:rPr>
      </w:pPr>
      <w:r w:rsidRPr="00411A61">
        <w:rPr>
          <w:rFonts w:cs="Arial"/>
          <w:color w:val="000000" w:themeColor="text1"/>
          <w:sz w:val="24"/>
          <w:szCs w:val="24"/>
        </w:rPr>
        <w:t xml:space="preserve">Ардатовского муниципального </w:t>
      </w:r>
      <w:r w:rsidR="00046748" w:rsidRPr="00411A61">
        <w:rPr>
          <w:rFonts w:cs="Arial"/>
          <w:color w:val="000000" w:themeColor="text1"/>
          <w:sz w:val="24"/>
          <w:szCs w:val="24"/>
        </w:rPr>
        <w:t>округа</w:t>
      </w:r>
      <w:r w:rsidRPr="00411A61">
        <w:rPr>
          <w:rFonts w:cs="Arial"/>
          <w:color w:val="000000" w:themeColor="text1"/>
          <w:sz w:val="24"/>
          <w:szCs w:val="24"/>
        </w:rPr>
        <w:t xml:space="preserve"> </w:t>
      </w:r>
    </w:p>
    <w:p w14:paraId="38033124" w14:textId="77777777" w:rsidR="00C9703D" w:rsidRPr="00411A61" w:rsidRDefault="00786E3C" w:rsidP="00C9703D">
      <w:pPr>
        <w:pStyle w:val="ConsPlusNormal"/>
        <w:jc w:val="right"/>
        <w:rPr>
          <w:rFonts w:cs="Arial"/>
          <w:color w:val="000000" w:themeColor="text1"/>
          <w:sz w:val="24"/>
          <w:szCs w:val="24"/>
        </w:rPr>
      </w:pPr>
      <w:r w:rsidRPr="00411A61">
        <w:rPr>
          <w:rFonts w:cs="Arial"/>
          <w:color w:val="000000" w:themeColor="text1"/>
          <w:sz w:val="24"/>
          <w:szCs w:val="24"/>
        </w:rPr>
        <w:t>Нижегородской области</w:t>
      </w:r>
    </w:p>
    <w:p w14:paraId="6D8108C5" w14:textId="5B7E9F7B" w:rsidR="00C9703D" w:rsidRPr="00411A61" w:rsidRDefault="00214A5A" w:rsidP="00411A61">
      <w:pPr>
        <w:pStyle w:val="ConsPlusNormal"/>
        <w:ind w:left="5760"/>
        <w:jc w:val="center"/>
        <w:rPr>
          <w:rFonts w:cs="Arial"/>
          <w:color w:val="000000" w:themeColor="text1"/>
          <w:sz w:val="24"/>
          <w:szCs w:val="24"/>
        </w:rPr>
      </w:pPr>
      <w:r w:rsidRPr="00411A61">
        <w:rPr>
          <w:rFonts w:cs="Arial"/>
          <w:color w:val="000000" w:themeColor="text1"/>
          <w:sz w:val="24"/>
          <w:szCs w:val="24"/>
        </w:rPr>
        <w:t>о</w:t>
      </w:r>
      <w:r w:rsidR="00C9703D" w:rsidRPr="00411A61">
        <w:rPr>
          <w:rFonts w:cs="Arial"/>
          <w:color w:val="000000" w:themeColor="text1"/>
          <w:sz w:val="24"/>
          <w:szCs w:val="24"/>
        </w:rPr>
        <w:t>т</w:t>
      </w:r>
      <w:r w:rsidRPr="00411A61">
        <w:rPr>
          <w:rFonts w:cs="Arial"/>
          <w:color w:val="000000" w:themeColor="text1"/>
          <w:sz w:val="24"/>
          <w:szCs w:val="24"/>
        </w:rPr>
        <w:t xml:space="preserve"> </w:t>
      </w:r>
      <w:r w:rsidR="00A47A62" w:rsidRPr="00411A61">
        <w:rPr>
          <w:rFonts w:cs="Arial"/>
          <w:color w:val="000000" w:themeColor="text1"/>
          <w:sz w:val="24"/>
          <w:szCs w:val="24"/>
        </w:rPr>
        <w:t>05.09.2023</w:t>
      </w:r>
      <w:r w:rsidRPr="00411A61">
        <w:rPr>
          <w:rFonts w:cs="Arial"/>
          <w:color w:val="000000" w:themeColor="text1"/>
          <w:sz w:val="24"/>
          <w:szCs w:val="24"/>
        </w:rPr>
        <w:t>г.</w:t>
      </w:r>
      <w:r w:rsidR="00DE40AA" w:rsidRPr="00411A61">
        <w:rPr>
          <w:rFonts w:cs="Arial"/>
          <w:color w:val="000000" w:themeColor="text1"/>
          <w:sz w:val="24"/>
          <w:szCs w:val="24"/>
        </w:rPr>
        <w:t xml:space="preserve"> </w:t>
      </w:r>
      <w:r w:rsidR="00C9703D" w:rsidRPr="00411A61">
        <w:rPr>
          <w:rFonts w:cs="Arial"/>
          <w:color w:val="000000" w:themeColor="text1"/>
          <w:sz w:val="24"/>
          <w:szCs w:val="24"/>
        </w:rPr>
        <w:t>№</w:t>
      </w:r>
      <w:r w:rsidR="00046748" w:rsidRPr="00411A61">
        <w:rPr>
          <w:rFonts w:cs="Arial"/>
          <w:color w:val="000000" w:themeColor="text1"/>
          <w:sz w:val="24"/>
          <w:szCs w:val="24"/>
        </w:rPr>
        <w:t>_</w:t>
      </w:r>
      <w:r w:rsidR="00A47A62" w:rsidRPr="00411A61">
        <w:rPr>
          <w:rFonts w:cs="Arial"/>
          <w:color w:val="000000" w:themeColor="text1"/>
          <w:sz w:val="24"/>
          <w:szCs w:val="24"/>
        </w:rPr>
        <w:t>1053</w:t>
      </w:r>
      <w:r w:rsidR="00046748" w:rsidRPr="00411A61">
        <w:rPr>
          <w:rFonts w:cs="Arial"/>
          <w:color w:val="000000" w:themeColor="text1"/>
          <w:sz w:val="24"/>
          <w:szCs w:val="24"/>
        </w:rPr>
        <w:t>__</w:t>
      </w:r>
    </w:p>
    <w:p w14:paraId="0A3A4D7A" w14:textId="77777777" w:rsidR="00C9703D" w:rsidRPr="00411A61" w:rsidRDefault="00C9703D" w:rsidP="00C9703D">
      <w:pPr>
        <w:pStyle w:val="ConsPlusNormal"/>
        <w:ind w:firstLine="540"/>
        <w:jc w:val="both"/>
        <w:rPr>
          <w:rFonts w:cs="Arial"/>
          <w:color w:val="000000" w:themeColor="text1"/>
          <w:sz w:val="24"/>
          <w:szCs w:val="24"/>
        </w:rPr>
      </w:pPr>
    </w:p>
    <w:p w14:paraId="79BB07F9" w14:textId="77777777" w:rsidR="00C9703D" w:rsidRPr="00411A61" w:rsidRDefault="00786E3C" w:rsidP="00C9703D">
      <w:pPr>
        <w:pStyle w:val="ConsPlusTitle"/>
        <w:jc w:val="center"/>
        <w:rPr>
          <w:rFonts w:ascii="Arial" w:hAnsi="Arial" w:cs="Arial"/>
          <w:color w:val="000000" w:themeColor="text1"/>
          <w:sz w:val="24"/>
          <w:szCs w:val="24"/>
        </w:rPr>
      </w:pPr>
      <w:bookmarkStart w:id="1" w:name="P35"/>
      <w:bookmarkEnd w:id="1"/>
      <w:r w:rsidRPr="00411A61">
        <w:rPr>
          <w:rFonts w:ascii="Arial" w:hAnsi="Arial" w:cs="Arial"/>
          <w:color w:val="000000" w:themeColor="text1"/>
          <w:sz w:val="24"/>
          <w:szCs w:val="24"/>
        </w:rPr>
        <w:t>Порядок</w:t>
      </w:r>
    </w:p>
    <w:p w14:paraId="172DE6AD" w14:textId="5F842548" w:rsidR="002D6A5E" w:rsidRPr="00411A61" w:rsidRDefault="002D6A5E" w:rsidP="002D6A5E">
      <w:pPr>
        <w:pStyle w:val="21"/>
        <w:rPr>
          <w:b/>
          <w:sz w:val="24"/>
          <w:szCs w:val="24"/>
        </w:rPr>
      </w:pPr>
      <w:r w:rsidRPr="00411A61">
        <w:rPr>
          <w:b/>
          <w:sz w:val="24"/>
          <w:szCs w:val="24"/>
        </w:rPr>
        <w:t>предоставления субсидий на</w:t>
      </w:r>
      <w:r w:rsidR="00FA13A1" w:rsidRPr="00411A61">
        <w:rPr>
          <w:b/>
          <w:sz w:val="24"/>
          <w:szCs w:val="24"/>
        </w:rPr>
        <w:t xml:space="preserve"> </w:t>
      </w:r>
      <w:r w:rsidR="001C52EC" w:rsidRPr="00411A61">
        <w:rPr>
          <w:b/>
          <w:sz w:val="24"/>
          <w:szCs w:val="24"/>
        </w:rPr>
        <w:t>финансовое обеспечение затрат</w:t>
      </w:r>
      <w:r w:rsidR="00FA13A1" w:rsidRPr="00411A61">
        <w:rPr>
          <w:b/>
          <w:sz w:val="24"/>
          <w:szCs w:val="24"/>
        </w:rPr>
        <w:t xml:space="preserve"> муниципальны</w:t>
      </w:r>
      <w:r w:rsidR="001C52EC" w:rsidRPr="00411A61">
        <w:rPr>
          <w:b/>
          <w:sz w:val="24"/>
          <w:szCs w:val="24"/>
        </w:rPr>
        <w:t>х</w:t>
      </w:r>
      <w:r w:rsidR="00FA13A1" w:rsidRPr="00411A61">
        <w:rPr>
          <w:b/>
          <w:sz w:val="24"/>
          <w:szCs w:val="24"/>
        </w:rPr>
        <w:t xml:space="preserve"> унитарны</w:t>
      </w:r>
      <w:r w:rsidR="001C52EC" w:rsidRPr="00411A61">
        <w:rPr>
          <w:b/>
          <w:sz w:val="24"/>
          <w:szCs w:val="24"/>
        </w:rPr>
        <w:t>х</w:t>
      </w:r>
      <w:r w:rsidR="00FA13A1" w:rsidRPr="00411A61">
        <w:rPr>
          <w:b/>
          <w:sz w:val="24"/>
          <w:szCs w:val="24"/>
        </w:rPr>
        <w:t xml:space="preserve"> предприяти</w:t>
      </w:r>
      <w:r w:rsidR="001C52EC" w:rsidRPr="00411A61">
        <w:rPr>
          <w:b/>
          <w:sz w:val="24"/>
          <w:szCs w:val="24"/>
        </w:rPr>
        <w:t>й</w:t>
      </w:r>
      <w:r w:rsidR="00FA13A1" w:rsidRPr="00411A61">
        <w:rPr>
          <w:b/>
          <w:sz w:val="24"/>
          <w:szCs w:val="24"/>
        </w:rPr>
        <w:t xml:space="preserve"> Ардатовского муниципального </w:t>
      </w:r>
      <w:r w:rsidR="00046748" w:rsidRPr="00411A61">
        <w:rPr>
          <w:b/>
          <w:sz w:val="24"/>
          <w:szCs w:val="24"/>
        </w:rPr>
        <w:t>округа</w:t>
      </w:r>
      <w:r w:rsidR="00FA13A1" w:rsidRPr="00411A61">
        <w:rPr>
          <w:b/>
          <w:sz w:val="24"/>
          <w:szCs w:val="24"/>
        </w:rPr>
        <w:t>,</w:t>
      </w:r>
      <w:r w:rsidR="001C52EC" w:rsidRPr="00411A61">
        <w:rPr>
          <w:b/>
          <w:sz w:val="24"/>
          <w:szCs w:val="24"/>
        </w:rPr>
        <w:t xml:space="preserve"> </w:t>
      </w:r>
      <w:r w:rsidR="00FA13A1" w:rsidRPr="00411A61">
        <w:rPr>
          <w:b/>
          <w:sz w:val="24"/>
          <w:szCs w:val="24"/>
        </w:rPr>
        <w:t>связанных с</w:t>
      </w:r>
      <w:r w:rsidR="00F84112" w:rsidRPr="00411A61">
        <w:rPr>
          <w:b/>
          <w:sz w:val="24"/>
          <w:szCs w:val="24"/>
        </w:rPr>
        <w:t xml:space="preserve"> выполнением работ и </w:t>
      </w:r>
      <w:r w:rsidR="00FA13A1" w:rsidRPr="00411A61">
        <w:rPr>
          <w:b/>
          <w:sz w:val="24"/>
          <w:szCs w:val="24"/>
        </w:rPr>
        <w:t xml:space="preserve">оказанием </w:t>
      </w:r>
      <w:r w:rsidR="001C52EC" w:rsidRPr="00411A61">
        <w:rPr>
          <w:b/>
          <w:sz w:val="24"/>
          <w:szCs w:val="24"/>
        </w:rPr>
        <w:t xml:space="preserve">коммунальных </w:t>
      </w:r>
      <w:r w:rsidR="00FA13A1" w:rsidRPr="00411A61">
        <w:rPr>
          <w:b/>
          <w:sz w:val="24"/>
          <w:szCs w:val="24"/>
        </w:rPr>
        <w:t xml:space="preserve">услуг </w:t>
      </w:r>
      <w:r w:rsidR="001C52EC" w:rsidRPr="00411A61">
        <w:rPr>
          <w:b/>
          <w:sz w:val="24"/>
          <w:szCs w:val="24"/>
        </w:rPr>
        <w:t>населению</w:t>
      </w:r>
      <w:r w:rsidR="00407224" w:rsidRPr="00411A61">
        <w:rPr>
          <w:b/>
          <w:sz w:val="24"/>
          <w:szCs w:val="24"/>
        </w:rPr>
        <w:t xml:space="preserve"> </w:t>
      </w:r>
      <w:r w:rsidR="00FA13A1" w:rsidRPr="00411A61">
        <w:rPr>
          <w:b/>
          <w:sz w:val="24"/>
          <w:szCs w:val="24"/>
        </w:rPr>
        <w:t xml:space="preserve">за </w:t>
      </w:r>
      <w:proofErr w:type="spellStart"/>
      <w:r w:rsidR="00FA13A1" w:rsidRPr="00411A61">
        <w:rPr>
          <w:b/>
          <w:sz w:val="24"/>
          <w:szCs w:val="24"/>
        </w:rPr>
        <w:t>счет</w:t>
      </w:r>
      <w:proofErr w:type="spellEnd"/>
      <w:r w:rsidR="00FA13A1" w:rsidRPr="00411A61">
        <w:rPr>
          <w:b/>
          <w:sz w:val="24"/>
          <w:szCs w:val="24"/>
        </w:rPr>
        <w:t xml:space="preserve"> средств бюджета Ардатовского муниципального </w:t>
      </w:r>
      <w:r w:rsidR="00046748" w:rsidRPr="00411A61">
        <w:rPr>
          <w:b/>
          <w:sz w:val="24"/>
          <w:szCs w:val="24"/>
        </w:rPr>
        <w:t>округа</w:t>
      </w:r>
      <w:r w:rsidR="00FA13A1" w:rsidRPr="00411A61">
        <w:rPr>
          <w:b/>
          <w:sz w:val="24"/>
          <w:szCs w:val="24"/>
        </w:rPr>
        <w:t xml:space="preserve"> Нижегородской области</w:t>
      </w:r>
    </w:p>
    <w:p w14:paraId="56F74134" w14:textId="77777777" w:rsidR="002D6A5E" w:rsidRPr="00411A61" w:rsidRDefault="002D6A5E" w:rsidP="002D6A5E">
      <w:pPr>
        <w:jc w:val="both"/>
        <w:rPr>
          <w:sz w:val="24"/>
          <w:szCs w:val="24"/>
        </w:rPr>
      </w:pPr>
    </w:p>
    <w:p w14:paraId="668D573B" w14:textId="77777777" w:rsidR="00C9703D" w:rsidRPr="00411A61" w:rsidRDefault="002D6A5E" w:rsidP="002D6A5E">
      <w:pPr>
        <w:pStyle w:val="ConsPlusNormal"/>
        <w:jc w:val="center"/>
        <w:rPr>
          <w:rFonts w:cs="Arial"/>
          <w:color w:val="000000" w:themeColor="text1"/>
          <w:sz w:val="24"/>
          <w:szCs w:val="24"/>
        </w:rPr>
      </w:pPr>
      <w:r w:rsidRPr="00411A61">
        <w:rPr>
          <w:rFonts w:cs="Arial"/>
          <w:color w:val="000000" w:themeColor="text1"/>
          <w:sz w:val="24"/>
          <w:szCs w:val="24"/>
        </w:rPr>
        <w:t xml:space="preserve"> </w:t>
      </w:r>
      <w:r w:rsidR="00C9703D" w:rsidRPr="00411A61">
        <w:rPr>
          <w:rFonts w:cs="Arial"/>
          <w:color w:val="000000" w:themeColor="text1"/>
          <w:sz w:val="24"/>
          <w:szCs w:val="24"/>
        </w:rPr>
        <w:t>(далее - Порядок)</w:t>
      </w:r>
    </w:p>
    <w:p w14:paraId="57586F7D" w14:textId="77777777" w:rsidR="00C9703D" w:rsidRPr="00411A61" w:rsidRDefault="00C9703D" w:rsidP="00C9703D">
      <w:pPr>
        <w:spacing w:after="1"/>
        <w:rPr>
          <w:color w:val="000000" w:themeColor="text1"/>
          <w:sz w:val="24"/>
          <w:szCs w:val="24"/>
        </w:rPr>
      </w:pPr>
    </w:p>
    <w:p w14:paraId="76B9EE51" w14:textId="77777777" w:rsidR="00C9703D" w:rsidRPr="00411A61" w:rsidRDefault="00C9703D" w:rsidP="00C9703D">
      <w:pPr>
        <w:pStyle w:val="ConsPlusTitle"/>
        <w:jc w:val="center"/>
        <w:outlineLvl w:val="1"/>
        <w:rPr>
          <w:rFonts w:ascii="Arial" w:hAnsi="Arial" w:cs="Arial"/>
          <w:color w:val="000000" w:themeColor="text1"/>
          <w:sz w:val="24"/>
          <w:szCs w:val="24"/>
        </w:rPr>
      </w:pPr>
      <w:r w:rsidRPr="00411A61">
        <w:rPr>
          <w:rFonts w:ascii="Arial" w:hAnsi="Arial" w:cs="Arial"/>
          <w:color w:val="000000" w:themeColor="text1"/>
          <w:sz w:val="24"/>
          <w:szCs w:val="24"/>
        </w:rPr>
        <w:t>1. Общие положения о предоставлении субсидии</w:t>
      </w:r>
    </w:p>
    <w:p w14:paraId="55F88672" w14:textId="77777777" w:rsidR="00C9703D" w:rsidRPr="00411A61" w:rsidRDefault="00C9703D" w:rsidP="00E81F35">
      <w:pPr>
        <w:jc w:val="both"/>
        <w:rPr>
          <w:sz w:val="24"/>
          <w:szCs w:val="24"/>
        </w:rPr>
      </w:pPr>
    </w:p>
    <w:p w14:paraId="3A4AA858" w14:textId="6C12D403" w:rsidR="00C9703D" w:rsidRPr="00411A61" w:rsidRDefault="00C9703D" w:rsidP="00E81F35">
      <w:pPr>
        <w:ind w:firstLine="720"/>
        <w:jc w:val="both"/>
        <w:rPr>
          <w:sz w:val="24"/>
          <w:szCs w:val="24"/>
        </w:rPr>
      </w:pPr>
      <w:r w:rsidRPr="00411A61">
        <w:rPr>
          <w:sz w:val="24"/>
          <w:szCs w:val="24"/>
        </w:rPr>
        <w:t xml:space="preserve">1.1. Настоящий Порядок определяет цели, условия и процедуру </w:t>
      </w:r>
      <w:r w:rsidR="002D6A5E" w:rsidRPr="00411A61">
        <w:rPr>
          <w:sz w:val="24"/>
          <w:szCs w:val="24"/>
        </w:rPr>
        <w:t xml:space="preserve">предоставления субсидий </w:t>
      </w:r>
      <w:r w:rsidR="00FC44F0" w:rsidRPr="00411A61">
        <w:rPr>
          <w:sz w:val="24"/>
          <w:szCs w:val="24"/>
        </w:rPr>
        <w:t xml:space="preserve">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00FC44F0" w:rsidRPr="00411A61">
        <w:rPr>
          <w:sz w:val="24"/>
          <w:szCs w:val="24"/>
        </w:rPr>
        <w:t>счет</w:t>
      </w:r>
      <w:proofErr w:type="spellEnd"/>
      <w:r w:rsidR="00FC44F0" w:rsidRPr="00411A61">
        <w:rPr>
          <w:sz w:val="24"/>
          <w:szCs w:val="24"/>
        </w:rPr>
        <w:t xml:space="preserve"> средств </w:t>
      </w:r>
      <w:r w:rsidR="00FA13A1" w:rsidRPr="00411A61">
        <w:rPr>
          <w:sz w:val="24"/>
          <w:szCs w:val="24"/>
        </w:rPr>
        <w:t xml:space="preserve">бюджета Ардатовского муниципального </w:t>
      </w:r>
      <w:r w:rsidR="00046748" w:rsidRPr="00411A61">
        <w:rPr>
          <w:sz w:val="24"/>
          <w:szCs w:val="24"/>
        </w:rPr>
        <w:t>округа</w:t>
      </w:r>
      <w:r w:rsidR="00FA13A1" w:rsidRPr="00411A61">
        <w:rPr>
          <w:sz w:val="24"/>
          <w:szCs w:val="24"/>
        </w:rPr>
        <w:t xml:space="preserve"> Нижегородской области</w:t>
      </w:r>
      <w:r w:rsidR="00FF06EC" w:rsidRPr="00411A61">
        <w:rPr>
          <w:sz w:val="24"/>
          <w:szCs w:val="24"/>
        </w:rPr>
        <w:t>.</w:t>
      </w:r>
    </w:p>
    <w:p w14:paraId="5D290525" w14:textId="77777777" w:rsidR="00C9703D" w:rsidRPr="00411A61" w:rsidRDefault="00C9703D" w:rsidP="00E81F35">
      <w:pPr>
        <w:ind w:firstLine="720"/>
        <w:jc w:val="both"/>
        <w:rPr>
          <w:sz w:val="24"/>
          <w:szCs w:val="24"/>
        </w:rPr>
      </w:pPr>
      <w:r w:rsidRPr="00411A61">
        <w:rPr>
          <w:sz w:val="24"/>
          <w:szCs w:val="24"/>
        </w:rPr>
        <w:t xml:space="preserve">1.2. Субсидии предоставляются на безвозмездной и безвозвратной основе за </w:t>
      </w:r>
      <w:proofErr w:type="spellStart"/>
      <w:r w:rsidRPr="00411A61">
        <w:rPr>
          <w:sz w:val="24"/>
          <w:szCs w:val="24"/>
        </w:rPr>
        <w:t>счет</w:t>
      </w:r>
      <w:proofErr w:type="spellEnd"/>
      <w:r w:rsidRPr="00411A61">
        <w:rPr>
          <w:sz w:val="24"/>
          <w:szCs w:val="24"/>
        </w:rPr>
        <w:t xml:space="preserve"> средств бюджета </w:t>
      </w:r>
      <w:r w:rsidR="002D6A5E"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Нижегородской области.</w:t>
      </w:r>
    </w:p>
    <w:p w14:paraId="09B739BB" w14:textId="77777777" w:rsidR="00C9703D" w:rsidRPr="00411A61" w:rsidRDefault="00C9703D" w:rsidP="00E81F35">
      <w:pPr>
        <w:ind w:firstLine="720"/>
        <w:jc w:val="both"/>
        <w:rPr>
          <w:sz w:val="24"/>
          <w:szCs w:val="24"/>
        </w:rPr>
      </w:pPr>
      <w:r w:rsidRPr="00411A61">
        <w:rPr>
          <w:sz w:val="24"/>
          <w:szCs w:val="24"/>
        </w:rPr>
        <w:t xml:space="preserve">1.3. Субсидии предоставляются в пределах бюджетных ассигнований и лимитов бюджетных обязательств, предусмотренных на эти цели в бюджете </w:t>
      </w:r>
      <w:r w:rsidR="004329C7"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Нижегородской области на соответствующий финансовый год </w:t>
      </w:r>
      <w:r w:rsidR="004329C7" w:rsidRPr="00411A61">
        <w:rPr>
          <w:sz w:val="24"/>
          <w:szCs w:val="24"/>
        </w:rPr>
        <w:t>и плановый период</w:t>
      </w:r>
      <w:r w:rsidRPr="00411A61">
        <w:rPr>
          <w:sz w:val="24"/>
          <w:szCs w:val="24"/>
        </w:rPr>
        <w:t>.</w:t>
      </w:r>
    </w:p>
    <w:p w14:paraId="552E73E1" w14:textId="6D35126C" w:rsidR="00C9703D" w:rsidRPr="00411A61" w:rsidRDefault="00C9703D" w:rsidP="00E81F35">
      <w:pPr>
        <w:ind w:firstLine="720"/>
        <w:jc w:val="both"/>
        <w:rPr>
          <w:sz w:val="24"/>
          <w:szCs w:val="24"/>
        </w:rPr>
      </w:pPr>
      <w:bookmarkStart w:id="2" w:name="P54"/>
      <w:bookmarkEnd w:id="2"/>
      <w:r w:rsidRPr="00411A61">
        <w:rPr>
          <w:sz w:val="24"/>
          <w:szCs w:val="24"/>
        </w:rPr>
        <w:t xml:space="preserve">1.4. Субсидии предоставляются в целях </w:t>
      </w:r>
      <w:r w:rsidR="00FC44F0" w:rsidRPr="00411A61">
        <w:rPr>
          <w:sz w:val="24"/>
          <w:szCs w:val="24"/>
        </w:rPr>
        <w:t>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w:t>
      </w:r>
      <w:r w:rsidR="008662D8" w:rsidRPr="00411A61">
        <w:rPr>
          <w:sz w:val="24"/>
          <w:szCs w:val="24"/>
        </w:rPr>
        <w:t>.</w:t>
      </w:r>
    </w:p>
    <w:p w14:paraId="72205A5F" w14:textId="113CD3CC" w:rsidR="00C9703D" w:rsidRPr="00411A61" w:rsidRDefault="00C9703D" w:rsidP="00E81F35">
      <w:pPr>
        <w:ind w:firstLine="720"/>
        <w:jc w:val="both"/>
        <w:rPr>
          <w:sz w:val="24"/>
          <w:szCs w:val="24"/>
        </w:rPr>
      </w:pPr>
      <w:r w:rsidRPr="00411A61">
        <w:rPr>
          <w:sz w:val="24"/>
          <w:szCs w:val="24"/>
        </w:rPr>
        <w:t xml:space="preserve">1.5. Главным распорядителем средств бюджета, выделенных для предоставления </w:t>
      </w:r>
      <w:r w:rsidR="008662D8" w:rsidRPr="00411A61">
        <w:rPr>
          <w:sz w:val="24"/>
          <w:szCs w:val="24"/>
        </w:rPr>
        <w:t>С</w:t>
      </w:r>
      <w:r w:rsidRPr="00411A61">
        <w:rPr>
          <w:sz w:val="24"/>
          <w:szCs w:val="24"/>
        </w:rPr>
        <w:t>убсидии, явля</w:t>
      </w:r>
      <w:r w:rsidR="004329C7" w:rsidRPr="00411A61">
        <w:rPr>
          <w:sz w:val="24"/>
          <w:szCs w:val="24"/>
        </w:rPr>
        <w:t xml:space="preserve">ется администрация Ардатовского муниципального </w:t>
      </w:r>
      <w:r w:rsidR="00046748" w:rsidRPr="00411A61">
        <w:rPr>
          <w:sz w:val="24"/>
          <w:szCs w:val="24"/>
        </w:rPr>
        <w:t>округа</w:t>
      </w:r>
      <w:r w:rsidRPr="00411A61">
        <w:rPr>
          <w:sz w:val="24"/>
          <w:szCs w:val="24"/>
        </w:rPr>
        <w:t xml:space="preserve"> Нижегородской области (далее - </w:t>
      </w:r>
      <w:r w:rsidR="005C5E2E" w:rsidRPr="00411A61">
        <w:rPr>
          <w:sz w:val="24"/>
          <w:szCs w:val="24"/>
        </w:rPr>
        <w:t>а</w:t>
      </w:r>
      <w:r w:rsidR="004329C7" w:rsidRPr="00411A61">
        <w:rPr>
          <w:sz w:val="24"/>
          <w:szCs w:val="24"/>
        </w:rPr>
        <w:t>дминистрация</w:t>
      </w:r>
      <w:r w:rsidRPr="00411A61">
        <w:rPr>
          <w:sz w:val="24"/>
          <w:szCs w:val="24"/>
        </w:rPr>
        <w:t>).</w:t>
      </w:r>
    </w:p>
    <w:p w14:paraId="48E750C1" w14:textId="6020757C" w:rsidR="00E66F54" w:rsidRPr="00411A61" w:rsidRDefault="00E66F54" w:rsidP="00411A61">
      <w:pPr>
        <w:adjustRightInd w:val="0"/>
        <w:ind w:firstLine="720"/>
        <w:jc w:val="both"/>
        <w:rPr>
          <w:rFonts w:eastAsiaTheme="minorHAnsi"/>
          <w:sz w:val="24"/>
          <w:szCs w:val="24"/>
          <w:lang w:eastAsia="en-US"/>
        </w:rPr>
      </w:pPr>
      <w:r w:rsidRPr="00411A61">
        <w:rPr>
          <w:sz w:val="24"/>
          <w:szCs w:val="24"/>
        </w:rPr>
        <w:t xml:space="preserve">1.6 Субсидия предоставляется </w:t>
      </w:r>
      <w:proofErr w:type="spellStart"/>
      <w:r w:rsidRPr="00411A61">
        <w:rPr>
          <w:sz w:val="24"/>
          <w:szCs w:val="24"/>
        </w:rPr>
        <w:t>путем</w:t>
      </w:r>
      <w:proofErr w:type="spellEnd"/>
      <w:r w:rsidRPr="00411A61">
        <w:rPr>
          <w:sz w:val="24"/>
          <w:szCs w:val="24"/>
        </w:rPr>
        <w:t xml:space="preserve"> проведения </w:t>
      </w:r>
      <w:r w:rsidRPr="00411A61">
        <w:rPr>
          <w:rFonts w:eastAsiaTheme="minorHAnsi"/>
          <w:sz w:val="24"/>
          <w:szCs w:val="24"/>
          <w:lang w:eastAsia="en-US"/>
        </w:rPr>
        <w:t>отбора получателей субсидий, имеющих право на получение субсидий.</w:t>
      </w:r>
    </w:p>
    <w:p w14:paraId="0EA772AF" w14:textId="0D3A3F36" w:rsidR="00E66F54" w:rsidRPr="00411A61" w:rsidRDefault="00E66F54" w:rsidP="00E66F54">
      <w:pPr>
        <w:ind w:firstLine="720"/>
        <w:jc w:val="both"/>
        <w:rPr>
          <w:sz w:val="24"/>
          <w:szCs w:val="24"/>
        </w:rPr>
      </w:pPr>
      <w:r w:rsidRPr="00411A61">
        <w:rPr>
          <w:sz w:val="24"/>
          <w:szCs w:val="24"/>
        </w:rPr>
        <w:t>Способом проведения отбора, по результатам которого определяется получатель субсидии, является запрос предложений.</w:t>
      </w:r>
    </w:p>
    <w:p w14:paraId="5E37F455" w14:textId="29EC65B1" w:rsidR="00C9703D" w:rsidRPr="00411A61" w:rsidRDefault="00C9703D" w:rsidP="00E81F35">
      <w:pPr>
        <w:ind w:firstLine="720"/>
        <w:jc w:val="both"/>
        <w:rPr>
          <w:sz w:val="24"/>
          <w:szCs w:val="24"/>
        </w:rPr>
      </w:pPr>
      <w:bookmarkStart w:id="3" w:name="P56"/>
      <w:bookmarkEnd w:id="3"/>
      <w:r w:rsidRPr="00411A61">
        <w:rPr>
          <w:sz w:val="24"/>
          <w:szCs w:val="24"/>
        </w:rPr>
        <w:t>1.</w:t>
      </w:r>
      <w:r w:rsidR="00014FED" w:rsidRPr="00411A61">
        <w:rPr>
          <w:sz w:val="24"/>
          <w:szCs w:val="24"/>
        </w:rPr>
        <w:t>7</w:t>
      </w:r>
      <w:r w:rsidRPr="00411A61">
        <w:rPr>
          <w:sz w:val="24"/>
          <w:szCs w:val="24"/>
        </w:rPr>
        <w:t>. Критерии, которым должн</w:t>
      </w:r>
      <w:r w:rsidR="004329C7" w:rsidRPr="00411A61">
        <w:rPr>
          <w:sz w:val="24"/>
          <w:szCs w:val="24"/>
        </w:rPr>
        <w:t>ы</w:t>
      </w:r>
      <w:r w:rsidRPr="00411A61">
        <w:rPr>
          <w:sz w:val="24"/>
          <w:szCs w:val="24"/>
        </w:rPr>
        <w:t xml:space="preserve"> соответствовать </w:t>
      </w:r>
      <w:r w:rsidR="008662D8" w:rsidRPr="00411A61">
        <w:rPr>
          <w:sz w:val="24"/>
          <w:szCs w:val="24"/>
        </w:rPr>
        <w:t>П</w:t>
      </w:r>
      <w:r w:rsidR="004329C7" w:rsidRPr="00411A61">
        <w:rPr>
          <w:sz w:val="24"/>
          <w:szCs w:val="24"/>
        </w:rPr>
        <w:t xml:space="preserve">редприятия </w:t>
      </w:r>
      <w:r w:rsidRPr="00411A61">
        <w:rPr>
          <w:sz w:val="24"/>
          <w:szCs w:val="24"/>
        </w:rPr>
        <w:t xml:space="preserve"> производител</w:t>
      </w:r>
      <w:r w:rsidR="004329C7" w:rsidRPr="00411A61">
        <w:rPr>
          <w:sz w:val="24"/>
          <w:szCs w:val="24"/>
        </w:rPr>
        <w:t>и</w:t>
      </w:r>
      <w:r w:rsidRPr="00411A61">
        <w:rPr>
          <w:sz w:val="24"/>
          <w:szCs w:val="24"/>
        </w:rPr>
        <w:t xml:space="preserve"> товаров, работ, услуг, осуществляющих свою деятельность на территории </w:t>
      </w:r>
      <w:r w:rsidR="004329C7"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w:t>
      </w:r>
      <w:r w:rsidR="004329C7" w:rsidRPr="00411A61">
        <w:rPr>
          <w:sz w:val="24"/>
          <w:szCs w:val="24"/>
        </w:rPr>
        <w:t xml:space="preserve">Нижегородской области </w:t>
      </w:r>
      <w:r w:rsidRPr="00411A61">
        <w:rPr>
          <w:sz w:val="24"/>
          <w:szCs w:val="24"/>
        </w:rPr>
        <w:t>и имеющие право на получение субсидии (далее - Получатели субсидии):</w:t>
      </w:r>
    </w:p>
    <w:p w14:paraId="23A54A9B" w14:textId="3D2050CC" w:rsidR="00C9703D" w:rsidRPr="00411A61" w:rsidRDefault="00C9703D" w:rsidP="00E81F35">
      <w:pPr>
        <w:ind w:firstLine="720"/>
        <w:jc w:val="both"/>
        <w:rPr>
          <w:sz w:val="24"/>
          <w:szCs w:val="24"/>
        </w:rPr>
      </w:pPr>
      <w:r w:rsidRPr="00411A61">
        <w:rPr>
          <w:sz w:val="24"/>
          <w:szCs w:val="24"/>
        </w:rPr>
        <w:t>1.</w:t>
      </w:r>
      <w:r w:rsidR="00014FED" w:rsidRPr="00411A61">
        <w:rPr>
          <w:sz w:val="24"/>
          <w:szCs w:val="24"/>
        </w:rPr>
        <w:t>7</w:t>
      </w:r>
      <w:r w:rsidRPr="00411A61">
        <w:rPr>
          <w:sz w:val="24"/>
          <w:szCs w:val="24"/>
        </w:rPr>
        <w:t xml:space="preserve">.1. </w:t>
      </w:r>
      <w:r w:rsidR="00F84112" w:rsidRPr="00411A61">
        <w:rPr>
          <w:sz w:val="24"/>
          <w:szCs w:val="24"/>
        </w:rPr>
        <w:t>О</w:t>
      </w:r>
      <w:r w:rsidRPr="00411A61">
        <w:rPr>
          <w:sz w:val="24"/>
          <w:szCs w:val="24"/>
        </w:rPr>
        <w:t xml:space="preserve">существление деятельности </w:t>
      </w:r>
      <w:r w:rsidR="00F84112" w:rsidRPr="00411A61">
        <w:rPr>
          <w:sz w:val="24"/>
          <w:szCs w:val="24"/>
        </w:rPr>
        <w:t>П</w:t>
      </w:r>
      <w:r w:rsidRPr="00411A61">
        <w:rPr>
          <w:sz w:val="24"/>
          <w:szCs w:val="24"/>
        </w:rPr>
        <w:t xml:space="preserve">редприятия </w:t>
      </w:r>
      <w:r w:rsidR="004329C7" w:rsidRPr="00411A61">
        <w:rPr>
          <w:sz w:val="24"/>
          <w:szCs w:val="24"/>
        </w:rPr>
        <w:t xml:space="preserve">в сфере </w:t>
      </w:r>
      <w:r w:rsidR="004329C7" w:rsidRPr="00411A61">
        <w:rPr>
          <w:color w:val="020B22"/>
          <w:sz w:val="24"/>
          <w:szCs w:val="24"/>
        </w:rPr>
        <w:t xml:space="preserve">выполнения работ и оказания услуг </w:t>
      </w:r>
      <w:r w:rsidR="00D03C5C" w:rsidRPr="00411A61">
        <w:rPr>
          <w:color w:val="020B22"/>
          <w:sz w:val="24"/>
          <w:szCs w:val="24"/>
        </w:rPr>
        <w:t>по холодному водоснабжению, водоотведению, теплоснабжению, водоотведению, теплоснабжению</w:t>
      </w:r>
      <w:r w:rsidRPr="00411A61">
        <w:rPr>
          <w:sz w:val="24"/>
          <w:szCs w:val="24"/>
        </w:rPr>
        <w:t>;</w:t>
      </w:r>
    </w:p>
    <w:p w14:paraId="172BDB1A" w14:textId="4EB8E635" w:rsidR="00C9703D" w:rsidRPr="00411A61" w:rsidRDefault="00C9703D" w:rsidP="00E81F35">
      <w:pPr>
        <w:ind w:firstLine="720"/>
        <w:jc w:val="both"/>
        <w:rPr>
          <w:sz w:val="24"/>
          <w:szCs w:val="24"/>
        </w:rPr>
      </w:pPr>
      <w:r w:rsidRPr="00411A61">
        <w:rPr>
          <w:sz w:val="24"/>
          <w:szCs w:val="24"/>
        </w:rPr>
        <w:t>1.</w:t>
      </w:r>
      <w:r w:rsidR="00014FED" w:rsidRPr="00411A61">
        <w:rPr>
          <w:sz w:val="24"/>
          <w:szCs w:val="24"/>
        </w:rPr>
        <w:t>7</w:t>
      </w:r>
      <w:r w:rsidRPr="00411A61">
        <w:rPr>
          <w:sz w:val="24"/>
          <w:szCs w:val="24"/>
        </w:rPr>
        <w:t>.</w:t>
      </w:r>
      <w:r w:rsidR="00F84112" w:rsidRPr="00411A61">
        <w:rPr>
          <w:sz w:val="24"/>
          <w:szCs w:val="24"/>
        </w:rPr>
        <w:t>2</w:t>
      </w:r>
      <w:r w:rsidRPr="00411A61">
        <w:rPr>
          <w:sz w:val="24"/>
          <w:szCs w:val="24"/>
        </w:rPr>
        <w:t>.</w:t>
      </w:r>
      <w:r w:rsidR="002151C0" w:rsidRPr="00411A61">
        <w:rPr>
          <w:sz w:val="24"/>
          <w:szCs w:val="24"/>
        </w:rPr>
        <w:t xml:space="preserve"> Н</w:t>
      </w:r>
      <w:r w:rsidRPr="00411A61">
        <w:rPr>
          <w:sz w:val="24"/>
          <w:szCs w:val="24"/>
        </w:rPr>
        <w:t>едостаточность собственных сре</w:t>
      </w:r>
      <w:proofErr w:type="gramStart"/>
      <w:r w:rsidRPr="00411A61">
        <w:rPr>
          <w:sz w:val="24"/>
          <w:szCs w:val="24"/>
        </w:rPr>
        <w:t>дств дл</w:t>
      </w:r>
      <w:proofErr w:type="gramEnd"/>
      <w:r w:rsidRPr="00411A61">
        <w:rPr>
          <w:sz w:val="24"/>
          <w:szCs w:val="24"/>
        </w:rPr>
        <w:t>я удовлетворения требований кредиторов;</w:t>
      </w:r>
    </w:p>
    <w:p w14:paraId="0881302B" w14:textId="7133D0FA" w:rsidR="002151C0" w:rsidRPr="00411A61" w:rsidRDefault="002151C0" w:rsidP="00E81F35">
      <w:pPr>
        <w:ind w:firstLine="720"/>
        <w:jc w:val="both"/>
        <w:rPr>
          <w:sz w:val="24"/>
          <w:szCs w:val="24"/>
        </w:rPr>
      </w:pPr>
      <w:r w:rsidRPr="00411A61">
        <w:rPr>
          <w:sz w:val="24"/>
          <w:szCs w:val="24"/>
        </w:rPr>
        <w:lastRenderedPageBreak/>
        <w:t>1.</w:t>
      </w:r>
      <w:r w:rsidR="00014FED" w:rsidRPr="00411A61">
        <w:rPr>
          <w:sz w:val="24"/>
          <w:szCs w:val="24"/>
        </w:rPr>
        <w:t>7</w:t>
      </w:r>
      <w:r w:rsidRPr="00411A61">
        <w:rPr>
          <w:sz w:val="24"/>
          <w:szCs w:val="24"/>
        </w:rPr>
        <w:t xml:space="preserve">.3. Наличие нереальной </w:t>
      </w:r>
      <w:proofErr w:type="gramStart"/>
      <w:r w:rsidRPr="00411A61">
        <w:rPr>
          <w:sz w:val="24"/>
          <w:szCs w:val="24"/>
        </w:rPr>
        <w:t>ко</w:t>
      </w:r>
      <w:proofErr w:type="gramEnd"/>
      <w:r w:rsidRPr="00411A61">
        <w:rPr>
          <w:sz w:val="24"/>
          <w:szCs w:val="24"/>
        </w:rPr>
        <w:t xml:space="preserve"> взысканию дебиторской задолженности у потребителей услуг;</w:t>
      </w:r>
    </w:p>
    <w:p w14:paraId="5F218C2E" w14:textId="749B72B5" w:rsidR="00C9703D" w:rsidRPr="00411A61" w:rsidRDefault="00C9703D" w:rsidP="00E81F35">
      <w:pPr>
        <w:ind w:firstLine="720"/>
        <w:jc w:val="both"/>
        <w:rPr>
          <w:sz w:val="24"/>
          <w:szCs w:val="24"/>
        </w:rPr>
      </w:pPr>
      <w:r w:rsidRPr="00411A61">
        <w:rPr>
          <w:sz w:val="24"/>
          <w:szCs w:val="24"/>
        </w:rPr>
        <w:t>1.</w:t>
      </w:r>
      <w:r w:rsidR="00014FED" w:rsidRPr="00411A61">
        <w:rPr>
          <w:sz w:val="24"/>
          <w:szCs w:val="24"/>
        </w:rPr>
        <w:t>7</w:t>
      </w:r>
      <w:r w:rsidRPr="00411A61">
        <w:rPr>
          <w:sz w:val="24"/>
          <w:szCs w:val="24"/>
        </w:rPr>
        <w:t xml:space="preserve">.4. </w:t>
      </w:r>
      <w:r w:rsidR="002151C0" w:rsidRPr="00411A61">
        <w:rPr>
          <w:sz w:val="24"/>
          <w:szCs w:val="24"/>
        </w:rPr>
        <w:t>Д</w:t>
      </w:r>
      <w:r w:rsidRPr="00411A61">
        <w:rPr>
          <w:sz w:val="24"/>
          <w:szCs w:val="24"/>
        </w:rPr>
        <w:t xml:space="preserve">енежные обязательства и обязательные платежи Получателя субсидии возникли в связи с расходами, </w:t>
      </w:r>
      <w:proofErr w:type="spellStart"/>
      <w:r w:rsidRPr="00411A61">
        <w:rPr>
          <w:sz w:val="24"/>
          <w:szCs w:val="24"/>
        </w:rPr>
        <w:t>понесенными</w:t>
      </w:r>
      <w:proofErr w:type="spellEnd"/>
      <w:r w:rsidRPr="00411A61">
        <w:rPr>
          <w:sz w:val="24"/>
          <w:szCs w:val="24"/>
        </w:rPr>
        <w:t xml:space="preserve"> при осуществлении </w:t>
      </w:r>
      <w:r w:rsidR="004329C7" w:rsidRPr="00411A61">
        <w:rPr>
          <w:sz w:val="24"/>
          <w:szCs w:val="24"/>
        </w:rPr>
        <w:t xml:space="preserve">деятельности </w:t>
      </w:r>
      <w:r w:rsidR="00D03C5C" w:rsidRPr="00411A61">
        <w:rPr>
          <w:color w:val="020B22"/>
          <w:sz w:val="24"/>
          <w:szCs w:val="24"/>
        </w:rPr>
        <w:t>по холодному водоснабжению, водоотведению, теплоснабжению</w:t>
      </w:r>
      <w:r w:rsidR="004329C7" w:rsidRPr="00411A61">
        <w:rPr>
          <w:color w:val="020B22"/>
          <w:sz w:val="24"/>
          <w:szCs w:val="24"/>
        </w:rPr>
        <w:t xml:space="preserve"> потребителей </w:t>
      </w:r>
      <w:r w:rsidR="004329C7" w:rsidRPr="00411A61">
        <w:rPr>
          <w:sz w:val="24"/>
          <w:szCs w:val="24"/>
        </w:rPr>
        <w:t xml:space="preserve">Ардатовского муниципального </w:t>
      </w:r>
      <w:r w:rsidR="00046748" w:rsidRPr="00411A61">
        <w:rPr>
          <w:sz w:val="24"/>
          <w:szCs w:val="24"/>
        </w:rPr>
        <w:t>округа</w:t>
      </w:r>
      <w:r w:rsidR="004329C7" w:rsidRPr="00411A61">
        <w:rPr>
          <w:sz w:val="24"/>
          <w:szCs w:val="24"/>
        </w:rPr>
        <w:t xml:space="preserve"> Нижегородской области</w:t>
      </w:r>
      <w:r w:rsidRPr="00411A61">
        <w:rPr>
          <w:sz w:val="24"/>
          <w:szCs w:val="24"/>
        </w:rPr>
        <w:t>;</w:t>
      </w:r>
    </w:p>
    <w:p w14:paraId="250BA125" w14:textId="37F5CEB6" w:rsidR="00C9703D" w:rsidRPr="00411A61" w:rsidRDefault="00C9703D" w:rsidP="00E81F35">
      <w:pPr>
        <w:ind w:firstLine="720"/>
        <w:jc w:val="both"/>
        <w:rPr>
          <w:sz w:val="24"/>
          <w:szCs w:val="24"/>
        </w:rPr>
      </w:pPr>
      <w:r w:rsidRPr="00411A61">
        <w:rPr>
          <w:sz w:val="24"/>
          <w:szCs w:val="24"/>
        </w:rPr>
        <w:t>1.</w:t>
      </w:r>
      <w:r w:rsidR="00014FED" w:rsidRPr="00411A61">
        <w:rPr>
          <w:sz w:val="24"/>
          <w:szCs w:val="24"/>
        </w:rPr>
        <w:t>7</w:t>
      </w:r>
      <w:r w:rsidRPr="00411A61">
        <w:rPr>
          <w:sz w:val="24"/>
          <w:szCs w:val="24"/>
        </w:rPr>
        <w:t xml:space="preserve">.5. </w:t>
      </w:r>
      <w:r w:rsidR="002151C0" w:rsidRPr="00411A61">
        <w:rPr>
          <w:sz w:val="24"/>
          <w:szCs w:val="24"/>
        </w:rPr>
        <w:t>О</w:t>
      </w:r>
      <w:r w:rsidRPr="00411A61">
        <w:rPr>
          <w:sz w:val="24"/>
          <w:szCs w:val="24"/>
        </w:rPr>
        <w:t>тсутствие процесса реорганизации предприятия или процедуры ликвидации предприятия.</w:t>
      </w:r>
    </w:p>
    <w:p w14:paraId="4A31D983" w14:textId="77777777" w:rsidR="00C9703D" w:rsidRPr="00411A61" w:rsidRDefault="00C9703D" w:rsidP="00E81F35">
      <w:pPr>
        <w:ind w:firstLine="720"/>
        <w:jc w:val="both"/>
        <w:rPr>
          <w:sz w:val="24"/>
          <w:szCs w:val="24"/>
        </w:rPr>
      </w:pPr>
      <w:r w:rsidRPr="00411A61">
        <w:rPr>
          <w:sz w:val="24"/>
          <w:szCs w:val="24"/>
        </w:rPr>
        <w:t>1.7. Сведения о субсидиях размещены на едином портале бюджетной системы Российской Федерации в информационно-телекоммуникационной сети «Интернет».</w:t>
      </w:r>
    </w:p>
    <w:p w14:paraId="757264F5" w14:textId="77777777" w:rsidR="00C9703D" w:rsidRPr="00411A61" w:rsidRDefault="00C9703D" w:rsidP="00E81F35">
      <w:pPr>
        <w:jc w:val="both"/>
        <w:rPr>
          <w:sz w:val="24"/>
          <w:szCs w:val="24"/>
        </w:rPr>
      </w:pPr>
    </w:p>
    <w:p w14:paraId="4097FA33" w14:textId="77777777" w:rsidR="00C9703D" w:rsidRPr="00411A61" w:rsidRDefault="00C9703D" w:rsidP="00E81F35">
      <w:pPr>
        <w:jc w:val="center"/>
        <w:rPr>
          <w:b/>
          <w:sz w:val="24"/>
          <w:szCs w:val="24"/>
        </w:rPr>
      </w:pPr>
      <w:r w:rsidRPr="00411A61">
        <w:rPr>
          <w:b/>
          <w:sz w:val="24"/>
          <w:szCs w:val="24"/>
        </w:rPr>
        <w:t>2. Условия и порядок предоставления субсидий</w:t>
      </w:r>
    </w:p>
    <w:p w14:paraId="21663F49" w14:textId="77777777" w:rsidR="00C9703D" w:rsidRPr="00411A61" w:rsidRDefault="00C9703D" w:rsidP="00E81F35">
      <w:pPr>
        <w:jc w:val="both"/>
        <w:rPr>
          <w:sz w:val="24"/>
          <w:szCs w:val="24"/>
        </w:rPr>
      </w:pPr>
    </w:p>
    <w:p w14:paraId="6A96954E" w14:textId="77777777" w:rsidR="00C9703D" w:rsidRPr="00411A61" w:rsidRDefault="00C9703D" w:rsidP="00E81F35">
      <w:pPr>
        <w:ind w:firstLine="720"/>
        <w:jc w:val="both"/>
        <w:rPr>
          <w:sz w:val="24"/>
          <w:szCs w:val="24"/>
        </w:rPr>
      </w:pPr>
      <w:r w:rsidRPr="00411A61">
        <w:rPr>
          <w:sz w:val="24"/>
          <w:szCs w:val="24"/>
        </w:rPr>
        <w:t>2.1. Условиями предоставления субсидий являются:</w:t>
      </w:r>
    </w:p>
    <w:p w14:paraId="2DEABD9C" w14:textId="589BE98C" w:rsidR="00C9703D" w:rsidRPr="00411A61" w:rsidRDefault="00C9703D" w:rsidP="00E81F35">
      <w:pPr>
        <w:ind w:firstLine="720"/>
        <w:jc w:val="both"/>
        <w:rPr>
          <w:sz w:val="24"/>
          <w:szCs w:val="24"/>
        </w:rPr>
      </w:pPr>
      <w:r w:rsidRPr="00411A61">
        <w:rPr>
          <w:sz w:val="24"/>
          <w:szCs w:val="24"/>
        </w:rPr>
        <w:t>2.1.1. Соответствие Получателя субсидии требованиям, указанным в пункте 1.</w:t>
      </w:r>
      <w:r w:rsidR="00C32EE6" w:rsidRPr="00411A61">
        <w:rPr>
          <w:sz w:val="24"/>
          <w:szCs w:val="24"/>
        </w:rPr>
        <w:t>7</w:t>
      </w:r>
      <w:r w:rsidRPr="00411A61">
        <w:rPr>
          <w:sz w:val="24"/>
          <w:szCs w:val="24"/>
        </w:rPr>
        <w:t>, пункте 2.3 настоящего Порядка.</w:t>
      </w:r>
    </w:p>
    <w:p w14:paraId="2178CF35" w14:textId="77777777" w:rsidR="00C9703D" w:rsidRPr="00411A61" w:rsidRDefault="00C9703D" w:rsidP="00E81F35">
      <w:pPr>
        <w:ind w:firstLine="720"/>
        <w:jc w:val="both"/>
        <w:rPr>
          <w:sz w:val="24"/>
          <w:szCs w:val="24"/>
        </w:rPr>
      </w:pPr>
      <w:r w:rsidRPr="00411A61">
        <w:rPr>
          <w:sz w:val="24"/>
          <w:szCs w:val="24"/>
        </w:rPr>
        <w:t xml:space="preserve">2.1.2. Наличие ассигнований и лимитов бюджетных обязательств, предусмотренных на эти цели в бюджете </w:t>
      </w:r>
      <w:r w:rsidR="007112FC"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на соответствующий финансовый год</w:t>
      </w:r>
      <w:r w:rsidR="007112FC" w:rsidRPr="00411A61">
        <w:rPr>
          <w:sz w:val="24"/>
          <w:szCs w:val="24"/>
        </w:rPr>
        <w:t xml:space="preserve"> и плановый период</w:t>
      </w:r>
      <w:r w:rsidRPr="00411A61">
        <w:rPr>
          <w:sz w:val="24"/>
          <w:szCs w:val="24"/>
        </w:rPr>
        <w:t>.</w:t>
      </w:r>
    </w:p>
    <w:p w14:paraId="32B1ED4F" w14:textId="77777777" w:rsidR="00C9703D" w:rsidRPr="00411A61" w:rsidRDefault="00C9703D" w:rsidP="00E81F35">
      <w:pPr>
        <w:ind w:firstLine="720"/>
        <w:jc w:val="both"/>
        <w:rPr>
          <w:sz w:val="24"/>
          <w:szCs w:val="24"/>
        </w:rPr>
      </w:pPr>
      <w:r w:rsidRPr="00411A61">
        <w:rPr>
          <w:sz w:val="24"/>
          <w:szCs w:val="24"/>
        </w:rPr>
        <w:t>2.1.3. Согласие Получателя субсидии</w:t>
      </w:r>
      <w:r w:rsidR="007112FC" w:rsidRPr="00411A61">
        <w:rPr>
          <w:sz w:val="24"/>
          <w:szCs w:val="24"/>
        </w:rPr>
        <w:t xml:space="preserve"> </w:t>
      </w:r>
      <w:r w:rsidRPr="00411A61">
        <w:rPr>
          <w:sz w:val="24"/>
          <w:szCs w:val="24"/>
        </w:rPr>
        <w:t>на осуществление в отношении них проверок соблюдения условий, целей и порядка предоставления субсидий.</w:t>
      </w:r>
    </w:p>
    <w:p w14:paraId="6EE9CD5B" w14:textId="0289207C" w:rsidR="00C9703D" w:rsidRPr="00411A61" w:rsidRDefault="00C9703D" w:rsidP="00E81F35">
      <w:pPr>
        <w:ind w:firstLine="720"/>
        <w:jc w:val="both"/>
        <w:rPr>
          <w:sz w:val="24"/>
          <w:szCs w:val="24"/>
        </w:rPr>
      </w:pPr>
      <w:r w:rsidRPr="00411A61">
        <w:rPr>
          <w:sz w:val="24"/>
          <w:szCs w:val="24"/>
        </w:rPr>
        <w:t>2.1.4. Предоставление Получателем субсидии документов, предусмотренных подпункте 2.4.1 пункта 2.4 и пункта 2.5 настоящего Порядка.</w:t>
      </w:r>
    </w:p>
    <w:p w14:paraId="1A781E36" w14:textId="77777777" w:rsidR="00C9703D" w:rsidRPr="00411A61" w:rsidRDefault="00C9703D" w:rsidP="00E81F35">
      <w:pPr>
        <w:ind w:firstLine="720"/>
        <w:jc w:val="both"/>
        <w:rPr>
          <w:sz w:val="24"/>
          <w:szCs w:val="24"/>
        </w:rPr>
      </w:pPr>
      <w:r w:rsidRPr="00411A61">
        <w:rPr>
          <w:sz w:val="24"/>
          <w:szCs w:val="24"/>
        </w:rPr>
        <w:t>2.1.5. Субсидии имеют целевое назначение и не могут быть использованы на другие цели.</w:t>
      </w:r>
    </w:p>
    <w:p w14:paraId="0D2BC4BA" w14:textId="77777777" w:rsidR="00C9703D" w:rsidRPr="00411A61" w:rsidRDefault="00C9703D" w:rsidP="00E81F35">
      <w:pPr>
        <w:ind w:firstLine="720"/>
        <w:jc w:val="both"/>
        <w:rPr>
          <w:sz w:val="24"/>
          <w:szCs w:val="24"/>
        </w:rPr>
      </w:pPr>
      <w:r w:rsidRPr="00411A61">
        <w:rPr>
          <w:sz w:val="24"/>
          <w:szCs w:val="24"/>
        </w:rPr>
        <w:t xml:space="preserve">2.1.6. </w:t>
      </w:r>
      <w:proofErr w:type="gramStart"/>
      <w:r w:rsidRPr="00411A61">
        <w:rPr>
          <w:sz w:val="24"/>
          <w:szCs w:val="24"/>
        </w:rPr>
        <w:t>Получателю субсидии</w:t>
      </w:r>
      <w:r w:rsidR="007112FC" w:rsidRPr="00411A61">
        <w:rPr>
          <w:sz w:val="24"/>
          <w:szCs w:val="24"/>
        </w:rPr>
        <w:t xml:space="preserve"> </w:t>
      </w:r>
      <w:r w:rsidRPr="00411A61">
        <w:rPr>
          <w:sz w:val="24"/>
          <w:szCs w:val="24"/>
        </w:rPr>
        <w:t xml:space="preserve">запрещается приобретение за </w:t>
      </w:r>
      <w:proofErr w:type="spellStart"/>
      <w:r w:rsidRPr="00411A61">
        <w:rPr>
          <w:sz w:val="24"/>
          <w:szCs w:val="24"/>
        </w:rPr>
        <w:t>счет</w:t>
      </w:r>
      <w:proofErr w:type="spellEnd"/>
      <w:r w:rsidRPr="00411A61">
        <w:rPr>
          <w:sz w:val="24"/>
          <w:szCs w:val="24"/>
        </w:rPr>
        <w:t xml:space="preserve">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roofErr w:type="spellStart"/>
      <w:r w:rsidRPr="00411A61">
        <w:rPr>
          <w:sz w:val="24"/>
          <w:szCs w:val="24"/>
        </w:rPr>
        <w:t>определенных</w:t>
      </w:r>
      <w:proofErr w:type="spellEnd"/>
      <w:r w:rsidRPr="00411A61">
        <w:rPr>
          <w:sz w:val="24"/>
          <w:szCs w:val="24"/>
        </w:rPr>
        <w:t xml:space="preserve"> нормативными правовыми актами, муниципальными правовыми актами, регулирующими предоставление субсидий получателям.</w:t>
      </w:r>
      <w:proofErr w:type="gramEnd"/>
    </w:p>
    <w:p w14:paraId="6326D581" w14:textId="66B8D2F9" w:rsidR="00C9703D" w:rsidRPr="00411A61" w:rsidRDefault="00C9703D" w:rsidP="00E81F35">
      <w:pPr>
        <w:ind w:firstLine="720"/>
        <w:jc w:val="both"/>
        <w:rPr>
          <w:sz w:val="24"/>
          <w:szCs w:val="24"/>
        </w:rPr>
      </w:pPr>
      <w:r w:rsidRPr="00411A61">
        <w:rPr>
          <w:sz w:val="24"/>
          <w:szCs w:val="24"/>
        </w:rPr>
        <w:t xml:space="preserve">2.2. Субсидии предоставляются на основании соглашений, </w:t>
      </w:r>
      <w:proofErr w:type="spellStart"/>
      <w:r w:rsidRPr="00411A61">
        <w:rPr>
          <w:sz w:val="24"/>
          <w:szCs w:val="24"/>
        </w:rPr>
        <w:t>заключенных</w:t>
      </w:r>
      <w:proofErr w:type="spellEnd"/>
      <w:r w:rsidRPr="00411A61">
        <w:rPr>
          <w:sz w:val="24"/>
          <w:szCs w:val="24"/>
        </w:rPr>
        <w:t xml:space="preserve"> с </w:t>
      </w:r>
      <w:r w:rsidR="00E27907" w:rsidRPr="00411A61">
        <w:rPr>
          <w:sz w:val="24"/>
          <w:szCs w:val="24"/>
        </w:rPr>
        <w:t>П</w:t>
      </w:r>
      <w:r w:rsidR="007112FC" w:rsidRPr="00411A61">
        <w:rPr>
          <w:sz w:val="24"/>
          <w:szCs w:val="24"/>
        </w:rPr>
        <w:t>редприятиями</w:t>
      </w:r>
      <w:r w:rsidRPr="00411A61">
        <w:rPr>
          <w:sz w:val="24"/>
          <w:szCs w:val="24"/>
        </w:rPr>
        <w:t>, указанными в пункте 1.</w:t>
      </w:r>
      <w:r w:rsidR="005C5E2E" w:rsidRPr="00411A61">
        <w:rPr>
          <w:sz w:val="24"/>
          <w:szCs w:val="24"/>
        </w:rPr>
        <w:t>7</w:t>
      </w:r>
      <w:r w:rsidRPr="00411A61">
        <w:rPr>
          <w:sz w:val="24"/>
          <w:szCs w:val="24"/>
        </w:rPr>
        <w:t xml:space="preserve"> настоящего Порядка, в соответствии с типовой формой, </w:t>
      </w:r>
      <w:proofErr w:type="spellStart"/>
      <w:r w:rsidRPr="00411A61">
        <w:rPr>
          <w:sz w:val="24"/>
          <w:szCs w:val="24"/>
        </w:rPr>
        <w:t>утвержденной</w:t>
      </w:r>
      <w:proofErr w:type="spellEnd"/>
      <w:r w:rsidRPr="00411A61">
        <w:rPr>
          <w:sz w:val="24"/>
          <w:szCs w:val="24"/>
        </w:rPr>
        <w:t xml:space="preserve"> </w:t>
      </w:r>
      <w:r w:rsidR="007112FC" w:rsidRPr="00411A61">
        <w:rPr>
          <w:sz w:val="24"/>
          <w:szCs w:val="24"/>
        </w:rPr>
        <w:t>управлением</w:t>
      </w:r>
      <w:r w:rsidRPr="00411A61">
        <w:rPr>
          <w:sz w:val="24"/>
          <w:szCs w:val="24"/>
        </w:rPr>
        <w:t xml:space="preserve"> финансов администрации.</w:t>
      </w:r>
    </w:p>
    <w:p w14:paraId="63D9B012" w14:textId="77777777" w:rsidR="00C9703D" w:rsidRPr="00411A61" w:rsidRDefault="00C9703D" w:rsidP="00E81F35">
      <w:pPr>
        <w:ind w:firstLine="720"/>
        <w:jc w:val="both"/>
        <w:rPr>
          <w:sz w:val="24"/>
          <w:szCs w:val="24"/>
        </w:rPr>
      </w:pPr>
      <w:r w:rsidRPr="00411A61">
        <w:rPr>
          <w:sz w:val="24"/>
          <w:szCs w:val="24"/>
        </w:rPr>
        <w:t>2.3.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w:t>
      </w:r>
    </w:p>
    <w:p w14:paraId="31448632" w14:textId="1F670663" w:rsidR="00C9703D" w:rsidRPr="00411A61" w:rsidRDefault="00C9703D" w:rsidP="00E81F35">
      <w:pPr>
        <w:ind w:firstLine="720"/>
        <w:jc w:val="both"/>
        <w:rPr>
          <w:sz w:val="24"/>
          <w:szCs w:val="24"/>
        </w:rPr>
      </w:pPr>
      <w:r w:rsidRPr="00411A61">
        <w:rPr>
          <w:sz w:val="24"/>
          <w:szCs w:val="24"/>
        </w:rPr>
        <w:t xml:space="preserve">2.3.1. </w:t>
      </w:r>
      <w:r w:rsidR="00E44E70" w:rsidRPr="00411A61">
        <w:rPr>
          <w:sz w:val="24"/>
          <w:szCs w:val="24"/>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E44E70" w:rsidRPr="00411A61">
        <w:rPr>
          <w:rFonts w:eastAsiaTheme="minorHAnsi"/>
          <w:sz w:val="24"/>
          <w:szCs w:val="24"/>
          <w:lang w:eastAsia="en-US"/>
        </w:rPr>
        <w:t>, не превышающая 300 тыс. рублей</w:t>
      </w:r>
      <w:r w:rsidRPr="00411A61">
        <w:rPr>
          <w:sz w:val="24"/>
          <w:szCs w:val="24"/>
        </w:rPr>
        <w:t>;</w:t>
      </w:r>
    </w:p>
    <w:p w14:paraId="2CDCF5F8" w14:textId="77777777" w:rsidR="00C9703D" w:rsidRPr="00411A61" w:rsidRDefault="00C9703D" w:rsidP="00E81F35">
      <w:pPr>
        <w:ind w:firstLine="720"/>
        <w:jc w:val="both"/>
        <w:rPr>
          <w:sz w:val="24"/>
          <w:szCs w:val="24"/>
        </w:rPr>
      </w:pPr>
      <w:r w:rsidRPr="00411A61">
        <w:rPr>
          <w:sz w:val="24"/>
          <w:szCs w:val="24"/>
        </w:rPr>
        <w:t xml:space="preserve">2.3.2. У Получателя субсидии должна отсутствовать просроченная задолженность по возврату в бюджет </w:t>
      </w:r>
      <w:r w:rsidR="007112FC"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субсидий, предоставленны</w:t>
      </w:r>
      <w:r w:rsidR="007112FC" w:rsidRPr="00411A61">
        <w:rPr>
          <w:sz w:val="24"/>
          <w:szCs w:val="24"/>
        </w:rPr>
        <w:t>х</w:t>
      </w:r>
      <w:r w:rsidRPr="00411A61">
        <w:rPr>
          <w:sz w:val="24"/>
          <w:szCs w:val="24"/>
        </w:rPr>
        <w:t xml:space="preserve"> в соответствии с иными правовыми актами, и иная просроченная задолженность перед бюджетом </w:t>
      </w:r>
      <w:r w:rsidR="007112FC" w:rsidRPr="00411A61">
        <w:rPr>
          <w:sz w:val="24"/>
          <w:szCs w:val="24"/>
        </w:rPr>
        <w:t xml:space="preserve">Ардатовского муниципального </w:t>
      </w:r>
      <w:r w:rsidR="00046748" w:rsidRPr="00411A61">
        <w:rPr>
          <w:sz w:val="24"/>
          <w:szCs w:val="24"/>
        </w:rPr>
        <w:t>округа</w:t>
      </w:r>
      <w:r w:rsidRPr="00411A61">
        <w:rPr>
          <w:sz w:val="24"/>
          <w:szCs w:val="24"/>
        </w:rPr>
        <w:t>;</w:t>
      </w:r>
    </w:p>
    <w:p w14:paraId="33D501B6" w14:textId="3A5D6F1F" w:rsidR="00C9703D" w:rsidRPr="00411A61" w:rsidRDefault="00C9703D" w:rsidP="00E81F35">
      <w:pPr>
        <w:ind w:firstLine="720"/>
        <w:jc w:val="both"/>
        <w:rPr>
          <w:sz w:val="24"/>
          <w:szCs w:val="24"/>
        </w:rPr>
      </w:pPr>
      <w:r w:rsidRPr="00411A61">
        <w:rPr>
          <w:sz w:val="24"/>
          <w:szCs w:val="24"/>
        </w:rPr>
        <w:t xml:space="preserve">2.3.3. </w:t>
      </w:r>
      <w:proofErr w:type="gramStart"/>
      <w:r w:rsidR="003C0A11" w:rsidRPr="00411A61">
        <w:rPr>
          <w:sz w:val="24"/>
          <w:szCs w:val="24"/>
        </w:rPr>
        <w:t>Получатель субсидии</w:t>
      </w:r>
      <w:r w:rsidR="003C0A11" w:rsidRPr="00411A61">
        <w:rPr>
          <w:rFonts w:eastAsiaTheme="minorHAnsi"/>
          <w:sz w:val="24"/>
          <w:szCs w:val="24"/>
          <w:lang w:eastAsia="en-US"/>
        </w:rPr>
        <w:t xml:space="preserve"> не должен являться иностранным юридическим лицом, в том числе местом регистрации которых является государство или территория, </w:t>
      </w:r>
      <w:proofErr w:type="spellStart"/>
      <w:r w:rsidR="003C0A11" w:rsidRPr="00411A61">
        <w:rPr>
          <w:rFonts w:eastAsiaTheme="minorHAnsi"/>
          <w:sz w:val="24"/>
          <w:szCs w:val="24"/>
          <w:lang w:eastAsia="en-US"/>
        </w:rPr>
        <w:t>включенные</w:t>
      </w:r>
      <w:proofErr w:type="spellEnd"/>
      <w:r w:rsidR="003C0A11" w:rsidRPr="00411A61">
        <w:rPr>
          <w:rFonts w:eastAsiaTheme="minorHAnsi"/>
          <w:sz w:val="24"/>
          <w:szCs w:val="24"/>
          <w:lang w:eastAsia="en-US"/>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w:t>
      </w:r>
      <w:proofErr w:type="gramEnd"/>
      <w:r w:rsidR="003C0A11" w:rsidRPr="00411A61">
        <w:rPr>
          <w:rFonts w:eastAsiaTheme="minorHAnsi"/>
          <w:sz w:val="24"/>
          <w:szCs w:val="24"/>
          <w:lang w:eastAsia="en-US"/>
        </w:rPr>
        <w:t xml:space="preserve"> компаний в совокупности превышает 25 процентов (если иное не предусмотрено законодательством Российской Федерации). </w:t>
      </w:r>
      <w:proofErr w:type="gramStart"/>
      <w:r w:rsidR="003C0A11" w:rsidRPr="00411A61">
        <w:rPr>
          <w:rFonts w:eastAsiaTheme="minorHAnsi"/>
          <w:sz w:val="24"/>
          <w:szCs w:val="24"/>
          <w:lang w:eastAsia="en-US"/>
        </w:rPr>
        <w:t xml:space="preserve">При </w:t>
      </w:r>
      <w:proofErr w:type="spellStart"/>
      <w:r w:rsidR="003C0A11" w:rsidRPr="00411A61">
        <w:rPr>
          <w:rFonts w:eastAsiaTheme="minorHAnsi"/>
          <w:sz w:val="24"/>
          <w:szCs w:val="24"/>
          <w:lang w:eastAsia="en-US"/>
        </w:rPr>
        <w:t>расчете</w:t>
      </w:r>
      <w:proofErr w:type="spellEnd"/>
      <w:r w:rsidR="003C0A11" w:rsidRPr="00411A61">
        <w:rPr>
          <w:rFonts w:eastAsiaTheme="minorHAnsi"/>
          <w:sz w:val="24"/>
          <w:szCs w:val="24"/>
          <w:lang w:eastAsia="en-US"/>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3C0A11" w:rsidRPr="00411A61">
        <w:rPr>
          <w:rFonts w:eastAsiaTheme="minorHAnsi"/>
          <w:sz w:val="24"/>
          <w:szCs w:val="24"/>
          <w:lang w:eastAsia="en-US"/>
        </w:rPr>
        <w:t xml:space="preserve"> публичных акционерных обществ</w:t>
      </w:r>
      <w:r w:rsidRPr="00411A61">
        <w:rPr>
          <w:sz w:val="24"/>
          <w:szCs w:val="24"/>
        </w:rPr>
        <w:t>;</w:t>
      </w:r>
    </w:p>
    <w:p w14:paraId="0DAF7C0F" w14:textId="77777777" w:rsidR="00C9703D" w:rsidRPr="00411A61" w:rsidRDefault="00C9703D" w:rsidP="00E81F35">
      <w:pPr>
        <w:ind w:firstLine="720"/>
        <w:jc w:val="both"/>
        <w:rPr>
          <w:sz w:val="24"/>
          <w:szCs w:val="24"/>
        </w:rPr>
      </w:pPr>
      <w:r w:rsidRPr="00411A61">
        <w:rPr>
          <w:sz w:val="24"/>
          <w:szCs w:val="24"/>
        </w:rPr>
        <w:t xml:space="preserve">2.3.4. Получатель субсидии не должен получать средства из бюджета </w:t>
      </w:r>
      <w:r w:rsidR="007112FC" w:rsidRPr="00411A61">
        <w:rPr>
          <w:sz w:val="24"/>
          <w:szCs w:val="24"/>
        </w:rPr>
        <w:t xml:space="preserve">Ардатовского муниципального </w:t>
      </w:r>
      <w:r w:rsidR="00046748" w:rsidRPr="00411A61">
        <w:rPr>
          <w:sz w:val="24"/>
          <w:szCs w:val="24"/>
        </w:rPr>
        <w:t>округа</w:t>
      </w:r>
      <w:r w:rsidRPr="00411A61">
        <w:rPr>
          <w:sz w:val="24"/>
          <w:szCs w:val="24"/>
        </w:rPr>
        <w:t xml:space="preserve"> на основании иных нормативных правовых актов на цели предоставления субсидий, указанные в пункте 1.4 настоящего Порядка;</w:t>
      </w:r>
    </w:p>
    <w:p w14:paraId="5C05595C" w14:textId="77777777" w:rsidR="002C13F1" w:rsidRPr="00411A61" w:rsidRDefault="00C9703D" w:rsidP="00E81F35">
      <w:pPr>
        <w:ind w:firstLine="720"/>
        <w:jc w:val="both"/>
        <w:rPr>
          <w:sz w:val="24"/>
          <w:szCs w:val="24"/>
        </w:rPr>
      </w:pPr>
      <w:r w:rsidRPr="00411A61">
        <w:rPr>
          <w:sz w:val="24"/>
          <w:szCs w:val="24"/>
        </w:rPr>
        <w:t xml:space="preserve">2.3.5. </w:t>
      </w:r>
      <w:proofErr w:type="gramStart"/>
      <w:r w:rsidR="0051191F" w:rsidRPr="00411A61">
        <w:rPr>
          <w:sz w:val="24"/>
          <w:szCs w:val="24"/>
        </w:rPr>
        <w:t>Получатель субсидии</w:t>
      </w:r>
      <w:r w:rsidR="0051191F" w:rsidRPr="00411A61">
        <w:rPr>
          <w:rFonts w:eastAsiaTheme="minorHAnsi"/>
          <w:sz w:val="24"/>
          <w:szCs w:val="24"/>
          <w:lang w:eastAsia="en-US"/>
        </w:rPr>
        <w:t xml:space="preserve"> не должен находиться в реестре недобросовестных поставщиков (подрядчиков, исполнителей) в связи с отказом от исполнения </w:t>
      </w:r>
      <w:proofErr w:type="spellStart"/>
      <w:r w:rsidR="0051191F" w:rsidRPr="00411A61">
        <w:rPr>
          <w:rFonts w:eastAsiaTheme="minorHAnsi"/>
          <w:sz w:val="24"/>
          <w:szCs w:val="24"/>
          <w:lang w:eastAsia="en-US"/>
        </w:rPr>
        <w:t>заключенных</w:t>
      </w:r>
      <w:proofErr w:type="spellEnd"/>
      <w:r w:rsidR="0051191F" w:rsidRPr="00411A61">
        <w:rPr>
          <w:rFonts w:eastAsiaTheme="minorHAnsi"/>
          <w:sz w:val="24"/>
          <w:szCs w:val="24"/>
          <w:lang w:eastAsia="en-US"/>
        </w:rPr>
        <w:t xml:space="preserve">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w:t>
      </w:r>
      <w:proofErr w:type="gramEnd"/>
      <w:r w:rsidR="0051191F" w:rsidRPr="00411A61">
        <w:rPr>
          <w:rFonts w:eastAsiaTheme="minorHAnsi"/>
          <w:sz w:val="24"/>
          <w:szCs w:val="24"/>
          <w:lang w:eastAsia="en-US"/>
        </w:rPr>
        <w:t>)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sidRPr="00411A61">
        <w:rPr>
          <w:sz w:val="24"/>
          <w:szCs w:val="24"/>
        </w:rPr>
        <w:t>.</w:t>
      </w:r>
    </w:p>
    <w:p w14:paraId="7B325719" w14:textId="29FEFC4F" w:rsidR="002C13F1" w:rsidRPr="00411A61" w:rsidRDefault="002C13F1" w:rsidP="004746C8">
      <w:pPr>
        <w:ind w:firstLine="720"/>
        <w:jc w:val="both"/>
        <w:rPr>
          <w:sz w:val="24"/>
          <w:szCs w:val="24"/>
        </w:rPr>
      </w:pPr>
      <w:r w:rsidRPr="00411A61">
        <w:rPr>
          <w:sz w:val="24"/>
          <w:szCs w:val="24"/>
        </w:rPr>
        <w:t>2.3.6. Получатель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7C5C938C" w14:textId="59EC7224" w:rsidR="00E231D5" w:rsidRPr="00411A61" w:rsidRDefault="00C9703D" w:rsidP="00E81F35">
      <w:pPr>
        <w:ind w:firstLine="720"/>
        <w:jc w:val="both"/>
        <w:rPr>
          <w:sz w:val="24"/>
          <w:szCs w:val="24"/>
        </w:rPr>
      </w:pPr>
      <w:r w:rsidRPr="00411A61">
        <w:rPr>
          <w:sz w:val="24"/>
          <w:szCs w:val="24"/>
        </w:rPr>
        <w:t>2.3.</w:t>
      </w:r>
      <w:r w:rsidR="004746C8" w:rsidRPr="00411A61">
        <w:rPr>
          <w:sz w:val="24"/>
          <w:szCs w:val="24"/>
        </w:rPr>
        <w:t>7</w:t>
      </w:r>
      <w:r w:rsidRPr="00411A61">
        <w:rPr>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w:t>
      </w:r>
      <w:proofErr w:type="gramStart"/>
      <w:r w:rsidRPr="00411A61">
        <w:rPr>
          <w:sz w:val="24"/>
          <w:szCs w:val="24"/>
        </w:rPr>
        <w:t>исполняющим</w:t>
      </w:r>
      <w:proofErr w:type="gramEnd"/>
      <w:r w:rsidRPr="00411A61">
        <w:rPr>
          <w:sz w:val="24"/>
          <w:szCs w:val="24"/>
        </w:rPr>
        <w:t xml:space="preserve"> функции единоличного исполнительного органа, или главном </w:t>
      </w:r>
      <w:r w:rsidR="00E231D5" w:rsidRPr="00411A61">
        <w:rPr>
          <w:sz w:val="24"/>
          <w:szCs w:val="24"/>
        </w:rPr>
        <w:t xml:space="preserve">бухгалтере Получателя субсидии. </w:t>
      </w:r>
    </w:p>
    <w:p w14:paraId="6046E05C" w14:textId="296C3F39" w:rsidR="004746C8" w:rsidRPr="00411A61" w:rsidRDefault="004746C8" w:rsidP="00E81F35">
      <w:pPr>
        <w:ind w:firstLine="720"/>
        <w:jc w:val="both"/>
        <w:rPr>
          <w:sz w:val="24"/>
          <w:szCs w:val="24"/>
        </w:rPr>
      </w:pPr>
      <w:r w:rsidRPr="00411A61">
        <w:rPr>
          <w:sz w:val="24"/>
          <w:szCs w:val="24"/>
        </w:rPr>
        <w:t xml:space="preserve">2.3.8. </w:t>
      </w:r>
      <w:proofErr w:type="gramStart"/>
      <w:r w:rsidRPr="00411A61">
        <w:rPr>
          <w:sz w:val="24"/>
          <w:szCs w:val="24"/>
        </w:rPr>
        <w:t>Получатель субсидии</w:t>
      </w:r>
      <w:r w:rsidRPr="00411A61">
        <w:rPr>
          <w:rFonts w:eastAsiaTheme="minorHAnsi"/>
          <w:sz w:val="24"/>
          <w:szCs w:val="24"/>
          <w:lang w:eastAsia="en-US"/>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roofErr w:type="gramEnd"/>
    </w:p>
    <w:p w14:paraId="069551F5" w14:textId="77777777" w:rsidR="00C9703D" w:rsidRPr="00411A61" w:rsidRDefault="00C9703D" w:rsidP="00E81F35">
      <w:pPr>
        <w:ind w:firstLine="720"/>
        <w:jc w:val="both"/>
        <w:rPr>
          <w:sz w:val="24"/>
          <w:szCs w:val="24"/>
        </w:rPr>
      </w:pPr>
      <w:r w:rsidRPr="00411A61">
        <w:rPr>
          <w:sz w:val="24"/>
          <w:szCs w:val="24"/>
        </w:rPr>
        <w:t>2.4. Условия и порядок заключения соглашения:</w:t>
      </w:r>
    </w:p>
    <w:p w14:paraId="2975CD4B" w14:textId="77777777" w:rsidR="00C9703D" w:rsidRPr="00411A61" w:rsidRDefault="00C9703D" w:rsidP="00E81F35">
      <w:pPr>
        <w:ind w:firstLine="720"/>
        <w:jc w:val="both"/>
        <w:rPr>
          <w:sz w:val="24"/>
          <w:szCs w:val="24"/>
        </w:rPr>
      </w:pPr>
      <w:bookmarkStart w:id="4" w:name="P81"/>
      <w:bookmarkEnd w:id="4"/>
      <w:r w:rsidRPr="00411A61">
        <w:rPr>
          <w:sz w:val="24"/>
          <w:szCs w:val="24"/>
        </w:rPr>
        <w:t xml:space="preserve">2.4.1. Для заключения соглашения Получатель субсидии представляет в </w:t>
      </w:r>
      <w:r w:rsidR="00E231D5" w:rsidRPr="00411A61">
        <w:rPr>
          <w:sz w:val="24"/>
          <w:szCs w:val="24"/>
        </w:rPr>
        <w:t>Администрацию</w:t>
      </w:r>
      <w:r w:rsidRPr="00411A61">
        <w:rPr>
          <w:sz w:val="24"/>
          <w:szCs w:val="24"/>
        </w:rPr>
        <w:t xml:space="preserve"> следующие документы:</w:t>
      </w:r>
    </w:p>
    <w:p w14:paraId="27516CF2" w14:textId="4794AC9F" w:rsidR="00C9703D" w:rsidRPr="00411A61" w:rsidRDefault="00C9703D" w:rsidP="00E81F35">
      <w:pPr>
        <w:jc w:val="both"/>
        <w:rPr>
          <w:sz w:val="24"/>
          <w:szCs w:val="24"/>
        </w:rPr>
      </w:pPr>
      <w:r w:rsidRPr="00411A61">
        <w:rPr>
          <w:sz w:val="24"/>
          <w:szCs w:val="24"/>
        </w:rPr>
        <w:t xml:space="preserve">- заявление на получение субсидии по форме, согласно приложению </w:t>
      </w:r>
      <w:r w:rsidR="00283E29" w:rsidRPr="00411A61">
        <w:rPr>
          <w:sz w:val="24"/>
          <w:szCs w:val="24"/>
        </w:rPr>
        <w:t>1</w:t>
      </w:r>
      <w:r w:rsidRPr="00411A61">
        <w:rPr>
          <w:sz w:val="24"/>
          <w:szCs w:val="24"/>
        </w:rPr>
        <w:t xml:space="preserve"> к настоящему Порядку;</w:t>
      </w:r>
    </w:p>
    <w:p w14:paraId="79CD4A51" w14:textId="77777777" w:rsidR="00C9703D" w:rsidRPr="00411A61" w:rsidRDefault="00C9703D" w:rsidP="00E81F35">
      <w:pPr>
        <w:jc w:val="both"/>
        <w:rPr>
          <w:sz w:val="24"/>
          <w:szCs w:val="24"/>
        </w:rPr>
      </w:pPr>
      <w:r w:rsidRPr="00411A61">
        <w:rPr>
          <w:sz w:val="24"/>
          <w:szCs w:val="24"/>
        </w:rPr>
        <w:t>- копии учредительных документов;</w:t>
      </w:r>
    </w:p>
    <w:p w14:paraId="53A8ED6D" w14:textId="77777777" w:rsidR="00C9703D" w:rsidRPr="00411A61" w:rsidRDefault="00C9703D" w:rsidP="00E81F35">
      <w:pPr>
        <w:jc w:val="both"/>
        <w:rPr>
          <w:sz w:val="24"/>
          <w:szCs w:val="24"/>
        </w:rPr>
      </w:pPr>
      <w:r w:rsidRPr="00411A61">
        <w:rPr>
          <w:sz w:val="24"/>
          <w:szCs w:val="24"/>
        </w:rPr>
        <w:t xml:space="preserve">- копию свидетельства о постановке на налоговый </w:t>
      </w:r>
      <w:proofErr w:type="spellStart"/>
      <w:r w:rsidRPr="00411A61">
        <w:rPr>
          <w:sz w:val="24"/>
          <w:szCs w:val="24"/>
        </w:rPr>
        <w:t>учет</w:t>
      </w:r>
      <w:proofErr w:type="spellEnd"/>
      <w:r w:rsidRPr="00411A61">
        <w:rPr>
          <w:sz w:val="24"/>
          <w:szCs w:val="24"/>
        </w:rPr>
        <w:t xml:space="preserve"> в налоговом органе;</w:t>
      </w:r>
    </w:p>
    <w:p w14:paraId="12A94CEF" w14:textId="77777777" w:rsidR="00C9703D" w:rsidRPr="00411A61" w:rsidRDefault="00C9703D" w:rsidP="00E81F35">
      <w:pPr>
        <w:jc w:val="both"/>
        <w:rPr>
          <w:sz w:val="24"/>
          <w:szCs w:val="24"/>
        </w:rPr>
      </w:pPr>
      <w:r w:rsidRPr="00411A61">
        <w:rPr>
          <w:sz w:val="24"/>
          <w:szCs w:val="24"/>
        </w:rPr>
        <w:t xml:space="preserve">- выписку из Единого государственного реестра </w:t>
      </w:r>
      <w:proofErr w:type="gramStart"/>
      <w:r w:rsidRPr="00411A61">
        <w:rPr>
          <w:sz w:val="24"/>
          <w:szCs w:val="24"/>
        </w:rPr>
        <w:t>юридических</w:t>
      </w:r>
      <w:proofErr w:type="gramEnd"/>
      <w:r w:rsidRPr="00411A61">
        <w:rPr>
          <w:sz w:val="24"/>
          <w:szCs w:val="24"/>
        </w:rPr>
        <w:t>;</w:t>
      </w:r>
    </w:p>
    <w:p w14:paraId="03F93A9B" w14:textId="77777777" w:rsidR="00C9703D" w:rsidRPr="00411A61" w:rsidRDefault="00C9703D" w:rsidP="00E81F35">
      <w:pPr>
        <w:jc w:val="both"/>
        <w:rPr>
          <w:sz w:val="24"/>
          <w:szCs w:val="24"/>
        </w:rPr>
      </w:pPr>
      <w:r w:rsidRPr="00411A61">
        <w:rPr>
          <w:sz w:val="24"/>
          <w:szCs w:val="24"/>
        </w:rPr>
        <w:t>- сведения о Получателе субсидии с указанием реквизитов;</w:t>
      </w:r>
    </w:p>
    <w:p w14:paraId="0B49EE41" w14:textId="77777777" w:rsidR="00C9703D" w:rsidRPr="00411A61" w:rsidRDefault="00C9703D" w:rsidP="00E81F35">
      <w:pPr>
        <w:jc w:val="both"/>
        <w:rPr>
          <w:sz w:val="24"/>
          <w:szCs w:val="24"/>
        </w:rPr>
      </w:pPr>
      <w:r w:rsidRPr="00411A61">
        <w:rPr>
          <w:sz w:val="24"/>
          <w:szCs w:val="24"/>
        </w:rPr>
        <w:t xml:space="preserve">- </w:t>
      </w:r>
      <w:proofErr w:type="spellStart"/>
      <w:r w:rsidRPr="00411A61">
        <w:rPr>
          <w:sz w:val="24"/>
          <w:szCs w:val="24"/>
        </w:rPr>
        <w:t>расчет</w:t>
      </w:r>
      <w:proofErr w:type="spellEnd"/>
      <w:r w:rsidRPr="00411A61">
        <w:rPr>
          <w:sz w:val="24"/>
          <w:szCs w:val="24"/>
        </w:rPr>
        <w:t xml:space="preserve"> потребности в субсидии</w:t>
      </w:r>
      <w:r w:rsidR="00FC44F0" w:rsidRPr="00411A61">
        <w:rPr>
          <w:sz w:val="24"/>
          <w:szCs w:val="24"/>
        </w:rPr>
        <w:t xml:space="preserve"> с предоставлением копий счетов, договоров и т.д.</w:t>
      </w:r>
      <w:proofErr w:type="gramStart"/>
      <w:r w:rsidR="00FC44F0" w:rsidRPr="00411A61">
        <w:rPr>
          <w:sz w:val="24"/>
          <w:szCs w:val="24"/>
        </w:rPr>
        <w:t xml:space="preserve"> </w:t>
      </w:r>
      <w:r w:rsidRPr="00411A61">
        <w:rPr>
          <w:sz w:val="24"/>
          <w:szCs w:val="24"/>
        </w:rPr>
        <w:t>;</w:t>
      </w:r>
      <w:proofErr w:type="gramEnd"/>
    </w:p>
    <w:p w14:paraId="2E45F1F4" w14:textId="77777777" w:rsidR="00C9703D" w:rsidRPr="00411A61" w:rsidRDefault="00C9703D" w:rsidP="00E81F35">
      <w:pPr>
        <w:jc w:val="both"/>
        <w:rPr>
          <w:sz w:val="24"/>
          <w:szCs w:val="24"/>
        </w:rPr>
      </w:pPr>
      <w:r w:rsidRPr="00411A61">
        <w:rPr>
          <w:sz w:val="24"/>
          <w:szCs w:val="24"/>
        </w:rPr>
        <w:t>- справку территориального органа Федеральной налоговой службы, подтверждающую отсутствие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4C5FFC46" w14:textId="77777777" w:rsidR="0006782F" w:rsidRPr="00411A61" w:rsidRDefault="00707B8A" w:rsidP="00E81F35">
      <w:pPr>
        <w:ind w:firstLine="720"/>
        <w:jc w:val="both"/>
        <w:rPr>
          <w:rFonts w:eastAsiaTheme="minorHAnsi"/>
          <w:sz w:val="24"/>
          <w:szCs w:val="24"/>
          <w:lang w:eastAsia="en-US"/>
        </w:rPr>
      </w:pPr>
      <w:r w:rsidRPr="00411A61">
        <w:rPr>
          <w:sz w:val="24"/>
          <w:szCs w:val="24"/>
        </w:rPr>
        <w:t xml:space="preserve">2.4.2. </w:t>
      </w:r>
      <w:r w:rsidR="0006782F" w:rsidRPr="00411A61">
        <w:rPr>
          <w:rFonts w:eastAsiaTheme="minorHAnsi"/>
          <w:sz w:val="24"/>
          <w:szCs w:val="24"/>
          <w:lang w:eastAsia="en-US"/>
        </w:rPr>
        <w:t>Заявка</w:t>
      </w:r>
      <w:r w:rsidR="00FC44F0" w:rsidRPr="00411A61">
        <w:rPr>
          <w:rFonts w:eastAsiaTheme="minorHAnsi"/>
          <w:sz w:val="24"/>
          <w:szCs w:val="24"/>
          <w:lang w:eastAsia="en-US"/>
        </w:rPr>
        <w:t xml:space="preserve"> на предоставление субсидии</w:t>
      </w:r>
      <w:r w:rsidR="0006782F" w:rsidRPr="00411A61">
        <w:rPr>
          <w:rFonts w:eastAsiaTheme="minorHAnsi"/>
          <w:sz w:val="24"/>
          <w:szCs w:val="24"/>
          <w:lang w:eastAsia="en-US"/>
        </w:rPr>
        <w:t xml:space="preserve">, направляется в администрацию </w:t>
      </w:r>
      <w:r w:rsidR="00046748" w:rsidRPr="00411A61">
        <w:rPr>
          <w:rFonts w:eastAsiaTheme="minorHAnsi"/>
          <w:sz w:val="24"/>
          <w:szCs w:val="24"/>
          <w:lang w:eastAsia="en-US"/>
        </w:rPr>
        <w:t>округа</w:t>
      </w:r>
      <w:r w:rsidR="0006782F" w:rsidRPr="00411A61">
        <w:rPr>
          <w:rFonts w:eastAsiaTheme="minorHAnsi"/>
          <w:sz w:val="24"/>
          <w:szCs w:val="24"/>
          <w:lang w:eastAsia="en-US"/>
        </w:rPr>
        <w:t xml:space="preserve"> в электронном виде (</w:t>
      </w:r>
      <w:proofErr w:type="gramStart"/>
      <w:r w:rsidR="0006782F" w:rsidRPr="00411A61">
        <w:rPr>
          <w:rFonts w:eastAsiaTheme="minorHAnsi"/>
          <w:sz w:val="24"/>
          <w:szCs w:val="24"/>
          <w:lang w:eastAsia="en-US"/>
        </w:rPr>
        <w:t>скан-образы</w:t>
      </w:r>
      <w:proofErr w:type="gramEnd"/>
      <w:r w:rsidR="0006782F" w:rsidRPr="00411A61">
        <w:rPr>
          <w:rFonts w:eastAsiaTheme="minorHAnsi"/>
          <w:sz w:val="24"/>
          <w:szCs w:val="24"/>
          <w:lang w:eastAsia="en-US"/>
        </w:rPr>
        <w:t xml:space="preserve"> документов) на электронный адрес: </w:t>
      </w:r>
      <w:r w:rsidR="0006782F" w:rsidRPr="00411A61">
        <w:rPr>
          <w:sz w:val="24"/>
          <w:szCs w:val="24"/>
        </w:rPr>
        <w:t>official@adm.ard.nnov.ru</w:t>
      </w:r>
      <w:r w:rsidR="0006782F" w:rsidRPr="00411A61">
        <w:rPr>
          <w:rFonts w:eastAsiaTheme="minorHAnsi"/>
          <w:sz w:val="24"/>
          <w:szCs w:val="24"/>
          <w:lang w:eastAsia="en-US"/>
        </w:rPr>
        <w:t xml:space="preserve"> в срок, с последующей досылкой на бумажном носителе почтой или нарочным в срок не позднее даты заключения соглашения.</w:t>
      </w:r>
    </w:p>
    <w:p w14:paraId="02F6591C" w14:textId="3F0CCF93" w:rsidR="003A2B5B" w:rsidRPr="00411A61" w:rsidRDefault="003A2B5B" w:rsidP="003A2B5B">
      <w:pPr>
        <w:adjustRightInd w:val="0"/>
        <w:ind w:firstLine="540"/>
        <w:jc w:val="both"/>
        <w:rPr>
          <w:sz w:val="24"/>
          <w:szCs w:val="24"/>
        </w:rPr>
      </w:pPr>
      <w:r w:rsidRPr="00411A61">
        <w:rPr>
          <w:sz w:val="24"/>
          <w:szCs w:val="24"/>
        </w:rPr>
        <w:t xml:space="preserve">Дата начала подачи или окончания </w:t>
      </w:r>
      <w:proofErr w:type="spellStart"/>
      <w:r w:rsidRPr="00411A61">
        <w:rPr>
          <w:sz w:val="24"/>
          <w:szCs w:val="24"/>
        </w:rPr>
        <w:t>приема</w:t>
      </w:r>
      <w:proofErr w:type="spellEnd"/>
      <w:r w:rsidRPr="00411A61">
        <w:rPr>
          <w:sz w:val="24"/>
          <w:szCs w:val="24"/>
        </w:rPr>
        <w:t xml:space="preserve"> предложений (заявок), не может быть ранее:</w:t>
      </w:r>
    </w:p>
    <w:p w14:paraId="56DB7DC7" w14:textId="3FB1497A" w:rsidR="003A2B5B" w:rsidRPr="00411A61" w:rsidRDefault="003A2B5B" w:rsidP="003A2B5B">
      <w:pPr>
        <w:adjustRightInd w:val="0"/>
        <w:ind w:firstLine="540"/>
        <w:jc w:val="both"/>
        <w:rPr>
          <w:sz w:val="24"/>
          <w:szCs w:val="24"/>
        </w:rPr>
      </w:pPr>
      <w:r w:rsidRPr="00411A61">
        <w:rPr>
          <w:sz w:val="24"/>
          <w:szCs w:val="24"/>
        </w:rPr>
        <w:t xml:space="preserve">10-го календарного дня, следующего за </w:t>
      </w:r>
      <w:proofErr w:type="spellStart"/>
      <w:r w:rsidRPr="00411A61">
        <w:rPr>
          <w:sz w:val="24"/>
          <w:szCs w:val="24"/>
        </w:rPr>
        <w:t>днем</w:t>
      </w:r>
      <w:proofErr w:type="spellEnd"/>
      <w:r w:rsidRPr="00411A61">
        <w:rPr>
          <w:sz w:val="24"/>
          <w:szCs w:val="24"/>
        </w:rPr>
        <w:t xml:space="preserve">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57C773F2" w14:textId="297549B5" w:rsidR="003A2B5B" w:rsidRPr="00411A61" w:rsidRDefault="003A2B5B" w:rsidP="00411A61">
      <w:pPr>
        <w:adjustRightInd w:val="0"/>
        <w:ind w:firstLine="540"/>
        <w:jc w:val="both"/>
        <w:rPr>
          <w:sz w:val="24"/>
          <w:szCs w:val="24"/>
        </w:rPr>
      </w:pPr>
      <w:r w:rsidRPr="00411A61">
        <w:rPr>
          <w:sz w:val="24"/>
          <w:szCs w:val="24"/>
        </w:rPr>
        <w:t xml:space="preserve">5-го календарного дня, следующего за </w:t>
      </w:r>
      <w:proofErr w:type="spellStart"/>
      <w:r w:rsidRPr="00411A61">
        <w:rPr>
          <w:sz w:val="24"/>
          <w:szCs w:val="24"/>
        </w:rPr>
        <w:t>днем</w:t>
      </w:r>
      <w:proofErr w:type="spellEnd"/>
      <w:r w:rsidRPr="00411A61">
        <w:rPr>
          <w:sz w:val="24"/>
          <w:szCs w:val="24"/>
        </w:rPr>
        <w:t xml:space="preserve">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195DF315" w14:textId="77777777" w:rsidR="00707B8A" w:rsidRPr="00411A61" w:rsidRDefault="0006782F" w:rsidP="00E81F35">
      <w:pPr>
        <w:ind w:firstLine="720"/>
        <w:jc w:val="both"/>
        <w:rPr>
          <w:sz w:val="24"/>
          <w:szCs w:val="24"/>
        </w:rPr>
      </w:pPr>
      <w:r w:rsidRPr="00411A61">
        <w:rPr>
          <w:sz w:val="24"/>
          <w:szCs w:val="24"/>
        </w:rPr>
        <w:t xml:space="preserve">2.4.3. </w:t>
      </w:r>
      <w:r w:rsidR="00707B8A" w:rsidRPr="00411A61">
        <w:rPr>
          <w:sz w:val="24"/>
          <w:szCs w:val="24"/>
        </w:rPr>
        <w:t xml:space="preserve">Заявки, поступившие в администрацию </w:t>
      </w:r>
      <w:r w:rsidR="00046748" w:rsidRPr="00411A61">
        <w:rPr>
          <w:sz w:val="24"/>
          <w:szCs w:val="24"/>
        </w:rPr>
        <w:t>округа</w:t>
      </w:r>
      <w:r w:rsidR="00707B8A" w:rsidRPr="00411A61">
        <w:rPr>
          <w:sz w:val="24"/>
          <w:szCs w:val="24"/>
        </w:rPr>
        <w:t xml:space="preserve">, подлежат регистрации в срок не позднее рабочего дня, следующего за </w:t>
      </w:r>
      <w:proofErr w:type="spellStart"/>
      <w:r w:rsidR="00707B8A" w:rsidRPr="00411A61">
        <w:rPr>
          <w:sz w:val="24"/>
          <w:szCs w:val="24"/>
        </w:rPr>
        <w:t>днем</w:t>
      </w:r>
      <w:proofErr w:type="spellEnd"/>
      <w:r w:rsidR="00707B8A" w:rsidRPr="00411A61">
        <w:rPr>
          <w:sz w:val="24"/>
          <w:szCs w:val="24"/>
        </w:rPr>
        <w:t xml:space="preserve"> поступления в администрацию </w:t>
      </w:r>
      <w:r w:rsidR="00046748" w:rsidRPr="00411A61">
        <w:rPr>
          <w:sz w:val="24"/>
          <w:szCs w:val="24"/>
        </w:rPr>
        <w:t>округа</w:t>
      </w:r>
      <w:r w:rsidR="00707B8A" w:rsidRPr="00411A61">
        <w:rPr>
          <w:sz w:val="24"/>
          <w:szCs w:val="24"/>
        </w:rPr>
        <w:t>.</w:t>
      </w:r>
    </w:p>
    <w:p w14:paraId="44432473" w14:textId="77777777" w:rsidR="0006782F" w:rsidRPr="00411A61" w:rsidRDefault="00C9703D" w:rsidP="00E81F35">
      <w:pPr>
        <w:ind w:firstLine="720"/>
        <w:jc w:val="both"/>
        <w:rPr>
          <w:sz w:val="24"/>
          <w:szCs w:val="24"/>
        </w:rPr>
      </w:pPr>
      <w:r w:rsidRPr="00411A61">
        <w:rPr>
          <w:sz w:val="24"/>
          <w:szCs w:val="24"/>
        </w:rPr>
        <w:t>2.4.</w:t>
      </w:r>
      <w:r w:rsidR="0006782F" w:rsidRPr="00411A61">
        <w:rPr>
          <w:sz w:val="24"/>
          <w:szCs w:val="24"/>
        </w:rPr>
        <w:t>4</w:t>
      </w:r>
      <w:r w:rsidRPr="00411A61">
        <w:rPr>
          <w:sz w:val="24"/>
          <w:szCs w:val="24"/>
        </w:rPr>
        <w:t xml:space="preserve">. </w:t>
      </w:r>
      <w:r w:rsidR="00FF06EC" w:rsidRPr="00411A61">
        <w:rPr>
          <w:sz w:val="24"/>
          <w:szCs w:val="24"/>
        </w:rPr>
        <w:t>Администрация</w:t>
      </w:r>
      <w:r w:rsidRPr="00411A61">
        <w:rPr>
          <w:sz w:val="24"/>
          <w:szCs w:val="24"/>
        </w:rPr>
        <w:t xml:space="preserve"> </w:t>
      </w:r>
      <w:r w:rsidR="00D870EA" w:rsidRPr="00411A61">
        <w:rPr>
          <w:sz w:val="24"/>
          <w:szCs w:val="24"/>
        </w:rPr>
        <w:t>в течени</w:t>
      </w:r>
      <w:proofErr w:type="gramStart"/>
      <w:r w:rsidR="00D870EA" w:rsidRPr="00411A61">
        <w:rPr>
          <w:sz w:val="24"/>
          <w:szCs w:val="24"/>
        </w:rPr>
        <w:t>и</w:t>
      </w:r>
      <w:proofErr w:type="gramEnd"/>
      <w:r w:rsidR="00D870EA" w:rsidRPr="00411A61">
        <w:rPr>
          <w:sz w:val="24"/>
          <w:szCs w:val="24"/>
        </w:rPr>
        <w:t xml:space="preserve"> </w:t>
      </w:r>
      <w:r w:rsidR="00FC44F0" w:rsidRPr="00411A61">
        <w:rPr>
          <w:sz w:val="24"/>
          <w:szCs w:val="24"/>
        </w:rPr>
        <w:t>5</w:t>
      </w:r>
      <w:r w:rsidR="00D870EA" w:rsidRPr="00411A61">
        <w:rPr>
          <w:sz w:val="24"/>
          <w:szCs w:val="24"/>
        </w:rPr>
        <w:t xml:space="preserve"> рабочих дней </w:t>
      </w:r>
      <w:r w:rsidRPr="00411A61">
        <w:rPr>
          <w:sz w:val="24"/>
          <w:szCs w:val="24"/>
        </w:rPr>
        <w:t xml:space="preserve">осуществляет рассмотрение поступивших документов, </w:t>
      </w:r>
      <w:r w:rsidR="00D870EA" w:rsidRPr="00411A61">
        <w:rPr>
          <w:sz w:val="24"/>
          <w:szCs w:val="24"/>
        </w:rPr>
        <w:t xml:space="preserve">указанных в подпункте 2.4.1. пункта 2.4. и </w:t>
      </w:r>
      <w:r w:rsidRPr="00411A61">
        <w:rPr>
          <w:sz w:val="24"/>
          <w:szCs w:val="24"/>
        </w:rPr>
        <w:t>проверяет наличие или отсутствие оснований для отказа в заключении соглашения</w:t>
      </w:r>
      <w:r w:rsidR="0006782F" w:rsidRPr="00411A61">
        <w:rPr>
          <w:sz w:val="24"/>
          <w:szCs w:val="24"/>
        </w:rPr>
        <w:t>.</w:t>
      </w:r>
      <w:r w:rsidRPr="00411A61">
        <w:rPr>
          <w:sz w:val="24"/>
          <w:szCs w:val="24"/>
        </w:rPr>
        <w:t xml:space="preserve"> </w:t>
      </w:r>
    </w:p>
    <w:p w14:paraId="5EDA35FA" w14:textId="7C7E52F9" w:rsidR="00E81F35" w:rsidRPr="00411A61" w:rsidRDefault="00E81F35" w:rsidP="00E81F35">
      <w:pPr>
        <w:ind w:firstLine="720"/>
        <w:jc w:val="both"/>
        <w:rPr>
          <w:sz w:val="24"/>
          <w:szCs w:val="24"/>
        </w:rPr>
      </w:pPr>
      <w:r w:rsidRPr="00411A61">
        <w:rPr>
          <w:sz w:val="24"/>
          <w:szCs w:val="24"/>
        </w:rPr>
        <w:t xml:space="preserve">2.4.5. Заявки участников отбора, отобранных </w:t>
      </w:r>
      <w:r w:rsidR="00494641" w:rsidRPr="00411A61">
        <w:rPr>
          <w:sz w:val="24"/>
          <w:szCs w:val="24"/>
        </w:rPr>
        <w:t>а</w:t>
      </w:r>
      <w:r w:rsidRPr="00411A61">
        <w:rPr>
          <w:sz w:val="24"/>
          <w:szCs w:val="24"/>
        </w:rPr>
        <w:t xml:space="preserve">дминистрацией </w:t>
      </w:r>
      <w:r w:rsidR="00046748" w:rsidRPr="00411A61">
        <w:rPr>
          <w:sz w:val="24"/>
          <w:szCs w:val="24"/>
        </w:rPr>
        <w:t>округа</w:t>
      </w:r>
      <w:r w:rsidRPr="00411A61">
        <w:rPr>
          <w:sz w:val="24"/>
          <w:szCs w:val="24"/>
        </w:rPr>
        <w:t xml:space="preserve"> исходя из соответствия участников отбора категории и критерию отбора, указанным в пункте 1.</w:t>
      </w:r>
      <w:r w:rsidR="00494641" w:rsidRPr="00411A61">
        <w:rPr>
          <w:sz w:val="24"/>
          <w:szCs w:val="24"/>
        </w:rPr>
        <w:t>7</w:t>
      </w:r>
      <w:r w:rsidRPr="00411A61">
        <w:rPr>
          <w:sz w:val="24"/>
          <w:szCs w:val="24"/>
        </w:rPr>
        <w:t xml:space="preserve">. настоящего Порядка, подлежат рассмотрению в администрации </w:t>
      </w:r>
      <w:r w:rsidR="00046748" w:rsidRPr="00411A61">
        <w:rPr>
          <w:sz w:val="24"/>
          <w:szCs w:val="24"/>
        </w:rPr>
        <w:t>округа</w:t>
      </w:r>
      <w:r w:rsidRPr="00411A61">
        <w:rPr>
          <w:sz w:val="24"/>
          <w:szCs w:val="24"/>
        </w:rPr>
        <w:t xml:space="preserve"> на предмет их соответствия требованиям, установленным в объявлении о проведении отбора, исходя из </w:t>
      </w:r>
      <w:proofErr w:type="spellStart"/>
      <w:r w:rsidRPr="00411A61">
        <w:rPr>
          <w:sz w:val="24"/>
          <w:szCs w:val="24"/>
        </w:rPr>
        <w:t>очередности</w:t>
      </w:r>
      <w:proofErr w:type="spellEnd"/>
      <w:r w:rsidRPr="00411A61">
        <w:rPr>
          <w:sz w:val="24"/>
          <w:szCs w:val="24"/>
        </w:rPr>
        <w:t xml:space="preserve"> их поступления в администрацию </w:t>
      </w:r>
      <w:r w:rsidR="00046748" w:rsidRPr="00411A61">
        <w:rPr>
          <w:sz w:val="24"/>
          <w:szCs w:val="24"/>
        </w:rPr>
        <w:t>округа</w:t>
      </w:r>
      <w:r w:rsidRPr="00411A61">
        <w:rPr>
          <w:sz w:val="24"/>
          <w:szCs w:val="24"/>
        </w:rPr>
        <w:t>.</w:t>
      </w:r>
    </w:p>
    <w:p w14:paraId="7455AEBB" w14:textId="24A68FE7" w:rsidR="00E81F35" w:rsidRPr="00411A61" w:rsidRDefault="00E81F35" w:rsidP="00E81F35">
      <w:pPr>
        <w:ind w:firstLine="720"/>
        <w:jc w:val="both"/>
        <w:rPr>
          <w:sz w:val="24"/>
          <w:szCs w:val="24"/>
        </w:rPr>
      </w:pPr>
      <w:r w:rsidRPr="00411A61">
        <w:rPr>
          <w:sz w:val="24"/>
          <w:szCs w:val="24"/>
        </w:rPr>
        <w:t xml:space="preserve">2.4.6. По итогам рассмотрения заявок </w:t>
      </w:r>
      <w:r w:rsidR="00494641" w:rsidRPr="00411A61">
        <w:rPr>
          <w:sz w:val="24"/>
          <w:szCs w:val="24"/>
        </w:rPr>
        <w:t>а</w:t>
      </w:r>
      <w:r w:rsidRPr="00411A61">
        <w:rPr>
          <w:sz w:val="24"/>
          <w:szCs w:val="24"/>
        </w:rPr>
        <w:t xml:space="preserve">дминистрация </w:t>
      </w:r>
      <w:r w:rsidR="00046748" w:rsidRPr="00411A61">
        <w:rPr>
          <w:sz w:val="24"/>
          <w:szCs w:val="24"/>
        </w:rPr>
        <w:t>округа</w:t>
      </w:r>
      <w:r w:rsidRPr="00411A61">
        <w:rPr>
          <w:sz w:val="24"/>
          <w:szCs w:val="24"/>
        </w:rPr>
        <w:t xml:space="preserve"> в случае отсутствия оснований для отклонения заявок, указанных пункте 2.3. настоящего Порядка, включает участников отбора в список Предприятий, прошедших отбор, с которым заключается соглашение (далее также - победители отбора), с указанием р</w:t>
      </w:r>
      <w:r w:rsidR="003674F7" w:rsidRPr="00411A61">
        <w:rPr>
          <w:sz w:val="24"/>
          <w:szCs w:val="24"/>
        </w:rPr>
        <w:t>азмера предоставляемой субсидии.</w:t>
      </w:r>
    </w:p>
    <w:p w14:paraId="6C47CDDC" w14:textId="07B2C29F" w:rsidR="00106BEA" w:rsidRPr="00411A61" w:rsidRDefault="00106BEA" w:rsidP="00411A61">
      <w:pPr>
        <w:adjustRightInd w:val="0"/>
        <w:ind w:firstLine="720"/>
        <w:jc w:val="both"/>
        <w:rPr>
          <w:sz w:val="24"/>
          <w:szCs w:val="24"/>
        </w:rPr>
      </w:pPr>
      <w:r w:rsidRPr="00411A61">
        <w:rPr>
          <w:sz w:val="24"/>
          <w:szCs w:val="24"/>
        </w:rPr>
        <w:t xml:space="preserve">Дата размещения результатов отбора </w:t>
      </w:r>
      <w:r w:rsidR="00107A60" w:rsidRPr="00411A61">
        <w:rPr>
          <w:sz w:val="24"/>
          <w:szCs w:val="24"/>
        </w:rPr>
        <w:t>информационно-телекоммуникационной сети «</w:t>
      </w:r>
      <w:proofErr w:type="gramStart"/>
      <w:r w:rsidR="00107A60" w:rsidRPr="00411A61">
        <w:rPr>
          <w:sz w:val="24"/>
          <w:szCs w:val="24"/>
        </w:rPr>
        <w:t>Интернет</w:t>
      </w:r>
      <w:proofErr w:type="gramEnd"/>
      <w:r w:rsidR="00107A60" w:rsidRPr="00411A61">
        <w:rPr>
          <w:sz w:val="24"/>
          <w:szCs w:val="24"/>
        </w:rPr>
        <w:t xml:space="preserve">» </w:t>
      </w:r>
      <w:r w:rsidRPr="00411A61">
        <w:rPr>
          <w:sz w:val="24"/>
          <w:szCs w:val="24"/>
        </w:rPr>
        <w:t xml:space="preserve">на котором обеспечивается проведение отбора не может быть позднее 14-го календарного дня, следующего за </w:t>
      </w:r>
      <w:proofErr w:type="spellStart"/>
      <w:r w:rsidRPr="00411A61">
        <w:rPr>
          <w:sz w:val="24"/>
          <w:szCs w:val="24"/>
        </w:rPr>
        <w:t>днем</w:t>
      </w:r>
      <w:proofErr w:type="spellEnd"/>
      <w:r w:rsidRPr="00411A61">
        <w:rPr>
          <w:sz w:val="24"/>
          <w:szCs w:val="24"/>
        </w:rPr>
        <w:t xml:space="preserve"> определения победителя отбора</w:t>
      </w:r>
      <w:r w:rsidR="00107A60" w:rsidRPr="00411A61">
        <w:rPr>
          <w:sz w:val="24"/>
          <w:szCs w:val="24"/>
        </w:rPr>
        <w:t xml:space="preserve"> </w:t>
      </w:r>
      <w:r w:rsidRPr="00411A61">
        <w:rPr>
          <w:sz w:val="24"/>
          <w:szCs w:val="24"/>
        </w:rPr>
        <w:t xml:space="preserve">(с соблюдением сроков, установленных пунктом 26(2) Положения о мерах по обеспечению исполнения федерального бюджета, </w:t>
      </w:r>
      <w:proofErr w:type="spellStart"/>
      <w:r w:rsidRPr="00411A61">
        <w:rPr>
          <w:sz w:val="24"/>
          <w:szCs w:val="24"/>
        </w:rPr>
        <w:t>утвержденного</w:t>
      </w:r>
      <w:proofErr w:type="spellEnd"/>
      <w:r w:rsidRPr="00411A61">
        <w:rPr>
          <w:sz w:val="24"/>
          <w:szCs w:val="24"/>
        </w:rPr>
        <w:t xml:space="preserve"> постановлением Правительства Российской Федерации от 9 декабря 2017 г. N 1496 «О мерах по обеспечению исполнения федерального бюджета», в </w:t>
      </w:r>
      <w:proofErr w:type="gramStart"/>
      <w:r w:rsidRPr="00411A61">
        <w:rPr>
          <w:sz w:val="24"/>
          <w:szCs w:val="24"/>
        </w:rPr>
        <w:t>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14:paraId="161D1FE4" w14:textId="77777777" w:rsidR="00C9703D" w:rsidRPr="00411A61" w:rsidRDefault="003674F7" w:rsidP="00251D87">
      <w:pPr>
        <w:ind w:firstLine="720"/>
        <w:jc w:val="both"/>
        <w:rPr>
          <w:sz w:val="24"/>
          <w:szCs w:val="24"/>
        </w:rPr>
      </w:pPr>
      <w:r w:rsidRPr="00411A61">
        <w:rPr>
          <w:sz w:val="24"/>
          <w:szCs w:val="24"/>
        </w:rPr>
        <w:t>2.4.7. В течени</w:t>
      </w:r>
      <w:proofErr w:type="gramStart"/>
      <w:r w:rsidRPr="00411A61">
        <w:rPr>
          <w:sz w:val="24"/>
          <w:szCs w:val="24"/>
        </w:rPr>
        <w:t>и</w:t>
      </w:r>
      <w:proofErr w:type="gramEnd"/>
      <w:r w:rsidRPr="00411A61">
        <w:rPr>
          <w:sz w:val="24"/>
          <w:szCs w:val="24"/>
        </w:rPr>
        <w:t xml:space="preserve"> </w:t>
      </w:r>
      <w:proofErr w:type="spellStart"/>
      <w:r w:rsidRPr="00411A61">
        <w:rPr>
          <w:sz w:val="24"/>
          <w:szCs w:val="24"/>
        </w:rPr>
        <w:t>трех</w:t>
      </w:r>
      <w:proofErr w:type="spellEnd"/>
      <w:r w:rsidRPr="00411A61">
        <w:rPr>
          <w:sz w:val="24"/>
          <w:szCs w:val="24"/>
        </w:rPr>
        <w:t xml:space="preserve"> рабочих дней после подведения итогов рассмотрения заявок, Администрация своим постановлением утверждает  список предприятий, прошедших отбор с указанием размера предоставляемой субсидии.</w:t>
      </w:r>
      <w:r w:rsidR="00251D87" w:rsidRPr="00411A61">
        <w:rPr>
          <w:sz w:val="24"/>
          <w:szCs w:val="24"/>
        </w:rPr>
        <w:t xml:space="preserve">  </w:t>
      </w:r>
    </w:p>
    <w:p w14:paraId="765D2D4A" w14:textId="77777777" w:rsidR="00C9703D" w:rsidRPr="00411A61" w:rsidRDefault="00C9703D" w:rsidP="00960BBC">
      <w:pPr>
        <w:ind w:firstLine="720"/>
        <w:jc w:val="both"/>
        <w:rPr>
          <w:sz w:val="24"/>
          <w:szCs w:val="24"/>
        </w:rPr>
      </w:pPr>
      <w:r w:rsidRPr="00411A61">
        <w:rPr>
          <w:sz w:val="24"/>
          <w:szCs w:val="24"/>
        </w:rPr>
        <w:t>2.</w:t>
      </w:r>
      <w:r w:rsidR="003674F7" w:rsidRPr="00411A61">
        <w:rPr>
          <w:sz w:val="24"/>
          <w:szCs w:val="24"/>
        </w:rPr>
        <w:t>5</w:t>
      </w:r>
      <w:r w:rsidRPr="00411A61">
        <w:rPr>
          <w:sz w:val="24"/>
          <w:szCs w:val="24"/>
        </w:rPr>
        <w:t>. Основанием для отказа Получателю субсидии в предоставлении субсидии является:</w:t>
      </w:r>
    </w:p>
    <w:p w14:paraId="6F9F6A50" w14:textId="77777777" w:rsidR="00C9703D" w:rsidRPr="00411A61" w:rsidRDefault="00C9703D" w:rsidP="00E81F35">
      <w:pPr>
        <w:ind w:firstLine="720"/>
        <w:jc w:val="both"/>
        <w:rPr>
          <w:sz w:val="24"/>
          <w:szCs w:val="24"/>
        </w:rPr>
      </w:pPr>
      <w:r w:rsidRPr="00411A61">
        <w:rPr>
          <w:sz w:val="24"/>
          <w:szCs w:val="24"/>
        </w:rPr>
        <w:t>2.</w:t>
      </w:r>
      <w:r w:rsidR="003674F7" w:rsidRPr="00411A61">
        <w:rPr>
          <w:sz w:val="24"/>
          <w:szCs w:val="24"/>
        </w:rPr>
        <w:t>5</w:t>
      </w:r>
      <w:r w:rsidRPr="00411A61">
        <w:rPr>
          <w:sz w:val="24"/>
          <w:szCs w:val="24"/>
        </w:rPr>
        <w:t>.1. Не</w:t>
      </w:r>
      <w:r w:rsidR="00251D87" w:rsidRPr="00411A61">
        <w:rPr>
          <w:sz w:val="24"/>
          <w:szCs w:val="24"/>
        </w:rPr>
        <w:t xml:space="preserve"> </w:t>
      </w:r>
      <w:r w:rsidRPr="00411A61">
        <w:rPr>
          <w:sz w:val="24"/>
          <w:szCs w:val="24"/>
        </w:rPr>
        <w:t xml:space="preserve">предоставление (предоставление не в полном </w:t>
      </w:r>
      <w:proofErr w:type="spellStart"/>
      <w:r w:rsidRPr="00411A61">
        <w:rPr>
          <w:sz w:val="24"/>
          <w:szCs w:val="24"/>
        </w:rPr>
        <w:t>объеме</w:t>
      </w:r>
      <w:proofErr w:type="spellEnd"/>
      <w:r w:rsidRPr="00411A61">
        <w:rPr>
          <w:sz w:val="24"/>
          <w:szCs w:val="24"/>
        </w:rPr>
        <w:t xml:space="preserve">) Получателем субсидии документов, указанных в </w:t>
      </w:r>
      <w:r w:rsidR="0006782F" w:rsidRPr="00411A61">
        <w:rPr>
          <w:sz w:val="24"/>
          <w:szCs w:val="24"/>
        </w:rPr>
        <w:t>пункте</w:t>
      </w:r>
      <w:r w:rsidRPr="00411A61">
        <w:rPr>
          <w:sz w:val="24"/>
          <w:szCs w:val="24"/>
        </w:rPr>
        <w:t xml:space="preserve"> 2.5 настоящего Порядка.</w:t>
      </w:r>
    </w:p>
    <w:p w14:paraId="51BE77C5" w14:textId="77777777" w:rsidR="00C9703D" w:rsidRPr="00411A61" w:rsidRDefault="00C9703D" w:rsidP="00E81F35">
      <w:pPr>
        <w:ind w:firstLine="720"/>
        <w:jc w:val="both"/>
        <w:rPr>
          <w:sz w:val="24"/>
          <w:szCs w:val="24"/>
        </w:rPr>
      </w:pPr>
      <w:r w:rsidRPr="00411A61">
        <w:rPr>
          <w:sz w:val="24"/>
          <w:szCs w:val="24"/>
        </w:rPr>
        <w:t>2.</w:t>
      </w:r>
      <w:r w:rsidR="003674F7" w:rsidRPr="00411A61">
        <w:rPr>
          <w:sz w:val="24"/>
          <w:szCs w:val="24"/>
        </w:rPr>
        <w:t>5</w:t>
      </w:r>
      <w:r w:rsidRPr="00411A61">
        <w:rPr>
          <w:sz w:val="24"/>
          <w:szCs w:val="24"/>
        </w:rPr>
        <w:t>.2. Несоответствие представленных Получателем субсидии документов требованиям, указанным в пункт</w:t>
      </w:r>
      <w:r w:rsidR="0006782F" w:rsidRPr="00411A61">
        <w:rPr>
          <w:sz w:val="24"/>
          <w:szCs w:val="24"/>
        </w:rPr>
        <w:t>е</w:t>
      </w:r>
      <w:r w:rsidRPr="00411A61">
        <w:rPr>
          <w:sz w:val="24"/>
          <w:szCs w:val="24"/>
        </w:rPr>
        <w:t xml:space="preserve"> 2.5 настоящего Порядка.</w:t>
      </w:r>
    </w:p>
    <w:p w14:paraId="1305B263" w14:textId="77777777" w:rsidR="00C9703D" w:rsidRPr="00411A61" w:rsidRDefault="00C9703D" w:rsidP="00E81F35">
      <w:pPr>
        <w:ind w:firstLine="720"/>
        <w:jc w:val="both"/>
        <w:rPr>
          <w:sz w:val="24"/>
          <w:szCs w:val="24"/>
        </w:rPr>
      </w:pPr>
      <w:r w:rsidRPr="00411A61">
        <w:rPr>
          <w:sz w:val="24"/>
          <w:szCs w:val="24"/>
        </w:rPr>
        <w:t>2.</w:t>
      </w:r>
      <w:r w:rsidR="003674F7" w:rsidRPr="00411A61">
        <w:rPr>
          <w:sz w:val="24"/>
          <w:szCs w:val="24"/>
        </w:rPr>
        <w:t>5</w:t>
      </w:r>
      <w:r w:rsidRPr="00411A61">
        <w:rPr>
          <w:sz w:val="24"/>
          <w:szCs w:val="24"/>
        </w:rPr>
        <w:t>.3. Установление факта недостоверности представленной Получателем субсидии информации.</w:t>
      </w:r>
    </w:p>
    <w:p w14:paraId="5C993011" w14:textId="77777777" w:rsidR="00C9703D" w:rsidRPr="00411A61" w:rsidRDefault="00C9703D" w:rsidP="00E81F35">
      <w:pPr>
        <w:ind w:firstLine="720"/>
        <w:jc w:val="both"/>
        <w:rPr>
          <w:sz w:val="24"/>
          <w:szCs w:val="24"/>
        </w:rPr>
      </w:pPr>
      <w:r w:rsidRPr="00411A61">
        <w:rPr>
          <w:sz w:val="24"/>
          <w:szCs w:val="24"/>
        </w:rPr>
        <w:t>2.</w:t>
      </w:r>
      <w:r w:rsidR="003674F7" w:rsidRPr="00411A61">
        <w:rPr>
          <w:sz w:val="24"/>
          <w:szCs w:val="24"/>
        </w:rPr>
        <w:t>6</w:t>
      </w:r>
      <w:r w:rsidRPr="00411A61">
        <w:rPr>
          <w:sz w:val="24"/>
          <w:szCs w:val="24"/>
        </w:rPr>
        <w:t xml:space="preserve">. </w:t>
      </w:r>
      <w:r w:rsidR="004D70EB" w:rsidRPr="00411A61">
        <w:rPr>
          <w:sz w:val="24"/>
          <w:szCs w:val="24"/>
        </w:rPr>
        <w:t>Администрация</w:t>
      </w:r>
      <w:r w:rsidRPr="00411A61">
        <w:rPr>
          <w:sz w:val="24"/>
          <w:szCs w:val="24"/>
        </w:rPr>
        <w:t xml:space="preserve"> направляет заявку на оплату расходов в электронном виде в </w:t>
      </w:r>
      <w:r w:rsidR="004D70EB" w:rsidRPr="00411A61">
        <w:rPr>
          <w:sz w:val="24"/>
          <w:szCs w:val="24"/>
        </w:rPr>
        <w:t>управление</w:t>
      </w:r>
      <w:r w:rsidRPr="00411A61">
        <w:rPr>
          <w:sz w:val="24"/>
          <w:szCs w:val="24"/>
        </w:rPr>
        <w:t xml:space="preserve"> финансов администрации </w:t>
      </w:r>
      <w:r w:rsidR="004D70EB" w:rsidRPr="00411A61">
        <w:rPr>
          <w:sz w:val="24"/>
          <w:szCs w:val="24"/>
        </w:rPr>
        <w:t xml:space="preserve">Ардатовского муниципального </w:t>
      </w:r>
      <w:r w:rsidR="00046748" w:rsidRPr="00411A61">
        <w:rPr>
          <w:sz w:val="24"/>
          <w:szCs w:val="24"/>
        </w:rPr>
        <w:t>округа</w:t>
      </w:r>
      <w:r w:rsidR="004D70EB" w:rsidRPr="00411A61">
        <w:rPr>
          <w:sz w:val="24"/>
          <w:szCs w:val="24"/>
        </w:rPr>
        <w:t xml:space="preserve"> Нижегородской области </w:t>
      </w:r>
      <w:r w:rsidRPr="00411A61">
        <w:rPr>
          <w:sz w:val="24"/>
          <w:szCs w:val="24"/>
        </w:rPr>
        <w:t xml:space="preserve">(далее - </w:t>
      </w:r>
      <w:r w:rsidR="004D70EB" w:rsidRPr="00411A61">
        <w:rPr>
          <w:sz w:val="24"/>
          <w:szCs w:val="24"/>
        </w:rPr>
        <w:t>Управление</w:t>
      </w:r>
      <w:r w:rsidRPr="00411A61">
        <w:rPr>
          <w:sz w:val="24"/>
          <w:szCs w:val="24"/>
        </w:rPr>
        <w:t xml:space="preserve"> финансов).</w:t>
      </w:r>
    </w:p>
    <w:p w14:paraId="7BD5ED8A" w14:textId="77777777" w:rsidR="00C9703D" w:rsidRPr="00411A61" w:rsidRDefault="00C9703D" w:rsidP="00E81F35">
      <w:pPr>
        <w:ind w:firstLine="720"/>
        <w:jc w:val="both"/>
        <w:rPr>
          <w:sz w:val="24"/>
          <w:szCs w:val="24"/>
        </w:rPr>
      </w:pPr>
      <w:r w:rsidRPr="00411A61">
        <w:rPr>
          <w:sz w:val="24"/>
          <w:szCs w:val="24"/>
        </w:rPr>
        <w:t>2.</w:t>
      </w:r>
      <w:r w:rsidR="003674F7" w:rsidRPr="00411A61">
        <w:rPr>
          <w:sz w:val="24"/>
          <w:szCs w:val="24"/>
        </w:rPr>
        <w:t>7</w:t>
      </w:r>
      <w:r w:rsidRPr="00411A61">
        <w:rPr>
          <w:sz w:val="24"/>
          <w:szCs w:val="24"/>
        </w:rPr>
        <w:t xml:space="preserve">. </w:t>
      </w:r>
      <w:proofErr w:type="gramStart"/>
      <w:r w:rsidR="004D70EB" w:rsidRPr="00411A61">
        <w:rPr>
          <w:sz w:val="24"/>
          <w:szCs w:val="24"/>
        </w:rPr>
        <w:t>Управление</w:t>
      </w:r>
      <w:r w:rsidRPr="00411A61">
        <w:rPr>
          <w:sz w:val="24"/>
          <w:szCs w:val="24"/>
        </w:rPr>
        <w:t xml:space="preserve"> финансов не позднее </w:t>
      </w:r>
      <w:r w:rsidR="00F52BB3" w:rsidRPr="00411A61">
        <w:rPr>
          <w:sz w:val="24"/>
          <w:szCs w:val="24"/>
        </w:rPr>
        <w:t>5</w:t>
      </w:r>
      <w:r w:rsidRPr="00411A61">
        <w:rPr>
          <w:sz w:val="24"/>
          <w:szCs w:val="24"/>
        </w:rPr>
        <w:t xml:space="preserve">-го рабочего дня после принятия </w:t>
      </w:r>
      <w:r w:rsidR="004D70EB" w:rsidRPr="00411A61">
        <w:rPr>
          <w:sz w:val="24"/>
          <w:szCs w:val="24"/>
        </w:rPr>
        <w:t>Администрацией</w:t>
      </w:r>
      <w:r w:rsidRPr="00411A61">
        <w:rPr>
          <w:sz w:val="24"/>
          <w:szCs w:val="24"/>
        </w:rPr>
        <w:t xml:space="preserve"> реше</w:t>
      </w:r>
      <w:r w:rsidR="00F52BB3" w:rsidRPr="00411A61">
        <w:rPr>
          <w:sz w:val="24"/>
          <w:szCs w:val="24"/>
        </w:rPr>
        <w:t>ния по результатам рассмотрения</w:t>
      </w:r>
      <w:r w:rsidR="004D70EB" w:rsidRPr="00411A61">
        <w:rPr>
          <w:sz w:val="24"/>
          <w:szCs w:val="24"/>
        </w:rPr>
        <w:t xml:space="preserve"> </w:t>
      </w:r>
      <w:r w:rsidRPr="00411A61">
        <w:rPr>
          <w:sz w:val="24"/>
          <w:szCs w:val="24"/>
        </w:rPr>
        <w:t xml:space="preserve">документов, перечисляет денежные средства в соответствии с заявкой на лицевой </w:t>
      </w:r>
      <w:proofErr w:type="spellStart"/>
      <w:r w:rsidRPr="00411A61">
        <w:rPr>
          <w:sz w:val="24"/>
          <w:szCs w:val="24"/>
        </w:rPr>
        <w:t>счет</w:t>
      </w:r>
      <w:proofErr w:type="spellEnd"/>
      <w:r w:rsidRPr="00411A61">
        <w:rPr>
          <w:sz w:val="24"/>
          <w:szCs w:val="24"/>
        </w:rPr>
        <w:t xml:space="preserve"> Получателя субсидии, открытый в </w:t>
      </w:r>
      <w:r w:rsidR="004D70EB" w:rsidRPr="00411A61">
        <w:rPr>
          <w:sz w:val="24"/>
          <w:szCs w:val="24"/>
        </w:rPr>
        <w:t>Управлении</w:t>
      </w:r>
      <w:r w:rsidRPr="00411A61">
        <w:rPr>
          <w:sz w:val="24"/>
          <w:szCs w:val="24"/>
        </w:rPr>
        <w:t xml:space="preserve"> финансов для </w:t>
      </w:r>
      <w:proofErr w:type="spellStart"/>
      <w:r w:rsidRPr="00411A61">
        <w:rPr>
          <w:sz w:val="24"/>
          <w:szCs w:val="24"/>
        </w:rPr>
        <w:t>учета</w:t>
      </w:r>
      <w:proofErr w:type="spellEnd"/>
      <w:r w:rsidRPr="00411A61">
        <w:rPr>
          <w:sz w:val="24"/>
          <w:szCs w:val="24"/>
        </w:rPr>
        <w:t xml:space="preserve"> субсидий иным юридическим лицам, в случаях, предусмотренных соглашением о порядке и условиях предоставления субсидии из средств бюджета </w:t>
      </w:r>
      <w:r w:rsidR="004D70EB" w:rsidRPr="00411A61">
        <w:rPr>
          <w:sz w:val="24"/>
          <w:szCs w:val="24"/>
        </w:rPr>
        <w:t xml:space="preserve">Ардатовского муниципального </w:t>
      </w:r>
      <w:r w:rsidR="00046748" w:rsidRPr="00411A61">
        <w:rPr>
          <w:sz w:val="24"/>
          <w:szCs w:val="24"/>
        </w:rPr>
        <w:t>округа</w:t>
      </w:r>
      <w:r w:rsidR="004D70EB" w:rsidRPr="00411A61">
        <w:rPr>
          <w:sz w:val="24"/>
          <w:szCs w:val="24"/>
        </w:rPr>
        <w:t xml:space="preserve"> Нижегородской области</w:t>
      </w:r>
      <w:r w:rsidRPr="00411A61">
        <w:rPr>
          <w:sz w:val="24"/>
          <w:szCs w:val="24"/>
        </w:rPr>
        <w:t>.</w:t>
      </w:r>
      <w:proofErr w:type="gramEnd"/>
    </w:p>
    <w:p w14:paraId="5906C084" w14:textId="77777777" w:rsidR="00C9703D" w:rsidRPr="00411A61" w:rsidRDefault="00C9703D" w:rsidP="001B2C01">
      <w:pPr>
        <w:ind w:firstLine="720"/>
        <w:jc w:val="both"/>
        <w:rPr>
          <w:sz w:val="24"/>
          <w:szCs w:val="24"/>
        </w:rPr>
      </w:pPr>
      <w:r w:rsidRPr="00411A61">
        <w:rPr>
          <w:sz w:val="24"/>
          <w:szCs w:val="24"/>
        </w:rPr>
        <w:t>2.</w:t>
      </w:r>
      <w:r w:rsidR="003674F7" w:rsidRPr="00411A61">
        <w:rPr>
          <w:sz w:val="24"/>
          <w:szCs w:val="24"/>
        </w:rPr>
        <w:t>8</w:t>
      </w:r>
      <w:r w:rsidRPr="00411A61">
        <w:rPr>
          <w:sz w:val="24"/>
          <w:szCs w:val="24"/>
        </w:rPr>
        <w:t>. Субсидии (или часть субсидии) подлежат возврату в случае:</w:t>
      </w:r>
    </w:p>
    <w:p w14:paraId="73146BAE" w14:textId="77777777" w:rsidR="00C9703D" w:rsidRPr="00411A61" w:rsidRDefault="00C9703D" w:rsidP="00E81F35">
      <w:pPr>
        <w:jc w:val="both"/>
        <w:rPr>
          <w:sz w:val="24"/>
          <w:szCs w:val="24"/>
        </w:rPr>
      </w:pPr>
      <w:r w:rsidRPr="00411A61">
        <w:rPr>
          <w:sz w:val="24"/>
          <w:szCs w:val="24"/>
        </w:rPr>
        <w:t>- нецелевого использования субсидии (части субсидии) Получателем;</w:t>
      </w:r>
    </w:p>
    <w:p w14:paraId="7173E958" w14:textId="77777777" w:rsidR="00C9703D" w:rsidRPr="00411A61" w:rsidRDefault="00C9703D" w:rsidP="00E81F35">
      <w:pPr>
        <w:jc w:val="both"/>
        <w:rPr>
          <w:sz w:val="24"/>
          <w:szCs w:val="24"/>
        </w:rPr>
      </w:pPr>
      <w:r w:rsidRPr="00411A61">
        <w:rPr>
          <w:sz w:val="24"/>
          <w:szCs w:val="24"/>
        </w:rPr>
        <w:t>- неиспользования субсидии (части субсидии) Получателем в текущем финансовом году.</w:t>
      </w:r>
    </w:p>
    <w:p w14:paraId="06CBCDFB" w14:textId="77777777" w:rsidR="00C9703D" w:rsidRPr="00411A61" w:rsidRDefault="00C9703D" w:rsidP="001B2C01">
      <w:pPr>
        <w:ind w:firstLine="720"/>
        <w:jc w:val="both"/>
        <w:rPr>
          <w:sz w:val="24"/>
          <w:szCs w:val="24"/>
        </w:rPr>
      </w:pPr>
      <w:r w:rsidRPr="00411A61">
        <w:rPr>
          <w:sz w:val="24"/>
          <w:szCs w:val="24"/>
        </w:rPr>
        <w:t>2.</w:t>
      </w:r>
      <w:r w:rsidR="003674F7" w:rsidRPr="00411A61">
        <w:rPr>
          <w:sz w:val="24"/>
          <w:szCs w:val="24"/>
        </w:rPr>
        <w:t>9</w:t>
      </w:r>
      <w:r w:rsidRPr="00411A61">
        <w:rPr>
          <w:sz w:val="24"/>
          <w:szCs w:val="24"/>
        </w:rPr>
        <w:t xml:space="preserve">. В случае нецелевого использования субсидии (части субсидии) возврат денежных средств осуществляется Получателем субсидии в течение </w:t>
      </w:r>
      <w:r w:rsidR="00F52BB3" w:rsidRPr="00411A61">
        <w:rPr>
          <w:sz w:val="24"/>
          <w:szCs w:val="24"/>
        </w:rPr>
        <w:t>15</w:t>
      </w:r>
      <w:r w:rsidRPr="00411A61">
        <w:rPr>
          <w:sz w:val="24"/>
          <w:szCs w:val="24"/>
        </w:rPr>
        <w:t xml:space="preserve"> банковских дней с момента доведения до сведения </w:t>
      </w:r>
      <w:proofErr w:type="gramStart"/>
      <w:r w:rsidRPr="00411A61">
        <w:rPr>
          <w:sz w:val="24"/>
          <w:szCs w:val="24"/>
        </w:rPr>
        <w:t>Получателя субсидии акта проверки контролирующих органов</w:t>
      </w:r>
      <w:proofErr w:type="gramEnd"/>
      <w:r w:rsidRPr="00411A61">
        <w:rPr>
          <w:sz w:val="24"/>
          <w:szCs w:val="24"/>
        </w:rPr>
        <w:t>.</w:t>
      </w:r>
    </w:p>
    <w:p w14:paraId="53A9D725" w14:textId="77777777" w:rsidR="00C9703D" w:rsidRPr="00411A61" w:rsidRDefault="00C9703D" w:rsidP="001B2C01">
      <w:pPr>
        <w:ind w:firstLine="720"/>
        <w:jc w:val="both"/>
        <w:rPr>
          <w:sz w:val="24"/>
          <w:szCs w:val="24"/>
        </w:rPr>
      </w:pPr>
      <w:r w:rsidRPr="00411A61">
        <w:rPr>
          <w:sz w:val="24"/>
          <w:szCs w:val="24"/>
        </w:rPr>
        <w:t>2.1</w:t>
      </w:r>
      <w:r w:rsidR="003674F7" w:rsidRPr="00411A61">
        <w:rPr>
          <w:sz w:val="24"/>
          <w:szCs w:val="24"/>
        </w:rPr>
        <w:t>0</w:t>
      </w:r>
      <w:r w:rsidRPr="00411A61">
        <w:rPr>
          <w:sz w:val="24"/>
          <w:szCs w:val="24"/>
        </w:rPr>
        <w:t>. В случае неиспользования субсидии (части субсидии) возврат денежных средств осуществляется Получателем субсидии не позднее 25 декабря года, в котором предоставлялась субсидия.</w:t>
      </w:r>
    </w:p>
    <w:p w14:paraId="35AF92CA" w14:textId="77777777" w:rsidR="00C9703D" w:rsidRPr="00411A61" w:rsidRDefault="00C9703D" w:rsidP="001B2C01">
      <w:pPr>
        <w:ind w:firstLine="720"/>
        <w:jc w:val="both"/>
        <w:rPr>
          <w:sz w:val="24"/>
          <w:szCs w:val="24"/>
        </w:rPr>
      </w:pPr>
      <w:r w:rsidRPr="00411A61">
        <w:rPr>
          <w:sz w:val="24"/>
          <w:szCs w:val="24"/>
        </w:rPr>
        <w:t>2.1</w:t>
      </w:r>
      <w:r w:rsidR="003674F7" w:rsidRPr="00411A61">
        <w:rPr>
          <w:sz w:val="24"/>
          <w:szCs w:val="24"/>
        </w:rPr>
        <w:t>1</w:t>
      </w:r>
      <w:r w:rsidRPr="00411A61">
        <w:rPr>
          <w:sz w:val="24"/>
          <w:szCs w:val="24"/>
        </w:rPr>
        <w:t xml:space="preserve">. При отказе Получателя субсидии от добровольного возврата субсидии </w:t>
      </w:r>
      <w:proofErr w:type="spellStart"/>
      <w:r w:rsidRPr="00411A61">
        <w:rPr>
          <w:sz w:val="24"/>
          <w:szCs w:val="24"/>
        </w:rPr>
        <w:t>ее</w:t>
      </w:r>
      <w:proofErr w:type="spellEnd"/>
      <w:r w:rsidRPr="00411A61">
        <w:rPr>
          <w:sz w:val="24"/>
          <w:szCs w:val="24"/>
        </w:rPr>
        <w:t xml:space="preserve"> взыскание осуществляется в судебном порядке в соответствии с действующим законодательством.</w:t>
      </w:r>
    </w:p>
    <w:p w14:paraId="2B9F1BE3" w14:textId="77777777" w:rsidR="00C9703D" w:rsidRPr="00411A61" w:rsidRDefault="00C9703D" w:rsidP="001B2C01">
      <w:pPr>
        <w:ind w:firstLine="720"/>
        <w:jc w:val="both"/>
        <w:rPr>
          <w:sz w:val="24"/>
          <w:szCs w:val="24"/>
        </w:rPr>
      </w:pPr>
      <w:r w:rsidRPr="00411A61">
        <w:rPr>
          <w:sz w:val="24"/>
          <w:szCs w:val="24"/>
        </w:rPr>
        <w:t>2.1</w:t>
      </w:r>
      <w:r w:rsidR="003674F7" w:rsidRPr="00411A61">
        <w:rPr>
          <w:sz w:val="24"/>
          <w:szCs w:val="24"/>
        </w:rPr>
        <w:t>2</w:t>
      </w:r>
      <w:r w:rsidRPr="00411A61">
        <w:rPr>
          <w:sz w:val="24"/>
          <w:szCs w:val="24"/>
        </w:rPr>
        <w:t>. Предоставление субсидии носит заявительный характер.</w:t>
      </w:r>
    </w:p>
    <w:p w14:paraId="11FD9867" w14:textId="77777777" w:rsidR="003674F7" w:rsidRPr="00411A61" w:rsidRDefault="003674F7" w:rsidP="001B2C01">
      <w:pPr>
        <w:ind w:firstLine="720"/>
        <w:jc w:val="both"/>
        <w:rPr>
          <w:sz w:val="24"/>
          <w:szCs w:val="24"/>
        </w:rPr>
      </w:pPr>
      <w:r w:rsidRPr="00411A61">
        <w:rPr>
          <w:sz w:val="24"/>
          <w:szCs w:val="24"/>
        </w:rPr>
        <w:t xml:space="preserve">2.13. Получатели субсидии ежегодно предоставляют в Администрацию в срок до 1 сентября </w:t>
      </w:r>
      <w:proofErr w:type="spellStart"/>
      <w:r w:rsidRPr="00411A61">
        <w:rPr>
          <w:sz w:val="24"/>
          <w:szCs w:val="24"/>
        </w:rPr>
        <w:t>расчет</w:t>
      </w:r>
      <w:proofErr w:type="spellEnd"/>
      <w:r w:rsidRPr="00411A61">
        <w:rPr>
          <w:sz w:val="24"/>
          <w:szCs w:val="24"/>
        </w:rPr>
        <w:t xml:space="preserve"> планового размера субсидии для подготовки бюджета Ардатовского муниципального </w:t>
      </w:r>
      <w:r w:rsidR="00046748" w:rsidRPr="00411A61">
        <w:rPr>
          <w:sz w:val="24"/>
          <w:szCs w:val="24"/>
        </w:rPr>
        <w:t>округа</w:t>
      </w:r>
      <w:r w:rsidRPr="00411A61">
        <w:rPr>
          <w:sz w:val="24"/>
          <w:szCs w:val="24"/>
        </w:rPr>
        <w:t xml:space="preserve"> Нижегородской области на очередной финансовый год и плановый период.</w:t>
      </w:r>
    </w:p>
    <w:p w14:paraId="48CC5F17" w14:textId="4953B341" w:rsidR="00C9703D" w:rsidRPr="00411A61" w:rsidRDefault="00C9703D" w:rsidP="001B2C01">
      <w:pPr>
        <w:ind w:firstLine="720"/>
        <w:jc w:val="both"/>
        <w:rPr>
          <w:sz w:val="24"/>
          <w:szCs w:val="24"/>
        </w:rPr>
      </w:pPr>
      <w:r w:rsidRPr="00411A61">
        <w:rPr>
          <w:sz w:val="24"/>
          <w:szCs w:val="24"/>
        </w:rPr>
        <w:t>2.1</w:t>
      </w:r>
      <w:r w:rsidR="001B2C01" w:rsidRPr="00411A61">
        <w:rPr>
          <w:sz w:val="24"/>
          <w:szCs w:val="24"/>
        </w:rPr>
        <w:t>4</w:t>
      </w:r>
      <w:r w:rsidRPr="00411A61">
        <w:rPr>
          <w:sz w:val="24"/>
          <w:szCs w:val="24"/>
        </w:rPr>
        <w:t xml:space="preserve">. Результатом предоставления субсидии является </w:t>
      </w:r>
      <w:r w:rsidR="00960BBC" w:rsidRPr="00411A61">
        <w:rPr>
          <w:sz w:val="24"/>
          <w:szCs w:val="24"/>
        </w:rPr>
        <w:t xml:space="preserve">достижение Получателем субсидии плановых показателей по </w:t>
      </w:r>
      <w:proofErr w:type="spellStart"/>
      <w:r w:rsidR="00960BBC" w:rsidRPr="00411A61">
        <w:rPr>
          <w:sz w:val="24"/>
          <w:szCs w:val="24"/>
        </w:rPr>
        <w:t>объему</w:t>
      </w:r>
      <w:proofErr w:type="spellEnd"/>
      <w:r w:rsidR="00960BBC" w:rsidRPr="00411A61">
        <w:rPr>
          <w:sz w:val="24"/>
          <w:szCs w:val="24"/>
        </w:rPr>
        <w:t xml:space="preserve"> выполненных работ и оказанных услуг </w:t>
      </w:r>
      <w:r w:rsidR="00D03C5C" w:rsidRPr="00411A61">
        <w:rPr>
          <w:sz w:val="24"/>
          <w:szCs w:val="24"/>
        </w:rPr>
        <w:t>по холодному водоснабжению, водоотведению, теплоснабжению</w:t>
      </w:r>
      <w:r w:rsidRPr="00411A61">
        <w:rPr>
          <w:sz w:val="24"/>
          <w:szCs w:val="24"/>
        </w:rPr>
        <w:t>.</w:t>
      </w:r>
    </w:p>
    <w:p w14:paraId="6368CD9F" w14:textId="77777777" w:rsidR="00C9703D" w:rsidRPr="00411A61" w:rsidRDefault="00C9703D" w:rsidP="00E81F35">
      <w:pPr>
        <w:jc w:val="both"/>
        <w:rPr>
          <w:sz w:val="24"/>
          <w:szCs w:val="24"/>
        </w:rPr>
      </w:pPr>
    </w:p>
    <w:p w14:paraId="46A5258D" w14:textId="77777777" w:rsidR="00C9703D" w:rsidRPr="00411A61" w:rsidRDefault="00C9703D" w:rsidP="001B2C01">
      <w:pPr>
        <w:jc w:val="center"/>
        <w:rPr>
          <w:b/>
          <w:sz w:val="24"/>
          <w:szCs w:val="24"/>
        </w:rPr>
      </w:pPr>
      <w:r w:rsidRPr="00411A61">
        <w:rPr>
          <w:b/>
          <w:sz w:val="24"/>
          <w:szCs w:val="24"/>
        </w:rPr>
        <w:t xml:space="preserve">3. Требования к </w:t>
      </w:r>
      <w:proofErr w:type="spellStart"/>
      <w:r w:rsidRPr="00411A61">
        <w:rPr>
          <w:b/>
          <w:sz w:val="24"/>
          <w:szCs w:val="24"/>
        </w:rPr>
        <w:t>отчетности</w:t>
      </w:r>
      <w:proofErr w:type="spellEnd"/>
    </w:p>
    <w:p w14:paraId="489E756D" w14:textId="77777777" w:rsidR="00C9703D" w:rsidRPr="00411A61" w:rsidRDefault="00C9703D" w:rsidP="00E81F35">
      <w:pPr>
        <w:jc w:val="both"/>
        <w:rPr>
          <w:sz w:val="24"/>
          <w:szCs w:val="24"/>
        </w:rPr>
      </w:pPr>
    </w:p>
    <w:p w14:paraId="020BC353" w14:textId="25B735CF" w:rsidR="00C9703D" w:rsidRPr="00411A61" w:rsidRDefault="00C9703D" w:rsidP="001B2C01">
      <w:pPr>
        <w:ind w:firstLine="720"/>
        <w:jc w:val="both"/>
        <w:rPr>
          <w:sz w:val="24"/>
          <w:szCs w:val="24"/>
        </w:rPr>
      </w:pPr>
      <w:r w:rsidRPr="00411A61">
        <w:rPr>
          <w:sz w:val="24"/>
          <w:szCs w:val="24"/>
        </w:rPr>
        <w:t xml:space="preserve">3.1. Получатель субсидии </w:t>
      </w:r>
      <w:proofErr w:type="gramStart"/>
      <w:r w:rsidRPr="00411A61">
        <w:rPr>
          <w:sz w:val="24"/>
          <w:szCs w:val="24"/>
        </w:rPr>
        <w:t xml:space="preserve">предоставляет </w:t>
      </w:r>
      <w:proofErr w:type="spellStart"/>
      <w:r w:rsidRPr="00411A61">
        <w:rPr>
          <w:sz w:val="24"/>
          <w:szCs w:val="24"/>
        </w:rPr>
        <w:t>отчет</w:t>
      </w:r>
      <w:proofErr w:type="spellEnd"/>
      <w:proofErr w:type="gramEnd"/>
      <w:r w:rsidRPr="00411A61">
        <w:rPr>
          <w:sz w:val="24"/>
          <w:szCs w:val="24"/>
        </w:rPr>
        <w:t xml:space="preserve"> об использовании субсидии </w:t>
      </w:r>
      <w:r w:rsidR="0006782F" w:rsidRPr="00411A61">
        <w:rPr>
          <w:sz w:val="24"/>
          <w:szCs w:val="24"/>
        </w:rPr>
        <w:t xml:space="preserve">ежеквартально не позднее 15 числа месяца, следующего за </w:t>
      </w:r>
      <w:proofErr w:type="spellStart"/>
      <w:r w:rsidR="0006782F" w:rsidRPr="00411A61">
        <w:rPr>
          <w:sz w:val="24"/>
          <w:szCs w:val="24"/>
        </w:rPr>
        <w:t>отчетным</w:t>
      </w:r>
      <w:proofErr w:type="spellEnd"/>
      <w:r w:rsidR="0006782F" w:rsidRPr="00411A61">
        <w:rPr>
          <w:sz w:val="24"/>
          <w:szCs w:val="24"/>
        </w:rPr>
        <w:t xml:space="preserve"> кварталом </w:t>
      </w:r>
      <w:r w:rsidR="00C4323E" w:rsidRPr="00411A61">
        <w:rPr>
          <w:sz w:val="24"/>
          <w:szCs w:val="24"/>
        </w:rPr>
        <w:t>и</w:t>
      </w:r>
      <w:r w:rsidRPr="00411A61">
        <w:rPr>
          <w:sz w:val="24"/>
          <w:szCs w:val="24"/>
        </w:rPr>
        <w:t xml:space="preserve"> не позднее 25 декабря </w:t>
      </w:r>
      <w:r w:rsidR="00C4323E" w:rsidRPr="00411A61">
        <w:rPr>
          <w:sz w:val="24"/>
          <w:szCs w:val="24"/>
        </w:rPr>
        <w:t>по итогам года</w:t>
      </w:r>
      <w:r w:rsidR="00960BBC" w:rsidRPr="00411A61">
        <w:rPr>
          <w:sz w:val="24"/>
          <w:szCs w:val="24"/>
        </w:rPr>
        <w:t>, в котором предоставляется субсидия,</w:t>
      </w:r>
      <w:r w:rsidRPr="00411A61">
        <w:rPr>
          <w:sz w:val="24"/>
          <w:szCs w:val="24"/>
        </w:rPr>
        <w:t xml:space="preserve"> по форме согласно приложению </w:t>
      </w:r>
      <w:r w:rsidR="00201337" w:rsidRPr="00411A61">
        <w:rPr>
          <w:sz w:val="24"/>
          <w:szCs w:val="24"/>
        </w:rPr>
        <w:t>2</w:t>
      </w:r>
      <w:r w:rsidRPr="00411A61">
        <w:rPr>
          <w:sz w:val="24"/>
          <w:szCs w:val="24"/>
        </w:rPr>
        <w:t xml:space="preserve"> к настоящему Порядку.</w:t>
      </w:r>
    </w:p>
    <w:p w14:paraId="1850E9C6" w14:textId="77777777" w:rsidR="00C9703D" w:rsidRPr="00411A61" w:rsidRDefault="00C9703D" w:rsidP="001B2C01">
      <w:pPr>
        <w:ind w:firstLine="720"/>
        <w:jc w:val="both"/>
        <w:rPr>
          <w:sz w:val="24"/>
          <w:szCs w:val="24"/>
        </w:rPr>
      </w:pPr>
      <w:r w:rsidRPr="00411A61">
        <w:rPr>
          <w:sz w:val="24"/>
          <w:szCs w:val="24"/>
        </w:rPr>
        <w:t xml:space="preserve">3.2. Получатель субсидии </w:t>
      </w:r>
      <w:proofErr w:type="gramStart"/>
      <w:r w:rsidRPr="00411A61">
        <w:rPr>
          <w:sz w:val="24"/>
          <w:szCs w:val="24"/>
        </w:rPr>
        <w:t xml:space="preserve">предоставляет </w:t>
      </w:r>
      <w:proofErr w:type="spellStart"/>
      <w:r w:rsidRPr="00411A61">
        <w:rPr>
          <w:sz w:val="24"/>
          <w:szCs w:val="24"/>
        </w:rPr>
        <w:t>отчет</w:t>
      </w:r>
      <w:proofErr w:type="spellEnd"/>
      <w:proofErr w:type="gramEnd"/>
      <w:r w:rsidRPr="00411A61">
        <w:rPr>
          <w:sz w:val="24"/>
          <w:szCs w:val="24"/>
        </w:rPr>
        <w:t xml:space="preserve"> о достижении результатов предоставлении субсидии, указанных в пункте 2.1</w:t>
      </w:r>
      <w:r w:rsidR="001B2C01" w:rsidRPr="00411A61">
        <w:rPr>
          <w:sz w:val="24"/>
          <w:szCs w:val="24"/>
        </w:rPr>
        <w:t>4.,</w:t>
      </w:r>
      <w:r w:rsidRPr="00411A61">
        <w:rPr>
          <w:sz w:val="24"/>
          <w:szCs w:val="24"/>
        </w:rPr>
        <w:t xml:space="preserve"> по форме, представленной в </w:t>
      </w:r>
      <w:r w:rsidR="000D2CD9" w:rsidRPr="00411A61">
        <w:rPr>
          <w:sz w:val="24"/>
          <w:szCs w:val="24"/>
        </w:rPr>
        <w:t>П</w:t>
      </w:r>
      <w:r w:rsidRPr="00411A61">
        <w:rPr>
          <w:sz w:val="24"/>
          <w:szCs w:val="24"/>
        </w:rPr>
        <w:t xml:space="preserve">риложении </w:t>
      </w:r>
      <w:r w:rsidR="00201337" w:rsidRPr="00411A61">
        <w:rPr>
          <w:sz w:val="24"/>
          <w:szCs w:val="24"/>
        </w:rPr>
        <w:t>3</w:t>
      </w:r>
      <w:r w:rsidRPr="00411A61">
        <w:rPr>
          <w:sz w:val="24"/>
          <w:szCs w:val="24"/>
        </w:rPr>
        <w:t xml:space="preserve"> к настоящему Порядку до 2</w:t>
      </w:r>
      <w:r w:rsidR="00C4323E" w:rsidRPr="00411A61">
        <w:rPr>
          <w:sz w:val="24"/>
          <w:szCs w:val="24"/>
        </w:rPr>
        <w:t>5</w:t>
      </w:r>
      <w:r w:rsidRPr="00411A61">
        <w:rPr>
          <w:sz w:val="24"/>
          <w:szCs w:val="24"/>
        </w:rPr>
        <w:t xml:space="preserve"> декабря года, в котором предоставлялась субсидия.</w:t>
      </w:r>
    </w:p>
    <w:p w14:paraId="73250142" w14:textId="77777777" w:rsidR="00777B2A" w:rsidRPr="00411A61" w:rsidRDefault="00777B2A" w:rsidP="001B2C01">
      <w:pPr>
        <w:ind w:firstLine="720"/>
        <w:jc w:val="both"/>
        <w:rPr>
          <w:sz w:val="24"/>
          <w:szCs w:val="24"/>
        </w:rPr>
      </w:pPr>
    </w:p>
    <w:p w14:paraId="6DAE37E3" w14:textId="00980B5D" w:rsidR="002C7042" w:rsidRPr="00411A61" w:rsidRDefault="001B2C01" w:rsidP="002C7042">
      <w:pPr>
        <w:ind w:firstLine="720"/>
        <w:jc w:val="center"/>
        <w:rPr>
          <w:b/>
          <w:sz w:val="24"/>
          <w:szCs w:val="24"/>
        </w:rPr>
      </w:pPr>
      <w:r w:rsidRPr="00411A61">
        <w:rPr>
          <w:b/>
          <w:sz w:val="24"/>
          <w:szCs w:val="24"/>
        </w:rPr>
        <w:t>4.</w:t>
      </w:r>
      <w:r w:rsidR="00C9703D" w:rsidRPr="00411A61">
        <w:rPr>
          <w:b/>
          <w:sz w:val="24"/>
          <w:szCs w:val="24"/>
        </w:rPr>
        <w:t xml:space="preserve"> Требования об осуществлении контроля</w:t>
      </w:r>
    </w:p>
    <w:p w14:paraId="4FA2E37E" w14:textId="77777777" w:rsidR="002C7042" w:rsidRPr="00411A61" w:rsidRDefault="00C9703D" w:rsidP="002C7042">
      <w:pPr>
        <w:ind w:firstLine="720"/>
        <w:jc w:val="center"/>
        <w:rPr>
          <w:b/>
          <w:sz w:val="24"/>
          <w:szCs w:val="24"/>
        </w:rPr>
      </w:pPr>
      <w:r w:rsidRPr="00411A61">
        <w:rPr>
          <w:b/>
          <w:sz w:val="24"/>
          <w:szCs w:val="24"/>
        </w:rPr>
        <w:t>за соблюдением</w:t>
      </w:r>
      <w:r w:rsidR="001B2C01" w:rsidRPr="00411A61">
        <w:rPr>
          <w:b/>
          <w:sz w:val="24"/>
          <w:szCs w:val="24"/>
        </w:rPr>
        <w:t xml:space="preserve"> </w:t>
      </w:r>
      <w:r w:rsidRPr="00411A61">
        <w:rPr>
          <w:b/>
          <w:sz w:val="24"/>
          <w:szCs w:val="24"/>
        </w:rPr>
        <w:t>условий, целей и порядка</w:t>
      </w:r>
    </w:p>
    <w:p w14:paraId="36FE457F" w14:textId="77777777" w:rsidR="00C9703D" w:rsidRPr="00411A61" w:rsidRDefault="00C9703D" w:rsidP="002C7042">
      <w:pPr>
        <w:ind w:firstLine="720"/>
        <w:jc w:val="center"/>
        <w:rPr>
          <w:b/>
          <w:sz w:val="24"/>
          <w:szCs w:val="24"/>
        </w:rPr>
      </w:pPr>
      <w:r w:rsidRPr="00411A61">
        <w:rPr>
          <w:b/>
          <w:sz w:val="24"/>
          <w:szCs w:val="24"/>
        </w:rPr>
        <w:t>предоставления субсидий</w:t>
      </w:r>
      <w:r w:rsidR="001B2C01" w:rsidRPr="00411A61">
        <w:rPr>
          <w:b/>
          <w:sz w:val="24"/>
          <w:szCs w:val="24"/>
        </w:rPr>
        <w:t xml:space="preserve"> </w:t>
      </w:r>
      <w:r w:rsidRPr="00411A61">
        <w:rPr>
          <w:b/>
          <w:sz w:val="24"/>
          <w:szCs w:val="24"/>
        </w:rPr>
        <w:t>и ответственность за их нарушение</w:t>
      </w:r>
    </w:p>
    <w:p w14:paraId="53BCE21E" w14:textId="77777777" w:rsidR="002C7042" w:rsidRPr="00411A61" w:rsidRDefault="002C7042" w:rsidP="001B2C01">
      <w:pPr>
        <w:ind w:firstLine="720"/>
        <w:jc w:val="both"/>
        <w:rPr>
          <w:sz w:val="24"/>
          <w:szCs w:val="24"/>
        </w:rPr>
      </w:pPr>
    </w:p>
    <w:p w14:paraId="103B6F98" w14:textId="77777777" w:rsidR="00C9703D" w:rsidRPr="00411A61" w:rsidRDefault="001B2C01" w:rsidP="001B2C01">
      <w:pPr>
        <w:ind w:firstLine="720"/>
        <w:jc w:val="both"/>
        <w:rPr>
          <w:sz w:val="24"/>
          <w:szCs w:val="24"/>
        </w:rPr>
      </w:pPr>
      <w:r w:rsidRPr="00411A61">
        <w:rPr>
          <w:sz w:val="24"/>
          <w:szCs w:val="24"/>
        </w:rPr>
        <w:t>4.1.</w:t>
      </w:r>
      <w:r w:rsidR="00C9703D" w:rsidRPr="00411A61">
        <w:rPr>
          <w:sz w:val="24"/>
          <w:szCs w:val="24"/>
        </w:rPr>
        <w:t xml:space="preserve"> </w:t>
      </w:r>
      <w:r w:rsidR="00454583" w:rsidRPr="00411A61">
        <w:rPr>
          <w:sz w:val="24"/>
          <w:szCs w:val="24"/>
        </w:rPr>
        <w:t xml:space="preserve">Администрация и </w:t>
      </w:r>
      <w:r w:rsidR="00C9703D" w:rsidRPr="00411A61">
        <w:rPr>
          <w:sz w:val="24"/>
          <w:szCs w:val="24"/>
        </w:rPr>
        <w:t>органы муниципального финансового контроля осуществляют обязательную проверку соблюдения условий, целей и порядка предоставления субсидий Получателями субсидий.</w:t>
      </w:r>
    </w:p>
    <w:p w14:paraId="5334D3C3" w14:textId="77777777" w:rsidR="00C9703D" w:rsidRPr="00411A61" w:rsidRDefault="001B2C01" w:rsidP="001B2C01">
      <w:pPr>
        <w:ind w:firstLine="720"/>
        <w:jc w:val="both"/>
        <w:rPr>
          <w:sz w:val="24"/>
          <w:szCs w:val="24"/>
        </w:rPr>
      </w:pPr>
      <w:r w:rsidRPr="00411A61">
        <w:rPr>
          <w:sz w:val="24"/>
          <w:szCs w:val="24"/>
        </w:rPr>
        <w:t>4.2.</w:t>
      </w:r>
      <w:r w:rsidR="00C9703D" w:rsidRPr="00411A61">
        <w:rPr>
          <w:sz w:val="24"/>
          <w:szCs w:val="24"/>
        </w:rPr>
        <w:t xml:space="preserve"> </w:t>
      </w:r>
      <w:r w:rsidRPr="00411A61">
        <w:rPr>
          <w:sz w:val="24"/>
          <w:szCs w:val="24"/>
        </w:rPr>
        <w:t xml:space="preserve"> </w:t>
      </w:r>
      <w:r w:rsidR="00454583" w:rsidRPr="00411A61">
        <w:rPr>
          <w:sz w:val="24"/>
          <w:szCs w:val="24"/>
        </w:rPr>
        <w:t>Администрация</w:t>
      </w:r>
      <w:r w:rsidR="00C9703D" w:rsidRPr="00411A61">
        <w:rPr>
          <w:sz w:val="24"/>
          <w:szCs w:val="24"/>
        </w:rPr>
        <w:t xml:space="preserve"> осуществляет проверку </w:t>
      </w:r>
      <w:proofErr w:type="spellStart"/>
      <w:r w:rsidR="00C9703D" w:rsidRPr="00411A61">
        <w:rPr>
          <w:sz w:val="24"/>
          <w:szCs w:val="24"/>
        </w:rPr>
        <w:t>отчетов</w:t>
      </w:r>
      <w:proofErr w:type="spellEnd"/>
      <w:r w:rsidR="00C9703D" w:rsidRPr="00411A61">
        <w:rPr>
          <w:sz w:val="24"/>
          <w:szCs w:val="24"/>
        </w:rPr>
        <w:t xml:space="preserve"> об использовании субсидии.</w:t>
      </w:r>
    </w:p>
    <w:p w14:paraId="2CACCCDD" w14:textId="77777777" w:rsidR="00C9703D" w:rsidRPr="00411A61" w:rsidRDefault="001B2C01" w:rsidP="001B2C01">
      <w:pPr>
        <w:ind w:firstLine="720"/>
        <w:jc w:val="both"/>
        <w:rPr>
          <w:sz w:val="24"/>
          <w:szCs w:val="24"/>
        </w:rPr>
      </w:pPr>
      <w:r w:rsidRPr="00411A61">
        <w:rPr>
          <w:sz w:val="24"/>
          <w:szCs w:val="24"/>
        </w:rPr>
        <w:t>4.3.</w:t>
      </w:r>
      <w:r w:rsidR="00C9703D" w:rsidRPr="00411A61">
        <w:rPr>
          <w:sz w:val="24"/>
          <w:szCs w:val="24"/>
        </w:rPr>
        <w:t xml:space="preserve"> Факт нецелевого использования субсидии подтверждается актом проверки </w:t>
      </w:r>
      <w:r w:rsidR="00454583" w:rsidRPr="00411A61">
        <w:rPr>
          <w:sz w:val="24"/>
          <w:szCs w:val="24"/>
        </w:rPr>
        <w:t>Администрации</w:t>
      </w:r>
      <w:r w:rsidR="00C9703D" w:rsidRPr="00411A61">
        <w:rPr>
          <w:sz w:val="24"/>
          <w:szCs w:val="24"/>
        </w:rPr>
        <w:t xml:space="preserve"> или других контролирующих органов.</w:t>
      </w:r>
    </w:p>
    <w:p w14:paraId="7C3BF8C6" w14:textId="77777777" w:rsidR="00C9703D" w:rsidRPr="00411A61" w:rsidRDefault="001B2C01" w:rsidP="001B2C01">
      <w:pPr>
        <w:ind w:firstLine="720"/>
        <w:jc w:val="both"/>
        <w:rPr>
          <w:sz w:val="24"/>
          <w:szCs w:val="24"/>
        </w:rPr>
      </w:pPr>
      <w:r w:rsidRPr="00411A61">
        <w:rPr>
          <w:sz w:val="24"/>
          <w:szCs w:val="24"/>
        </w:rPr>
        <w:t>4.4.</w:t>
      </w:r>
      <w:r w:rsidR="00C9703D" w:rsidRPr="00411A61">
        <w:rPr>
          <w:sz w:val="24"/>
          <w:szCs w:val="24"/>
        </w:rPr>
        <w:t xml:space="preserve"> Меры ответственности за нарушение условий, целей и порядка предоставления субсидий:</w:t>
      </w:r>
    </w:p>
    <w:p w14:paraId="23C3B081" w14:textId="63F894FF" w:rsidR="001B2C01" w:rsidRPr="00411A61" w:rsidRDefault="001B2C01" w:rsidP="001B2C01">
      <w:pPr>
        <w:ind w:firstLine="720"/>
        <w:jc w:val="both"/>
        <w:rPr>
          <w:sz w:val="24"/>
          <w:szCs w:val="24"/>
        </w:rPr>
      </w:pPr>
      <w:r w:rsidRPr="00411A61">
        <w:rPr>
          <w:sz w:val="24"/>
          <w:szCs w:val="24"/>
        </w:rPr>
        <w:t xml:space="preserve">4.4.1. </w:t>
      </w:r>
      <w:r w:rsidR="00C9703D" w:rsidRPr="00411A61">
        <w:rPr>
          <w:sz w:val="24"/>
          <w:szCs w:val="24"/>
        </w:rPr>
        <w:t xml:space="preserve"> </w:t>
      </w:r>
      <w:r w:rsidRPr="00411A61">
        <w:rPr>
          <w:sz w:val="24"/>
          <w:szCs w:val="24"/>
        </w:rPr>
        <w:t>В</w:t>
      </w:r>
      <w:r w:rsidR="00C9703D" w:rsidRPr="00411A61">
        <w:rPr>
          <w:sz w:val="24"/>
          <w:szCs w:val="24"/>
        </w:rPr>
        <w:t xml:space="preserve">озврат средств субсидий в бюджет </w:t>
      </w:r>
      <w:r w:rsidR="006A59AB" w:rsidRPr="00411A61">
        <w:rPr>
          <w:sz w:val="24"/>
          <w:szCs w:val="24"/>
        </w:rPr>
        <w:t xml:space="preserve">Ардатовского муниципального </w:t>
      </w:r>
      <w:r w:rsidR="00046748" w:rsidRPr="00411A61">
        <w:rPr>
          <w:sz w:val="24"/>
          <w:szCs w:val="24"/>
        </w:rPr>
        <w:t>округа</w:t>
      </w:r>
      <w:r w:rsidR="00C9703D" w:rsidRPr="00411A61">
        <w:rPr>
          <w:sz w:val="24"/>
          <w:szCs w:val="24"/>
        </w:rPr>
        <w:t xml:space="preserve"> в случае нарушения Получателем субсидии условий, установленных при предоставлении субсидий, </w:t>
      </w:r>
      <w:proofErr w:type="gramStart"/>
      <w:r w:rsidR="00C9703D" w:rsidRPr="00411A61">
        <w:rPr>
          <w:sz w:val="24"/>
          <w:szCs w:val="24"/>
        </w:rPr>
        <w:t>выявленн</w:t>
      </w:r>
      <w:r w:rsidR="006A59AB" w:rsidRPr="00411A61">
        <w:rPr>
          <w:sz w:val="24"/>
          <w:szCs w:val="24"/>
        </w:rPr>
        <w:t>ых</w:t>
      </w:r>
      <w:proofErr w:type="gramEnd"/>
      <w:r w:rsidR="00C9703D" w:rsidRPr="00411A61">
        <w:rPr>
          <w:sz w:val="24"/>
          <w:szCs w:val="24"/>
        </w:rPr>
        <w:t xml:space="preserve"> в том числе по фактам проверок</w:t>
      </w:r>
      <w:r w:rsidRPr="00411A61">
        <w:rPr>
          <w:sz w:val="24"/>
          <w:szCs w:val="24"/>
        </w:rPr>
        <w:t>.</w:t>
      </w:r>
    </w:p>
    <w:p w14:paraId="2556FFFC" w14:textId="77777777" w:rsidR="00C9703D" w:rsidRPr="00411A61" w:rsidRDefault="001B2C01" w:rsidP="001B2C01">
      <w:pPr>
        <w:ind w:firstLine="720"/>
        <w:jc w:val="both"/>
        <w:rPr>
          <w:sz w:val="24"/>
          <w:szCs w:val="24"/>
        </w:rPr>
      </w:pPr>
      <w:r w:rsidRPr="00411A61">
        <w:rPr>
          <w:sz w:val="24"/>
          <w:szCs w:val="24"/>
        </w:rPr>
        <w:t>4.4.2. Возврат средств субсидий в</w:t>
      </w:r>
      <w:r w:rsidR="00C9703D" w:rsidRPr="00411A61">
        <w:rPr>
          <w:sz w:val="24"/>
          <w:szCs w:val="24"/>
        </w:rPr>
        <w:t xml:space="preserve"> случае не</w:t>
      </w:r>
      <w:r w:rsidR="006A59AB" w:rsidRPr="00411A61">
        <w:rPr>
          <w:sz w:val="24"/>
          <w:szCs w:val="24"/>
        </w:rPr>
        <w:t xml:space="preserve"> </w:t>
      </w:r>
      <w:r w:rsidR="00C9703D" w:rsidRPr="00411A61">
        <w:rPr>
          <w:sz w:val="24"/>
          <w:szCs w:val="24"/>
        </w:rPr>
        <w:t>достижения значений результатов и показателей, указанных в пункте 2.1</w:t>
      </w:r>
      <w:r w:rsidRPr="00411A61">
        <w:rPr>
          <w:sz w:val="24"/>
          <w:szCs w:val="24"/>
        </w:rPr>
        <w:t>4</w:t>
      </w:r>
      <w:r w:rsidR="00C9703D" w:rsidRPr="00411A61">
        <w:rPr>
          <w:sz w:val="24"/>
          <w:szCs w:val="24"/>
        </w:rPr>
        <w:t xml:space="preserve"> настоящего Порядка.  </w:t>
      </w:r>
    </w:p>
    <w:p w14:paraId="15A72617" w14:textId="718EBE25" w:rsidR="00C9703D" w:rsidRPr="00411A61" w:rsidRDefault="001B2C01" w:rsidP="001B2C01">
      <w:pPr>
        <w:ind w:firstLine="720"/>
        <w:jc w:val="both"/>
        <w:rPr>
          <w:sz w:val="24"/>
          <w:szCs w:val="24"/>
        </w:rPr>
      </w:pPr>
      <w:r w:rsidRPr="00411A61">
        <w:rPr>
          <w:sz w:val="24"/>
          <w:szCs w:val="24"/>
        </w:rPr>
        <w:t>4.5.</w:t>
      </w:r>
      <w:r w:rsidR="00C9703D" w:rsidRPr="00411A61">
        <w:rPr>
          <w:sz w:val="24"/>
          <w:szCs w:val="24"/>
        </w:rPr>
        <w:t xml:space="preserve"> Контроль целевого использования субсидий осуществляет </w:t>
      </w:r>
      <w:r w:rsidR="00494641" w:rsidRPr="00411A61">
        <w:rPr>
          <w:sz w:val="24"/>
          <w:szCs w:val="24"/>
        </w:rPr>
        <w:t>а</w:t>
      </w:r>
      <w:r w:rsidR="006A59AB" w:rsidRPr="00411A61">
        <w:rPr>
          <w:sz w:val="24"/>
          <w:szCs w:val="24"/>
        </w:rPr>
        <w:t xml:space="preserve">дминистрация </w:t>
      </w:r>
      <w:r w:rsidR="00C9703D" w:rsidRPr="00411A61">
        <w:rPr>
          <w:sz w:val="24"/>
          <w:szCs w:val="24"/>
        </w:rPr>
        <w:t xml:space="preserve"> в порядке, </w:t>
      </w:r>
      <w:proofErr w:type="spellStart"/>
      <w:r w:rsidR="00C9703D" w:rsidRPr="00411A61">
        <w:rPr>
          <w:sz w:val="24"/>
          <w:szCs w:val="24"/>
        </w:rPr>
        <w:t>определенном</w:t>
      </w:r>
      <w:proofErr w:type="spellEnd"/>
      <w:r w:rsidR="00C9703D" w:rsidRPr="00411A61">
        <w:rPr>
          <w:sz w:val="24"/>
          <w:szCs w:val="24"/>
        </w:rPr>
        <w:t xml:space="preserve"> соглашением о порядке и условиях предоставления субсидии из средств бюджета </w:t>
      </w:r>
      <w:r w:rsidR="006A59AB" w:rsidRPr="00411A61">
        <w:rPr>
          <w:sz w:val="24"/>
          <w:szCs w:val="24"/>
        </w:rPr>
        <w:t xml:space="preserve">Ардатовского муниципального </w:t>
      </w:r>
      <w:r w:rsidR="00046748" w:rsidRPr="00411A61">
        <w:rPr>
          <w:sz w:val="24"/>
          <w:szCs w:val="24"/>
        </w:rPr>
        <w:t>округа</w:t>
      </w:r>
      <w:r w:rsidR="00C9703D" w:rsidRPr="00411A61">
        <w:rPr>
          <w:sz w:val="24"/>
          <w:szCs w:val="24"/>
        </w:rPr>
        <w:t>.</w:t>
      </w:r>
    </w:p>
    <w:p w14:paraId="486CF508" w14:textId="77777777" w:rsidR="00C9703D" w:rsidRPr="00411A61" w:rsidRDefault="001B2C01" w:rsidP="001B2C01">
      <w:pPr>
        <w:ind w:firstLine="720"/>
        <w:jc w:val="both"/>
        <w:rPr>
          <w:sz w:val="24"/>
          <w:szCs w:val="24"/>
        </w:rPr>
      </w:pPr>
      <w:r w:rsidRPr="00411A61">
        <w:rPr>
          <w:sz w:val="24"/>
          <w:szCs w:val="24"/>
        </w:rPr>
        <w:t xml:space="preserve">4.6. </w:t>
      </w:r>
      <w:r w:rsidR="00C9703D" w:rsidRPr="00411A61">
        <w:rPr>
          <w:sz w:val="24"/>
          <w:szCs w:val="24"/>
        </w:rPr>
        <w:t xml:space="preserve">Ответственность за целевое использование субсидий и достоверность предоставляемых </w:t>
      </w:r>
      <w:proofErr w:type="spellStart"/>
      <w:r w:rsidR="00C9703D" w:rsidRPr="00411A61">
        <w:rPr>
          <w:sz w:val="24"/>
          <w:szCs w:val="24"/>
        </w:rPr>
        <w:t>отчетов</w:t>
      </w:r>
      <w:proofErr w:type="spellEnd"/>
      <w:r w:rsidR="00C9703D" w:rsidRPr="00411A61">
        <w:rPr>
          <w:sz w:val="24"/>
          <w:szCs w:val="24"/>
        </w:rPr>
        <w:t xml:space="preserve"> и </w:t>
      </w:r>
      <w:proofErr w:type="spellStart"/>
      <w:r w:rsidR="00C9703D" w:rsidRPr="00411A61">
        <w:rPr>
          <w:sz w:val="24"/>
          <w:szCs w:val="24"/>
        </w:rPr>
        <w:t>расчетов</w:t>
      </w:r>
      <w:proofErr w:type="spellEnd"/>
      <w:r w:rsidR="00C9703D" w:rsidRPr="00411A61">
        <w:rPr>
          <w:sz w:val="24"/>
          <w:szCs w:val="24"/>
        </w:rPr>
        <w:t xml:space="preserve"> несут Получатели субсидий.</w:t>
      </w:r>
    </w:p>
    <w:p w14:paraId="170101FC" w14:textId="04253F4D" w:rsidR="00411A61" w:rsidRPr="00411A61" w:rsidRDefault="00411A61" w:rsidP="00E81F35">
      <w:pPr>
        <w:jc w:val="both"/>
        <w:rPr>
          <w:sz w:val="24"/>
          <w:szCs w:val="24"/>
        </w:rPr>
      </w:pPr>
      <w:r w:rsidRPr="00411A61">
        <w:rPr>
          <w:sz w:val="24"/>
          <w:szCs w:val="24"/>
        </w:rPr>
        <w:br w:type="page"/>
      </w:r>
    </w:p>
    <w:p w14:paraId="5B524512" w14:textId="77777777" w:rsidR="00283E29" w:rsidRPr="00411A61" w:rsidRDefault="00283E29" w:rsidP="00283E29">
      <w:pPr>
        <w:pStyle w:val="ConsPlusNormal"/>
        <w:jc w:val="right"/>
        <w:rPr>
          <w:rFonts w:cs="Arial"/>
          <w:color w:val="000000" w:themeColor="text1"/>
          <w:sz w:val="24"/>
          <w:szCs w:val="24"/>
        </w:rPr>
      </w:pPr>
      <w:r w:rsidRPr="00411A61">
        <w:rPr>
          <w:rFonts w:cs="Arial"/>
          <w:color w:val="000000" w:themeColor="text1"/>
          <w:sz w:val="24"/>
          <w:szCs w:val="24"/>
        </w:rPr>
        <w:t>Приложение 1</w:t>
      </w:r>
    </w:p>
    <w:p w14:paraId="7E30B13B" w14:textId="77777777" w:rsidR="001B2C01" w:rsidRPr="00411A61" w:rsidRDefault="00283E29" w:rsidP="001B2C01">
      <w:pPr>
        <w:pStyle w:val="21"/>
        <w:ind w:left="750"/>
        <w:jc w:val="right"/>
        <w:rPr>
          <w:sz w:val="24"/>
          <w:szCs w:val="24"/>
        </w:rPr>
      </w:pPr>
      <w:r w:rsidRPr="00411A61">
        <w:rPr>
          <w:bCs/>
          <w:sz w:val="24"/>
          <w:szCs w:val="24"/>
        </w:rPr>
        <w:t xml:space="preserve">к Порядку </w:t>
      </w:r>
      <w:r w:rsidR="001B2C01" w:rsidRPr="00411A61">
        <w:rPr>
          <w:sz w:val="24"/>
          <w:szCs w:val="24"/>
        </w:rPr>
        <w:t xml:space="preserve">предоставления субсидий </w:t>
      </w:r>
    </w:p>
    <w:p w14:paraId="2D0C21A4" w14:textId="5060865C" w:rsidR="001B2C01" w:rsidRPr="00411A61" w:rsidRDefault="001B2C01" w:rsidP="00FC44F0">
      <w:pPr>
        <w:pStyle w:val="21"/>
        <w:ind w:left="750"/>
        <w:jc w:val="right"/>
        <w:rPr>
          <w:sz w:val="24"/>
          <w:szCs w:val="24"/>
        </w:rPr>
      </w:pPr>
      <w:r w:rsidRPr="00411A61">
        <w:rPr>
          <w:sz w:val="24"/>
          <w:szCs w:val="24"/>
        </w:rPr>
        <w:t>на</w:t>
      </w:r>
      <w:r w:rsidR="00FC44F0" w:rsidRPr="00411A61">
        <w:rPr>
          <w:sz w:val="24"/>
          <w:szCs w:val="24"/>
        </w:rPr>
        <w:t xml:space="preserve">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rPr>
          <w:sz w:val="24"/>
          <w:szCs w:val="24"/>
        </w:rPr>
        <w:t>счет</w:t>
      </w:r>
      <w:proofErr w:type="spellEnd"/>
      <w:r w:rsidRPr="00411A61">
        <w:rPr>
          <w:sz w:val="24"/>
          <w:szCs w:val="24"/>
        </w:rPr>
        <w:t xml:space="preserve"> средств бюджета Ардатовского</w:t>
      </w:r>
    </w:p>
    <w:p w14:paraId="45735822" w14:textId="77777777" w:rsidR="00C9703D" w:rsidRPr="00411A61" w:rsidRDefault="001B2C01" w:rsidP="001B2C01">
      <w:pPr>
        <w:pStyle w:val="21"/>
        <w:ind w:left="750"/>
        <w:jc w:val="right"/>
        <w:rPr>
          <w:color w:val="000000" w:themeColor="text1"/>
          <w:sz w:val="24"/>
          <w:szCs w:val="24"/>
        </w:rPr>
      </w:pPr>
      <w:r w:rsidRPr="00411A61">
        <w:rPr>
          <w:sz w:val="24"/>
          <w:szCs w:val="24"/>
        </w:rPr>
        <w:t xml:space="preserve"> муниципального </w:t>
      </w:r>
      <w:r w:rsidR="00046748" w:rsidRPr="00411A61">
        <w:rPr>
          <w:sz w:val="24"/>
          <w:szCs w:val="24"/>
        </w:rPr>
        <w:t>округа</w:t>
      </w:r>
      <w:r w:rsidRPr="00411A61">
        <w:rPr>
          <w:sz w:val="24"/>
          <w:szCs w:val="24"/>
        </w:rPr>
        <w:t xml:space="preserve"> Нижегородской области</w:t>
      </w:r>
    </w:p>
    <w:p w14:paraId="74BC2C90" w14:textId="4A05917D" w:rsidR="00C9703D" w:rsidRPr="00411A61" w:rsidRDefault="00283E29" w:rsidP="00283E29">
      <w:pPr>
        <w:pStyle w:val="ConsPlusNonformat"/>
        <w:jc w:val="right"/>
        <w:rPr>
          <w:rFonts w:ascii="Arial" w:hAnsi="Arial" w:cs="Arial"/>
          <w:color w:val="000000" w:themeColor="text1"/>
          <w:sz w:val="24"/>
          <w:szCs w:val="24"/>
        </w:rPr>
      </w:pPr>
      <w:r w:rsidRPr="00411A61">
        <w:rPr>
          <w:rFonts w:ascii="Arial" w:hAnsi="Arial" w:cs="Arial"/>
          <w:color w:val="000000" w:themeColor="text1"/>
          <w:sz w:val="24"/>
          <w:szCs w:val="24"/>
        </w:rPr>
        <w:t xml:space="preserve">В администрацию Ардатовского муниципального </w:t>
      </w:r>
      <w:r w:rsidR="00046748" w:rsidRPr="00411A61">
        <w:rPr>
          <w:rFonts w:ascii="Arial" w:hAnsi="Arial" w:cs="Arial"/>
          <w:color w:val="000000" w:themeColor="text1"/>
          <w:sz w:val="24"/>
          <w:szCs w:val="24"/>
        </w:rPr>
        <w:t>округа</w:t>
      </w:r>
      <w:r w:rsidRPr="00411A61">
        <w:rPr>
          <w:rFonts w:ascii="Arial" w:hAnsi="Arial" w:cs="Arial"/>
          <w:color w:val="000000" w:themeColor="text1"/>
          <w:sz w:val="24"/>
          <w:szCs w:val="24"/>
        </w:rPr>
        <w:t xml:space="preserve"> Нижегородской области</w:t>
      </w:r>
    </w:p>
    <w:p w14:paraId="7CF4D6F6" w14:textId="174F4213" w:rsidR="00C9703D" w:rsidRPr="00411A61" w:rsidRDefault="00C9703D" w:rsidP="00C9703D">
      <w:pPr>
        <w:pStyle w:val="ConsPlusNonformat"/>
        <w:jc w:val="right"/>
        <w:rPr>
          <w:rFonts w:ascii="Arial" w:hAnsi="Arial" w:cs="Arial"/>
          <w:color w:val="000000" w:themeColor="text1"/>
          <w:sz w:val="24"/>
          <w:szCs w:val="24"/>
        </w:rPr>
      </w:pPr>
      <w:r w:rsidRPr="00411A61">
        <w:rPr>
          <w:rFonts w:ascii="Arial" w:hAnsi="Arial" w:cs="Arial"/>
          <w:color w:val="000000" w:themeColor="text1"/>
          <w:sz w:val="24"/>
          <w:szCs w:val="24"/>
        </w:rPr>
        <w:t>от ________________________________________</w:t>
      </w:r>
    </w:p>
    <w:p w14:paraId="57E792BA" w14:textId="77777777" w:rsidR="00C9703D" w:rsidRPr="00411A61" w:rsidRDefault="00C9703D" w:rsidP="00C9703D">
      <w:pPr>
        <w:pStyle w:val="ConsPlusNonformat"/>
        <w:jc w:val="right"/>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(наименование организации)</w:t>
      </w:r>
    </w:p>
    <w:p w14:paraId="69F4D10B" w14:textId="0B4757D5" w:rsidR="00C9703D" w:rsidRPr="00411A61" w:rsidRDefault="00C9703D" w:rsidP="00C9703D">
      <w:pPr>
        <w:pStyle w:val="ConsPlusNonformat"/>
        <w:jc w:val="right"/>
        <w:rPr>
          <w:rFonts w:ascii="Arial" w:hAnsi="Arial" w:cs="Arial"/>
          <w:color w:val="000000" w:themeColor="text1"/>
          <w:sz w:val="24"/>
          <w:szCs w:val="24"/>
        </w:rPr>
      </w:pPr>
      <w:r w:rsidRPr="00411A61">
        <w:rPr>
          <w:rFonts w:ascii="Arial" w:hAnsi="Arial" w:cs="Arial"/>
          <w:color w:val="000000" w:themeColor="text1"/>
          <w:sz w:val="24"/>
          <w:szCs w:val="24"/>
        </w:rPr>
        <w:t>___________________________________________</w:t>
      </w:r>
    </w:p>
    <w:p w14:paraId="70048D47" w14:textId="77777777" w:rsidR="00C9703D" w:rsidRPr="00411A61" w:rsidRDefault="00C9703D" w:rsidP="00C9703D">
      <w:pPr>
        <w:pStyle w:val="ConsPlusNonformat"/>
        <w:jc w:val="right"/>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(юридический адрес)</w:t>
      </w:r>
    </w:p>
    <w:p w14:paraId="79ACC76A" w14:textId="1FE95B22" w:rsidR="00C9703D" w:rsidRPr="00411A61" w:rsidRDefault="00C9703D" w:rsidP="00C9703D">
      <w:pPr>
        <w:pStyle w:val="ConsPlusNonformat"/>
        <w:jc w:val="right"/>
        <w:rPr>
          <w:rFonts w:ascii="Arial" w:hAnsi="Arial" w:cs="Arial"/>
          <w:color w:val="000000" w:themeColor="text1"/>
          <w:sz w:val="24"/>
          <w:szCs w:val="24"/>
        </w:rPr>
      </w:pPr>
      <w:r w:rsidRPr="00411A61">
        <w:rPr>
          <w:rFonts w:ascii="Arial" w:hAnsi="Arial" w:cs="Arial"/>
          <w:color w:val="000000" w:themeColor="text1"/>
          <w:sz w:val="24"/>
          <w:szCs w:val="24"/>
        </w:rPr>
        <w:t>___________________________________________</w:t>
      </w:r>
    </w:p>
    <w:p w14:paraId="746B19A0" w14:textId="77777777" w:rsidR="00C9703D" w:rsidRPr="00411A61" w:rsidRDefault="00C9703D" w:rsidP="00C9703D">
      <w:pPr>
        <w:pStyle w:val="ConsPlusNonformat"/>
        <w:jc w:val="right"/>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(контактный телефон)</w:t>
      </w:r>
    </w:p>
    <w:p w14:paraId="4BC31386" w14:textId="77777777" w:rsidR="00C9703D" w:rsidRPr="00411A61" w:rsidRDefault="00C9703D" w:rsidP="00C9703D">
      <w:pPr>
        <w:pStyle w:val="ConsPlusNonformat"/>
        <w:jc w:val="center"/>
        <w:rPr>
          <w:rFonts w:ascii="Arial" w:hAnsi="Arial" w:cs="Arial"/>
          <w:color w:val="000000" w:themeColor="text1"/>
          <w:sz w:val="24"/>
          <w:szCs w:val="24"/>
        </w:rPr>
      </w:pPr>
      <w:bookmarkStart w:id="5" w:name="P674"/>
      <w:bookmarkEnd w:id="5"/>
      <w:r w:rsidRPr="00411A61">
        <w:rPr>
          <w:rFonts w:ascii="Arial" w:hAnsi="Arial" w:cs="Arial"/>
          <w:color w:val="000000" w:themeColor="text1"/>
          <w:sz w:val="24"/>
          <w:szCs w:val="24"/>
        </w:rPr>
        <w:t>ЗАЯВЛЕНИЕ</w:t>
      </w:r>
    </w:p>
    <w:p w14:paraId="15D0D406"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rPr>
        <w:t>НА ВЫДЕЛЕНИЕ СУБСИДИИ</w:t>
      </w:r>
    </w:p>
    <w:p w14:paraId="0762A394" w14:textId="77777777" w:rsidR="00C9703D" w:rsidRPr="00411A61" w:rsidRDefault="00C9703D" w:rsidP="00C9703D">
      <w:pPr>
        <w:pStyle w:val="ConsPlusNonformat"/>
        <w:jc w:val="center"/>
        <w:rPr>
          <w:rFonts w:ascii="Arial" w:hAnsi="Arial" w:cs="Arial"/>
          <w:color w:val="000000" w:themeColor="text1"/>
          <w:sz w:val="24"/>
          <w:szCs w:val="24"/>
        </w:rPr>
      </w:pPr>
    </w:p>
    <w:p w14:paraId="6E2A1D7C" w14:textId="63FF29BA" w:rsidR="00C9703D" w:rsidRPr="00411A61" w:rsidRDefault="00C9703D" w:rsidP="00227F3A">
      <w:pPr>
        <w:pStyle w:val="21"/>
        <w:ind w:firstLine="720"/>
        <w:jc w:val="both"/>
        <w:rPr>
          <w:color w:val="000000" w:themeColor="text1"/>
          <w:sz w:val="24"/>
          <w:szCs w:val="24"/>
        </w:rPr>
      </w:pPr>
      <w:r w:rsidRPr="00411A61">
        <w:rPr>
          <w:color w:val="000000" w:themeColor="text1"/>
          <w:sz w:val="24"/>
          <w:szCs w:val="24"/>
        </w:rPr>
        <w:t xml:space="preserve">В соответствии с Порядком </w:t>
      </w:r>
      <w:r w:rsidR="00283E29" w:rsidRPr="00411A61">
        <w:rPr>
          <w:sz w:val="24"/>
          <w:szCs w:val="24"/>
        </w:rPr>
        <w:t xml:space="preserve">предоставления субсидий </w:t>
      </w:r>
      <w:r w:rsidR="00FC44F0" w:rsidRPr="00411A61">
        <w:rPr>
          <w:sz w:val="24"/>
          <w:szCs w:val="24"/>
        </w:rPr>
        <w:t>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w:t>
      </w:r>
      <w:r w:rsidR="00FC44F0" w:rsidRPr="00411A61">
        <w:rPr>
          <w:b/>
          <w:sz w:val="24"/>
          <w:szCs w:val="24"/>
        </w:rPr>
        <w:t xml:space="preserve">  </w:t>
      </w:r>
      <w:proofErr w:type="spellStart"/>
      <w:r w:rsidR="00227F3A" w:rsidRPr="00411A61">
        <w:rPr>
          <w:sz w:val="24"/>
          <w:szCs w:val="24"/>
        </w:rPr>
        <w:t>утвержденным</w:t>
      </w:r>
      <w:proofErr w:type="spellEnd"/>
      <w:r w:rsidR="00227F3A" w:rsidRPr="00411A61">
        <w:rPr>
          <w:sz w:val="24"/>
          <w:szCs w:val="24"/>
        </w:rPr>
        <w:t xml:space="preserve"> постановлением администрации Ардатовского муниципального </w:t>
      </w:r>
      <w:r w:rsidR="00046748" w:rsidRPr="00411A61">
        <w:rPr>
          <w:sz w:val="24"/>
          <w:szCs w:val="24"/>
        </w:rPr>
        <w:t>округа</w:t>
      </w:r>
      <w:r w:rsidR="00227F3A" w:rsidRPr="00411A61">
        <w:rPr>
          <w:sz w:val="24"/>
          <w:szCs w:val="24"/>
        </w:rPr>
        <w:t xml:space="preserve"> Нижегородской области</w:t>
      </w:r>
      <w:r w:rsidRPr="00411A61">
        <w:rPr>
          <w:color w:val="000000" w:themeColor="text1"/>
          <w:sz w:val="24"/>
          <w:szCs w:val="24"/>
        </w:rPr>
        <w:t xml:space="preserve"> от "</w:t>
      </w:r>
      <w:r w:rsidR="00FC44F0" w:rsidRPr="00411A61">
        <w:rPr>
          <w:color w:val="000000" w:themeColor="text1"/>
          <w:sz w:val="24"/>
          <w:szCs w:val="24"/>
        </w:rPr>
        <w:t>__</w:t>
      </w:r>
      <w:r w:rsidRPr="00411A61">
        <w:rPr>
          <w:color w:val="000000" w:themeColor="text1"/>
          <w:sz w:val="24"/>
          <w:szCs w:val="24"/>
        </w:rPr>
        <w:t xml:space="preserve">" </w:t>
      </w:r>
      <w:r w:rsidR="00FC44F0" w:rsidRPr="00411A61">
        <w:rPr>
          <w:color w:val="000000" w:themeColor="text1"/>
          <w:sz w:val="24"/>
          <w:szCs w:val="24"/>
        </w:rPr>
        <w:t>_________</w:t>
      </w:r>
      <w:r w:rsidRPr="00411A61">
        <w:rPr>
          <w:color w:val="000000" w:themeColor="text1"/>
          <w:sz w:val="24"/>
          <w:szCs w:val="24"/>
        </w:rPr>
        <w:t>20</w:t>
      </w:r>
      <w:r w:rsidR="00981841" w:rsidRPr="00411A61">
        <w:rPr>
          <w:color w:val="000000" w:themeColor="text1"/>
          <w:sz w:val="24"/>
          <w:szCs w:val="24"/>
        </w:rPr>
        <w:t>23</w:t>
      </w:r>
      <w:r w:rsidRPr="00411A61">
        <w:rPr>
          <w:color w:val="000000" w:themeColor="text1"/>
          <w:sz w:val="24"/>
          <w:szCs w:val="24"/>
        </w:rPr>
        <w:t xml:space="preserve"> г. </w:t>
      </w:r>
      <w:r w:rsidR="00FC44F0" w:rsidRPr="00411A61">
        <w:rPr>
          <w:color w:val="000000" w:themeColor="text1"/>
          <w:sz w:val="24"/>
          <w:szCs w:val="24"/>
        </w:rPr>
        <w:t>№____</w:t>
      </w:r>
    </w:p>
    <w:p w14:paraId="60BA0B24"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___________________________________________________________________________</w:t>
      </w:r>
    </w:p>
    <w:p w14:paraId="5C4A4FE6"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vertAlign w:val="superscript"/>
        </w:rPr>
        <w:t xml:space="preserve">(наименование </w:t>
      </w:r>
      <w:r w:rsidR="00227F3A" w:rsidRPr="00411A61">
        <w:rPr>
          <w:rFonts w:ascii="Arial" w:hAnsi="Arial" w:cs="Arial"/>
          <w:color w:val="000000" w:themeColor="text1"/>
          <w:sz w:val="24"/>
          <w:szCs w:val="24"/>
          <w:vertAlign w:val="superscript"/>
        </w:rPr>
        <w:t>муниципального унитарного предприятия</w:t>
      </w:r>
      <w:r w:rsidRPr="00411A61">
        <w:rPr>
          <w:rFonts w:ascii="Arial" w:hAnsi="Arial" w:cs="Arial"/>
          <w:color w:val="000000" w:themeColor="text1"/>
          <w:sz w:val="24"/>
          <w:szCs w:val="24"/>
          <w:vertAlign w:val="superscript"/>
        </w:rPr>
        <w:t>)</w:t>
      </w:r>
    </w:p>
    <w:p w14:paraId="29E81302" w14:textId="78DDA7CD"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относитс</w:t>
      </w:r>
      <w:r w:rsidR="00411A61" w:rsidRPr="00411A61">
        <w:rPr>
          <w:rFonts w:ascii="Arial" w:hAnsi="Arial" w:cs="Arial"/>
          <w:color w:val="000000" w:themeColor="text1"/>
          <w:sz w:val="24"/>
          <w:szCs w:val="24"/>
        </w:rPr>
        <w:t xml:space="preserve">я к категории производителей </w:t>
      </w:r>
      <w:r w:rsidRPr="00411A61">
        <w:rPr>
          <w:rFonts w:ascii="Arial" w:hAnsi="Arial" w:cs="Arial"/>
          <w:color w:val="000000" w:themeColor="text1"/>
          <w:sz w:val="24"/>
          <w:szCs w:val="24"/>
        </w:rPr>
        <w:t>то</w:t>
      </w:r>
      <w:r w:rsidR="00411A61" w:rsidRPr="00411A61">
        <w:rPr>
          <w:rFonts w:ascii="Arial" w:hAnsi="Arial" w:cs="Arial"/>
          <w:color w:val="000000" w:themeColor="text1"/>
          <w:sz w:val="24"/>
          <w:szCs w:val="24"/>
        </w:rPr>
        <w:t>варов, работ, услуг, имеющих</w:t>
      </w:r>
      <w:r w:rsidRPr="00411A61">
        <w:rPr>
          <w:rFonts w:ascii="Arial" w:hAnsi="Arial" w:cs="Arial"/>
          <w:color w:val="000000" w:themeColor="text1"/>
          <w:sz w:val="24"/>
          <w:szCs w:val="24"/>
        </w:rPr>
        <w:t xml:space="preserve"> право на получение субсидии:</w:t>
      </w:r>
    </w:p>
    <w:p w14:paraId="472DEF25" w14:textId="35A4FF12"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____________________________________________________________________</w:t>
      </w:r>
    </w:p>
    <w:p w14:paraId="483C39DB"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(наименование категории согласно Порядку)</w:t>
      </w:r>
    </w:p>
    <w:p w14:paraId="4984511D" w14:textId="0D9565C8"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На основании </w:t>
      </w:r>
      <w:proofErr w:type="gramStart"/>
      <w:r w:rsidRPr="00411A61">
        <w:rPr>
          <w:rFonts w:ascii="Arial" w:hAnsi="Arial" w:cs="Arial"/>
          <w:color w:val="000000" w:themeColor="text1"/>
          <w:sz w:val="24"/>
          <w:szCs w:val="24"/>
        </w:rPr>
        <w:t>вышеизложенного</w:t>
      </w:r>
      <w:proofErr w:type="gramEnd"/>
      <w:r w:rsidRPr="00411A61">
        <w:rPr>
          <w:rFonts w:ascii="Arial" w:hAnsi="Arial" w:cs="Arial"/>
          <w:color w:val="000000" w:themeColor="text1"/>
          <w:sz w:val="24"/>
          <w:szCs w:val="24"/>
        </w:rPr>
        <w:t xml:space="preserve"> пр</w:t>
      </w:r>
      <w:r w:rsidR="00411A61" w:rsidRPr="00411A61">
        <w:rPr>
          <w:rFonts w:ascii="Arial" w:hAnsi="Arial" w:cs="Arial"/>
          <w:color w:val="000000" w:themeColor="text1"/>
          <w:sz w:val="24"/>
          <w:szCs w:val="24"/>
        </w:rPr>
        <w:t>ошу выделить субсидию в размере</w:t>
      </w:r>
    </w:p>
    <w:p w14:paraId="7428951B"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rPr>
        <w:t xml:space="preserve">______________ ______________________________________________ на 20___ год </w:t>
      </w:r>
      <w:proofErr w:type="gramStart"/>
      <w:r w:rsidRPr="00411A61">
        <w:rPr>
          <w:rFonts w:ascii="Arial" w:hAnsi="Arial" w:cs="Arial"/>
          <w:color w:val="000000" w:themeColor="text1"/>
          <w:sz w:val="24"/>
          <w:szCs w:val="24"/>
        </w:rPr>
        <w:t>в</w:t>
      </w:r>
      <w:proofErr w:type="gramEnd"/>
      <w:r w:rsidR="00777B2A" w:rsidRPr="00411A61">
        <w:rPr>
          <w:rFonts w:ascii="Arial" w:hAnsi="Arial" w:cs="Arial"/>
          <w:color w:val="000000" w:themeColor="text1"/>
          <w:sz w:val="24"/>
          <w:szCs w:val="24"/>
        </w:rPr>
        <w:t xml:space="preserve"> </w:t>
      </w:r>
      <w:r w:rsidRPr="00411A61">
        <w:rPr>
          <w:rFonts w:ascii="Arial" w:hAnsi="Arial" w:cs="Arial"/>
          <w:color w:val="000000" w:themeColor="text1"/>
          <w:sz w:val="24"/>
          <w:szCs w:val="24"/>
          <w:vertAlign w:val="superscript"/>
        </w:rPr>
        <w:t xml:space="preserve">      (сумма числом)                                               (сумма прописью)</w:t>
      </w:r>
    </w:p>
    <w:p w14:paraId="53ED2943" w14:textId="77777777" w:rsidR="00C9703D" w:rsidRPr="00411A61" w:rsidRDefault="00C9703D" w:rsidP="00C9703D">
      <w:pPr>
        <w:pStyle w:val="ConsPlusNonformat"/>
        <w:jc w:val="both"/>
        <w:rPr>
          <w:rFonts w:ascii="Arial" w:hAnsi="Arial" w:cs="Arial"/>
          <w:color w:val="000000" w:themeColor="text1"/>
          <w:sz w:val="24"/>
          <w:szCs w:val="24"/>
        </w:rPr>
      </w:pPr>
      <w:proofErr w:type="gramStart"/>
      <w:r w:rsidRPr="00411A61">
        <w:rPr>
          <w:rFonts w:ascii="Arial" w:hAnsi="Arial" w:cs="Arial"/>
          <w:color w:val="000000" w:themeColor="text1"/>
          <w:sz w:val="24"/>
          <w:szCs w:val="24"/>
        </w:rPr>
        <w:t>целях</w:t>
      </w:r>
      <w:proofErr w:type="gramEnd"/>
      <w:r w:rsidRPr="00411A61">
        <w:rPr>
          <w:rFonts w:ascii="Arial" w:hAnsi="Arial" w:cs="Arial"/>
          <w:color w:val="000000" w:themeColor="text1"/>
          <w:sz w:val="24"/>
          <w:szCs w:val="24"/>
        </w:rPr>
        <w:t>:</w:t>
      </w:r>
    </w:p>
    <w:p w14:paraId="4C54E44D" w14:textId="6FB1C93E"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____________________________________________________________________</w:t>
      </w:r>
    </w:p>
    <w:p w14:paraId="6FC74C90" w14:textId="1B8BEB82"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(согласно п. 1.4 Порядка)</w:t>
      </w:r>
    </w:p>
    <w:p w14:paraId="4BD13469"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Приложение:</w:t>
      </w:r>
    </w:p>
    <w:p w14:paraId="33D482FA"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1. Копия Устава на ____ листах в 1 экземпляре;</w:t>
      </w:r>
    </w:p>
    <w:p w14:paraId="7AB17AB2"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2.  Копия  свидетельства  о  постановке  на  налоговый </w:t>
      </w:r>
      <w:proofErr w:type="spellStart"/>
      <w:r w:rsidRPr="00411A61">
        <w:rPr>
          <w:rFonts w:ascii="Arial" w:hAnsi="Arial" w:cs="Arial"/>
          <w:color w:val="000000" w:themeColor="text1"/>
          <w:sz w:val="24"/>
          <w:szCs w:val="24"/>
        </w:rPr>
        <w:t>учет</w:t>
      </w:r>
      <w:proofErr w:type="spellEnd"/>
      <w:r w:rsidRPr="00411A61">
        <w:rPr>
          <w:rFonts w:ascii="Arial" w:hAnsi="Arial" w:cs="Arial"/>
          <w:color w:val="000000" w:themeColor="text1"/>
          <w:sz w:val="24"/>
          <w:szCs w:val="24"/>
        </w:rPr>
        <w:t xml:space="preserve"> в </w:t>
      </w:r>
      <w:proofErr w:type="gramStart"/>
      <w:r w:rsidRPr="00411A61">
        <w:rPr>
          <w:rFonts w:ascii="Arial" w:hAnsi="Arial" w:cs="Arial"/>
          <w:color w:val="000000" w:themeColor="text1"/>
          <w:sz w:val="24"/>
          <w:szCs w:val="24"/>
        </w:rPr>
        <w:t>налоговом</w:t>
      </w:r>
      <w:proofErr w:type="gramEnd"/>
    </w:p>
    <w:p w14:paraId="05BD029E" w14:textId="77777777" w:rsidR="00C9703D" w:rsidRPr="00411A61" w:rsidRDefault="00C9703D" w:rsidP="00C9703D">
      <w:pPr>
        <w:pStyle w:val="ConsPlusNonformat"/>
        <w:jc w:val="both"/>
        <w:rPr>
          <w:rFonts w:ascii="Arial" w:hAnsi="Arial" w:cs="Arial"/>
          <w:color w:val="000000" w:themeColor="text1"/>
          <w:sz w:val="24"/>
          <w:szCs w:val="24"/>
        </w:rPr>
      </w:pPr>
      <w:proofErr w:type="gramStart"/>
      <w:r w:rsidRPr="00411A61">
        <w:rPr>
          <w:rFonts w:ascii="Arial" w:hAnsi="Arial" w:cs="Arial"/>
          <w:color w:val="000000" w:themeColor="text1"/>
          <w:sz w:val="24"/>
          <w:szCs w:val="24"/>
        </w:rPr>
        <w:t>органе</w:t>
      </w:r>
      <w:proofErr w:type="gramEnd"/>
      <w:r w:rsidRPr="00411A61">
        <w:rPr>
          <w:rFonts w:ascii="Arial" w:hAnsi="Arial" w:cs="Arial"/>
          <w:color w:val="000000" w:themeColor="text1"/>
          <w:sz w:val="24"/>
          <w:szCs w:val="24"/>
        </w:rPr>
        <w:t xml:space="preserve"> на ____ листах в 1 экземпляре;</w:t>
      </w:r>
    </w:p>
    <w:p w14:paraId="3F1A15EE"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3. Выписка из ЕГРЮЛ/ЕГРИП на ____ листах в 1 экземпляре;</w:t>
      </w:r>
    </w:p>
    <w:p w14:paraId="66C81D95"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4. </w:t>
      </w:r>
      <w:proofErr w:type="spellStart"/>
      <w:r w:rsidRPr="00411A61">
        <w:rPr>
          <w:rFonts w:ascii="Arial" w:hAnsi="Arial" w:cs="Arial"/>
          <w:color w:val="000000" w:themeColor="text1"/>
          <w:sz w:val="24"/>
          <w:szCs w:val="24"/>
        </w:rPr>
        <w:t>Расчет</w:t>
      </w:r>
      <w:proofErr w:type="spellEnd"/>
      <w:r w:rsidRPr="00411A61">
        <w:rPr>
          <w:rFonts w:ascii="Arial" w:hAnsi="Arial" w:cs="Arial"/>
          <w:color w:val="000000" w:themeColor="text1"/>
          <w:sz w:val="24"/>
          <w:szCs w:val="24"/>
        </w:rPr>
        <w:t xml:space="preserve"> потребности в субсидии на ____ листах в 1 экземпляре;</w:t>
      </w:r>
    </w:p>
    <w:p w14:paraId="2623B9F8"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5.   Справка  территориального  органа  Федеральной  налоговой  службы, подтверждающая  отсутствие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на ____ листах в 1 экземпляре.</w:t>
      </w:r>
    </w:p>
    <w:p w14:paraId="43A21498"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       _________       ____________________________</w:t>
      </w:r>
    </w:p>
    <w:p w14:paraId="3BFCD938"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(должность руководителя)                       (подпись)                           (расшифровка подписи)</w:t>
      </w:r>
    </w:p>
    <w:p w14:paraId="6E26168D" w14:textId="77777777" w:rsidR="00C9703D" w:rsidRPr="00411A61" w:rsidRDefault="00C9703D" w:rsidP="00C9703D">
      <w:pPr>
        <w:pStyle w:val="ConsPlusNonformat"/>
        <w:jc w:val="both"/>
        <w:rPr>
          <w:rFonts w:ascii="Arial" w:hAnsi="Arial" w:cs="Arial"/>
          <w:color w:val="000000" w:themeColor="text1"/>
          <w:sz w:val="24"/>
          <w:szCs w:val="24"/>
        </w:rPr>
      </w:pPr>
    </w:p>
    <w:p w14:paraId="463C1DED"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Главный бухгалтер              _________       ____________________________</w:t>
      </w:r>
    </w:p>
    <w:p w14:paraId="0B54ECEF"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(подпись)                              (расшифровка подписи)</w:t>
      </w:r>
    </w:p>
    <w:p w14:paraId="54124C83"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М.П.</w:t>
      </w:r>
    </w:p>
    <w:p w14:paraId="5D0E2690" w14:textId="77777777" w:rsidR="00C9703D" w:rsidRPr="00411A61" w:rsidRDefault="00C9703D" w:rsidP="00777B2A">
      <w:pPr>
        <w:pStyle w:val="ConsPlusNonformat"/>
        <w:jc w:val="both"/>
        <w:rPr>
          <w:rFonts w:ascii="Arial" w:hAnsi="Arial" w:cs="Arial"/>
          <w:color w:val="000000" w:themeColor="text1"/>
          <w:sz w:val="24"/>
          <w:szCs w:val="24"/>
        </w:rPr>
        <w:sectPr w:rsidR="00C9703D" w:rsidRPr="00411A61" w:rsidSect="00411A61">
          <w:pgSz w:w="11905" w:h="16838"/>
          <w:pgMar w:top="1134" w:right="567" w:bottom="1134" w:left="1134" w:header="0" w:footer="0" w:gutter="0"/>
          <w:cols w:space="720"/>
        </w:sectPr>
      </w:pPr>
      <w:r w:rsidRPr="00411A61">
        <w:rPr>
          <w:rFonts w:ascii="Arial" w:hAnsi="Arial" w:cs="Arial"/>
          <w:color w:val="000000" w:themeColor="text1"/>
          <w:sz w:val="24"/>
          <w:szCs w:val="24"/>
        </w:rPr>
        <w:t>"___" ____________ 20___ г.</w:t>
      </w:r>
    </w:p>
    <w:p w14:paraId="02EA4E83" w14:textId="77777777" w:rsidR="00201337" w:rsidRPr="00411A61" w:rsidRDefault="00201337" w:rsidP="00201337">
      <w:pPr>
        <w:pStyle w:val="ConsPlusNormal"/>
        <w:jc w:val="right"/>
        <w:rPr>
          <w:rFonts w:cs="Arial"/>
          <w:color w:val="000000" w:themeColor="text1"/>
          <w:sz w:val="24"/>
          <w:szCs w:val="24"/>
        </w:rPr>
      </w:pPr>
      <w:r w:rsidRPr="00411A61">
        <w:rPr>
          <w:rFonts w:cs="Arial"/>
          <w:color w:val="000000" w:themeColor="text1"/>
          <w:sz w:val="24"/>
          <w:szCs w:val="24"/>
        </w:rPr>
        <w:t>Приложение 2</w:t>
      </w:r>
    </w:p>
    <w:p w14:paraId="71D2B627" w14:textId="77777777" w:rsidR="00FC44F0" w:rsidRPr="00411A61" w:rsidRDefault="00FC44F0" w:rsidP="00FC44F0">
      <w:pPr>
        <w:pStyle w:val="21"/>
        <w:ind w:left="750"/>
        <w:jc w:val="right"/>
        <w:rPr>
          <w:sz w:val="24"/>
          <w:szCs w:val="24"/>
        </w:rPr>
      </w:pPr>
      <w:r w:rsidRPr="00411A61">
        <w:rPr>
          <w:bCs/>
          <w:sz w:val="24"/>
          <w:szCs w:val="24"/>
        </w:rPr>
        <w:t xml:space="preserve">к Порядку </w:t>
      </w:r>
      <w:r w:rsidRPr="00411A61">
        <w:rPr>
          <w:sz w:val="24"/>
          <w:szCs w:val="24"/>
        </w:rPr>
        <w:t xml:space="preserve">предоставления субсидий </w:t>
      </w:r>
    </w:p>
    <w:p w14:paraId="3BA2E9B6" w14:textId="409938EC" w:rsidR="00FC44F0" w:rsidRPr="00411A61" w:rsidRDefault="00FC44F0" w:rsidP="00FC44F0">
      <w:pPr>
        <w:pStyle w:val="21"/>
        <w:ind w:left="750"/>
        <w:jc w:val="right"/>
        <w:rPr>
          <w:sz w:val="24"/>
          <w:szCs w:val="24"/>
        </w:rPr>
      </w:pPr>
      <w:r w:rsidRPr="00411A61">
        <w:rPr>
          <w:sz w:val="24"/>
          <w:szCs w:val="24"/>
        </w:rPr>
        <w:t xml:space="preserve">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rPr>
          <w:sz w:val="24"/>
          <w:szCs w:val="24"/>
        </w:rPr>
        <w:t>счет</w:t>
      </w:r>
      <w:proofErr w:type="spellEnd"/>
      <w:r w:rsidRPr="00411A61">
        <w:rPr>
          <w:sz w:val="24"/>
          <w:szCs w:val="24"/>
        </w:rPr>
        <w:t xml:space="preserve"> средств бюджета Ардатовского</w:t>
      </w:r>
    </w:p>
    <w:p w14:paraId="73ECB91D" w14:textId="5129823C" w:rsidR="00FC44F0" w:rsidRPr="00411A61" w:rsidRDefault="00FC44F0" w:rsidP="00FC44F0">
      <w:pPr>
        <w:pStyle w:val="21"/>
        <w:ind w:left="750"/>
        <w:jc w:val="right"/>
        <w:rPr>
          <w:color w:val="000000" w:themeColor="text1"/>
          <w:sz w:val="24"/>
          <w:szCs w:val="24"/>
        </w:rPr>
      </w:pPr>
      <w:r w:rsidRPr="00411A61">
        <w:rPr>
          <w:sz w:val="24"/>
          <w:szCs w:val="24"/>
        </w:rPr>
        <w:t>муниципального округа Нижегородской области</w:t>
      </w:r>
    </w:p>
    <w:p w14:paraId="5B86911C" w14:textId="77777777" w:rsidR="00C9703D" w:rsidRPr="00411A61" w:rsidRDefault="00C9703D" w:rsidP="001B2C01">
      <w:pPr>
        <w:pStyle w:val="ConsPlusNonformat"/>
        <w:jc w:val="right"/>
        <w:rPr>
          <w:rFonts w:ascii="Arial" w:hAnsi="Arial" w:cs="Arial"/>
          <w:color w:val="000000" w:themeColor="text1"/>
          <w:sz w:val="24"/>
          <w:szCs w:val="24"/>
        </w:rPr>
      </w:pPr>
    </w:p>
    <w:p w14:paraId="5479B783" w14:textId="77777777" w:rsidR="00C9703D" w:rsidRPr="00411A61" w:rsidRDefault="00C9703D" w:rsidP="00227F3A">
      <w:pPr>
        <w:pStyle w:val="ConsPlusNonformat"/>
        <w:jc w:val="center"/>
        <w:rPr>
          <w:rFonts w:ascii="Arial" w:hAnsi="Arial" w:cs="Arial"/>
          <w:color w:val="000000" w:themeColor="text1"/>
          <w:sz w:val="24"/>
          <w:szCs w:val="24"/>
        </w:rPr>
      </w:pPr>
      <w:bookmarkStart w:id="6" w:name="P815"/>
      <w:bookmarkEnd w:id="6"/>
      <w:r w:rsidRPr="00411A61">
        <w:rPr>
          <w:rFonts w:ascii="Arial" w:hAnsi="Arial" w:cs="Arial"/>
          <w:color w:val="000000" w:themeColor="text1"/>
          <w:sz w:val="24"/>
          <w:szCs w:val="24"/>
        </w:rPr>
        <w:t>ОТЧЕТ</w:t>
      </w:r>
    </w:p>
    <w:p w14:paraId="5C81FC59" w14:textId="77777777" w:rsidR="00227F3A" w:rsidRPr="00411A61" w:rsidRDefault="00C9703D" w:rsidP="00227F3A">
      <w:pPr>
        <w:pStyle w:val="21"/>
        <w:ind w:left="750"/>
        <w:rPr>
          <w:color w:val="000000" w:themeColor="text1"/>
          <w:sz w:val="24"/>
          <w:szCs w:val="24"/>
        </w:rPr>
      </w:pPr>
      <w:r w:rsidRPr="00411A61">
        <w:rPr>
          <w:color w:val="000000" w:themeColor="text1"/>
          <w:sz w:val="24"/>
          <w:szCs w:val="24"/>
        </w:rPr>
        <w:t xml:space="preserve">об использовании субсидии, предоставленной из бюджета </w:t>
      </w:r>
      <w:r w:rsidR="00201337" w:rsidRPr="00411A61">
        <w:rPr>
          <w:color w:val="000000" w:themeColor="text1"/>
          <w:sz w:val="24"/>
          <w:szCs w:val="24"/>
        </w:rPr>
        <w:t xml:space="preserve">Ардатовского муниципального </w:t>
      </w:r>
      <w:r w:rsidR="00046748" w:rsidRPr="00411A61">
        <w:rPr>
          <w:color w:val="000000" w:themeColor="text1"/>
          <w:sz w:val="24"/>
          <w:szCs w:val="24"/>
        </w:rPr>
        <w:t>округа</w:t>
      </w:r>
      <w:r w:rsidR="00201337" w:rsidRPr="00411A61">
        <w:rPr>
          <w:color w:val="000000" w:themeColor="text1"/>
          <w:sz w:val="24"/>
          <w:szCs w:val="24"/>
        </w:rPr>
        <w:t xml:space="preserve"> Нижегородской области </w:t>
      </w:r>
    </w:p>
    <w:p w14:paraId="01BAC16C" w14:textId="77777777" w:rsidR="00FC44F0" w:rsidRPr="00411A61" w:rsidRDefault="00FC44F0" w:rsidP="00FC44F0">
      <w:pPr>
        <w:pStyle w:val="21"/>
        <w:ind w:left="750"/>
        <w:jc w:val="right"/>
        <w:rPr>
          <w:sz w:val="24"/>
          <w:szCs w:val="24"/>
        </w:rPr>
      </w:pPr>
      <w:r w:rsidRPr="00411A61">
        <w:rPr>
          <w:bCs/>
          <w:sz w:val="24"/>
          <w:szCs w:val="24"/>
        </w:rPr>
        <w:t xml:space="preserve">к Порядку </w:t>
      </w:r>
      <w:r w:rsidRPr="00411A61">
        <w:rPr>
          <w:sz w:val="24"/>
          <w:szCs w:val="24"/>
        </w:rPr>
        <w:t xml:space="preserve">предоставления субсидий </w:t>
      </w:r>
    </w:p>
    <w:p w14:paraId="749AEC9A" w14:textId="77777777" w:rsidR="00FC44F0" w:rsidRPr="00411A61" w:rsidRDefault="00FC44F0" w:rsidP="00FC44F0">
      <w:pPr>
        <w:pStyle w:val="21"/>
        <w:ind w:left="750"/>
        <w:jc w:val="right"/>
        <w:rPr>
          <w:sz w:val="24"/>
          <w:szCs w:val="24"/>
        </w:rPr>
      </w:pPr>
      <w:r w:rsidRPr="00411A61">
        <w:rPr>
          <w:sz w:val="24"/>
          <w:szCs w:val="24"/>
        </w:rPr>
        <w:t xml:space="preserve">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rPr>
          <w:sz w:val="24"/>
          <w:szCs w:val="24"/>
        </w:rPr>
        <w:t>счет</w:t>
      </w:r>
      <w:proofErr w:type="spellEnd"/>
      <w:r w:rsidRPr="00411A61">
        <w:rPr>
          <w:sz w:val="24"/>
          <w:szCs w:val="24"/>
        </w:rPr>
        <w:t xml:space="preserve"> средств бюджета Ардатовского</w:t>
      </w:r>
    </w:p>
    <w:p w14:paraId="7673BBC4" w14:textId="77777777" w:rsidR="00FC44F0" w:rsidRPr="00411A61" w:rsidRDefault="00FC44F0" w:rsidP="00FC44F0">
      <w:pPr>
        <w:pStyle w:val="21"/>
        <w:ind w:left="750"/>
        <w:jc w:val="right"/>
        <w:rPr>
          <w:color w:val="000000" w:themeColor="text1"/>
          <w:sz w:val="24"/>
          <w:szCs w:val="24"/>
        </w:rPr>
      </w:pPr>
      <w:r w:rsidRPr="00411A61">
        <w:rPr>
          <w:sz w:val="24"/>
          <w:szCs w:val="24"/>
        </w:rPr>
        <w:t xml:space="preserve"> муниципального округа Нижегородской области</w:t>
      </w:r>
    </w:p>
    <w:p w14:paraId="50F74DA8" w14:textId="77777777" w:rsidR="00C9703D" w:rsidRPr="00411A61" w:rsidRDefault="00C9703D" w:rsidP="00C9703D">
      <w:pPr>
        <w:pStyle w:val="ConsPlusNonformat"/>
        <w:jc w:val="center"/>
        <w:rPr>
          <w:rFonts w:ascii="Arial" w:hAnsi="Arial" w:cs="Arial"/>
          <w:color w:val="000000" w:themeColor="text1"/>
          <w:sz w:val="24"/>
          <w:szCs w:val="24"/>
        </w:rPr>
      </w:pPr>
    </w:p>
    <w:p w14:paraId="3A6AFED2"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rPr>
        <w:t>за ______________ 20___ года</w:t>
      </w:r>
    </w:p>
    <w:p w14:paraId="35BEA17F" w14:textId="77777777" w:rsidR="00C9703D" w:rsidRPr="00411A61" w:rsidRDefault="00C9703D" w:rsidP="00C9703D">
      <w:pPr>
        <w:pStyle w:val="ConsPlusNonformat"/>
        <w:ind w:left="6372"/>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w:t>
      </w:r>
      <w:r w:rsidR="00227F3A" w:rsidRPr="00411A61">
        <w:rPr>
          <w:rFonts w:ascii="Arial" w:hAnsi="Arial" w:cs="Arial"/>
          <w:color w:val="000000" w:themeColor="text1"/>
          <w:sz w:val="24"/>
          <w:szCs w:val="24"/>
          <w:vertAlign w:val="superscript"/>
        </w:rPr>
        <w:t>квартал</w:t>
      </w:r>
      <w:r w:rsidRPr="00411A61">
        <w:rPr>
          <w:rFonts w:ascii="Arial" w:hAnsi="Arial" w:cs="Arial"/>
          <w:color w:val="000000" w:themeColor="text1"/>
          <w:sz w:val="24"/>
          <w:szCs w:val="24"/>
          <w:vertAlign w:val="superscript"/>
        </w:rPr>
        <w:t>)</w:t>
      </w:r>
    </w:p>
    <w:p w14:paraId="6D464B7E" w14:textId="77777777" w:rsidR="00C9703D" w:rsidRPr="00411A61" w:rsidRDefault="00C9703D" w:rsidP="00C9703D">
      <w:pPr>
        <w:pStyle w:val="ConsPlusNonformat"/>
        <w:jc w:val="both"/>
        <w:rPr>
          <w:rFonts w:ascii="Arial" w:hAnsi="Arial" w:cs="Arial"/>
          <w:color w:val="000000" w:themeColor="text1"/>
          <w:sz w:val="24"/>
          <w:szCs w:val="24"/>
        </w:rPr>
      </w:pPr>
    </w:p>
    <w:p w14:paraId="3CCB101E"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Главный   распорядитель  -  </w:t>
      </w:r>
      <w:r w:rsidR="00201337" w:rsidRPr="00411A61">
        <w:rPr>
          <w:rFonts w:ascii="Arial" w:hAnsi="Arial" w:cs="Arial"/>
          <w:color w:val="000000" w:themeColor="text1"/>
          <w:sz w:val="24"/>
          <w:szCs w:val="24"/>
        </w:rPr>
        <w:t xml:space="preserve">Администрация Ардатовского муниципального </w:t>
      </w:r>
      <w:r w:rsidR="00046748" w:rsidRPr="00411A61">
        <w:rPr>
          <w:rFonts w:ascii="Arial" w:hAnsi="Arial" w:cs="Arial"/>
          <w:color w:val="000000" w:themeColor="text1"/>
          <w:sz w:val="24"/>
          <w:szCs w:val="24"/>
        </w:rPr>
        <w:t>округа</w:t>
      </w:r>
      <w:r w:rsidR="00201337" w:rsidRPr="00411A61">
        <w:rPr>
          <w:rFonts w:ascii="Arial" w:hAnsi="Arial" w:cs="Arial"/>
          <w:color w:val="000000" w:themeColor="text1"/>
          <w:sz w:val="24"/>
          <w:szCs w:val="24"/>
        </w:rPr>
        <w:t xml:space="preserve"> Нижегородской области</w:t>
      </w:r>
    </w:p>
    <w:p w14:paraId="553625BD"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Получатель субсидии ___________________________________________</w:t>
      </w:r>
    </w:p>
    <w:p w14:paraId="1952B182" w14:textId="77777777" w:rsidR="00C9703D" w:rsidRPr="00411A61" w:rsidRDefault="00C9703D" w:rsidP="00C9703D">
      <w:pPr>
        <w:pStyle w:val="ConsPlusNonformat"/>
        <w:jc w:val="both"/>
        <w:rPr>
          <w:rFonts w:ascii="Arial" w:hAnsi="Arial" w:cs="Arial"/>
          <w:color w:val="000000" w:themeColor="text1"/>
          <w:sz w:val="24"/>
          <w:szCs w:val="24"/>
        </w:rPr>
      </w:pPr>
    </w:p>
    <w:p w14:paraId="147086A5"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Руб.</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64"/>
        <w:gridCol w:w="907"/>
        <w:gridCol w:w="794"/>
        <w:gridCol w:w="1111"/>
        <w:gridCol w:w="2410"/>
        <w:gridCol w:w="1984"/>
        <w:gridCol w:w="1843"/>
        <w:gridCol w:w="1843"/>
        <w:gridCol w:w="1843"/>
      </w:tblGrid>
      <w:tr w:rsidR="00C9703D" w:rsidRPr="00411A61" w14:paraId="3A477E05" w14:textId="77777777" w:rsidTr="009920BA">
        <w:tc>
          <w:tcPr>
            <w:tcW w:w="4740" w:type="dxa"/>
            <w:gridSpan w:val="5"/>
          </w:tcPr>
          <w:p w14:paraId="3BEA272E"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Коды классификации</w:t>
            </w:r>
          </w:p>
        </w:tc>
        <w:tc>
          <w:tcPr>
            <w:tcW w:w="2410" w:type="dxa"/>
            <w:vMerge w:val="restart"/>
          </w:tcPr>
          <w:p w14:paraId="20EDF53E"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Наименование мероприятия</w:t>
            </w:r>
          </w:p>
        </w:tc>
        <w:tc>
          <w:tcPr>
            <w:tcW w:w="1984" w:type="dxa"/>
            <w:vMerge w:val="restart"/>
          </w:tcPr>
          <w:p w14:paraId="63E603B8"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Сумма субсидии по подпрограмме</w:t>
            </w:r>
          </w:p>
        </w:tc>
        <w:tc>
          <w:tcPr>
            <w:tcW w:w="1843" w:type="dxa"/>
            <w:vMerge w:val="restart"/>
          </w:tcPr>
          <w:p w14:paraId="0A298C87"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Сумма полученной субсидии</w:t>
            </w:r>
          </w:p>
        </w:tc>
        <w:tc>
          <w:tcPr>
            <w:tcW w:w="1843" w:type="dxa"/>
            <w:vMerge w:val="restart"/>
          </w:tcPr>
          <w:p w14:paraId="7700D2FC"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Сумма фактически использованной субсидии</w:t>
            </w:r>
          </w:p>
        </w:tc>
        <w:tc>
          <w:tcPr>
            <w:tcW w:w="1843" w:type="dxa"/>
            <w:vMerge w:val="restart"/>
          </w:tcPr>
          <w:p w14:paraId="75AAF35F"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Сумма неиспользованного остатка субсидии</w:t>
            </w:r>
          </w:p>
        </w:tc>
      </w:tr>
      <w:tr w:rsidR="00C9703D" w:rsidRPr="00411A61" w14:paraId="16C0B379" w14:textId="77777777" w:rsidTr="009920BA">
        <w:tc>
          <w:tcPr>
            <w:tcW w:w="964" w:type="dxa"/>
          </w:tcPr>
          <w:p w14:paraId="63BA5F0E"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КВСР</w:t>
            </w:r>
          </w:p>
        </w:tc>
        <w:tc>
          <w:tcPr>
            <w:tcW w:w="964" w:type="dxa"/>
          </w:tcPr>
          <w:p w14:paraId="7FDD82BC"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КФСР</w:t>
            </w:r>
          </w:p>
        </w:tc>
        <w:tc>
          <w:tcPr>
            <w:tcW w:w="907" w:type="dxa"/>
          </w:tcPr>
          <w:p w14:paraId="6FED60A7"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КЦСР</w:t>
            </w:r>
          </w:p>
        </w:tc>
        <w:tc>
          <w:tcPr>
            <w:tcW w:w="794" w:type="dxa"/>
          </w:tcPr>
          <w:p w14:paraId="00A1D857"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КВР</w:t>
            </w:r>
          </w:p>
        </w:tc>
        <w:tc>
          <w:tcPr>
            <w:tcW w:w="1111" w:type="dxa"/>
          </w:tcPr>
          <w:p w14:paraId="5BF523D9"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КОСГУ</w:t>
            </w:r>
          </w:p>
        </w:tc>
        <w:tc>
          <w:tcPr>
            <w:tcW w:w="2410" w:type="dxa"/>
            <w:vMerge/>
          </w:tcPr>
          <w:p w14:paraId="666D160B" w14:textId="77777777" w:rsidR="00C9703D" w:rsidRPr="00411A61" w:rsidRDefault="00C9703D" w:rsidP="00C9703D">
            <w:pPr>
              <w:jc w:val="center"/>
              <w:rPr>
                <w:color w:val="000000" w:themeColor="text1"/>
                <w:sz w:val="24"/>
                <w:szCs w:val="24"/>
              </w:rPr>
            </w:pPr>
          </w:p>
        </w:tc>
        <w:tc>
          <w:tcPr>
            <w:tcW w:w="1984" w:type="dxa"/>
            <w:vMerge/>
          </w:tcPr>
          <w:p w14:paraId="01F3A3FA" w14:textId="77777777" w:rsidR="00C9703D" w:rsidRPr="00411A61" w:rsidRDefault="00C9703D" w:rsidP="00C9703D">
            <w:pPr>
              <w:jc w:val="center"/>
              <w:rPr>
                <w:color w:val="000000" w:themeColor="text1"/>
                <w:sz w:val="24"/>
                <w:szCs w:val="24"/>
              </w:rPr>
            </w:pPr>
          </w:p>
        </w:tc>
        <w:tc>
          <w:tcPr>
            <w:tcW w:w="1843" w:type="dxa"/>
            <w:vMerge/>
          </w:tcPr>
          <w:p w14:paraId="7AE66A95" w14:textId="77777777" w:rsidR="00C9703D" w:rsidRPr="00411A61" w:rsidRDefault="00C9703D" w:rsidP="00C9703D">
            <w:pPr>
              <w:jc w:val="center"/>
              <w:rPr>
                <w:color w:val="000000" w:themeColor="text1"/>
                <w:sz w:val="24"/>
                <w:szCs w:val="24"/>
              </w:rPr>
            </w:pPr>
          </w:p>
        </w:tc>
        <w:tc>
          <w:tcPr>
            <w:tcW w:w="1843" w:type="dxa"/>
            <w:vMerge/>
          </w:tcPr>
          <w:p w14:paraId="7493E23F" w14:textId="77777777" w:rsidR="00C9703D" w:rsidRPr="00411A61" w:rsidRDefault="00C9703D" w:rsidP="00C9703D">
            <w:pPr>
              <w:jc w:val="center"/>
              <w:rPr>
                <w:color w:val="000000" w:themeColor="text1"/>
                <w:sz w:val="24"/>
                <w:szCs w:val="24"/>
              </w:rPr>
            </w:pPr>
          </w:p>
        </w:tc>
        <w:tc>
          <w:tcPr>
            <w:tcW w:w="1843" w:type="dxa"/>
            <w:vMerge/>
          </w:tcPr>
          <w:p w14:paraId="685B6F10" w14:textId="77777777" w:rsidR="00C9703D" w:rsidRPr="00411A61" w:rsidRDefault="00C9703D" w:rsidP="00C9703D">
            <w:pPr>
              <w:jc w:val="center"/>
              <w:rPr>
                <w:color w:val="000000" w:themeColor="text1"/>
                <w:sz w:val="24"/>
                <w:szCs w:val="24"/>
              </w:rPr>
            </w:pPr>
          </w:p>
        </w:tc>
      </w:tr>
      <w:tr w:rsidR="00C9703D" w:rsidRPr="00411A61" w14:paraId="08998141" w14:textId="77777777" w:rsidTr="009920BA">
        <w:tc>
          <w:tcPr>
            <w:tcW w:w="964" w:type="dxa"/>
          </w:tcPr>
          <w:p w14:paraId="79B1E9B1" w14:textId="77777777" w:rsidR="00C9703D" w:rsidRPr="00411A61" w:rsidRDefault="00C9703D" w:rsidP="009920BA">
            <w:pPr>
              <w:pStyle w:val="ConsPlusNormal"/>
              <w:rPr>
                <w:rFonts w:cs="Arial"/>
                <w:color w:val="000000" w:themeColor="text1"/>
                <w:sz w:val="24"/>
                <w:szCs w:val="24"/>
              </w:rPr>
            </w:pPr>
          </w:p>
        </w:tc>
        <w:tc>
          <w:tcPr>
            <w:tcW w:w="964" w:type="dxa"/>
          </w:tcPr>
          <w:p w14:paraId="395F291B" w14:textId="77777777" w:rsidR="00C9703D" w:rsidRPr="00411A61" w:rsidRDefault="00C9703D" w:rsidP="009920BA">
            <w:pPr>
              <w:pStyle w:val="ConsPlusNormal"/>
              <w:rPr>
                <w:rFonts w:cs="Arial"/>
                <w:color w:val="000000" w:themeColor="text1"/>
                <w:sz w:val="24"/>
                <w:szCs w:val="24"/>
              </w:rPr>
            </w:pPr>
          </w:p>
        </w:tc>
        <w:tc>
          <w:tcPr>
            <w:tcW w:w="907" w:type="dxa"/>
          </w:tcPr>
          <w:p w14:paraId="12B8C9C0" w14:textId="77777777" w:rsidR="00C9703D" w:rsidRPr="00411A61" w:rsidRDefault="00C9703D" w:rsidP="009920BA">
            <w:pPr>
              <w:pStyle w:val="ConsPlusNormal"/>
              <w:rPr>
                <w:rFonts w:cs="Arial"/>
                <w:color w:val="000000" w:themeColor="text1"/>
                <w:sz w:val="24"/>
                <w:szCs w:val="24"/>
              </w:rPr>
            </w:pPr>
          </w:p>
        </w:tc>
        <w:tc>
          <w:tcPr>
            <w:tcW w:w="794" w:type="dxa"/>
          </w:tcPr>
          <w:p w14:paraId="56209587" w14:textId="77777777" w:rsidR="00C9703D" w:rsidRPr="00411A61" w:rsidRDefault="00C9703D" w:rsidP="009920BA">
            <w:pPr>
              <w:pStyle w:val="ConsPlusNormal"/>
              <w:rPr>
                <w:rFonts w:cs="Arial"/>
                <w:color w:val="000000" w:themeColor="text1"/>
                <w:sz w:val="24"/>
                <w:szCs w:val="24"/>
              </w:rPr>
            </w:pPr>
          </w:p>
        </w:tc>
        <w:tc>
          <w:tcPr>
            <w:tcW w:w="1111" w:type="dxa"/>
          </w:tcPr>
          <w:p w14:paraId="3B154086" w14:textId="77777777" w:rsidR="00C9703D" w:rsidRPr="00411A61" w:rsidRDefault="00C9703D" w:rsidP="009920BA">
            <w:pPr>
              <w:pStyle w:val="ConsPlusNormal"/>
              <w:rPr>
                <w:rFonts w:cs="Arial"/>
                <w:color w:val="000000" w:themeColor="text1"/>
                <w:sz w:val="24"/>
                <w:szCs w:val="24"/>
              </w:rPr>
            </w:pPr>
          </w:p>
        </w:tc>
        <w:tc>
          <w:tcPr>
            <w:tcW w:w="2410" w:type="dxa"/>
          </w:tcPr>
          <w:p w14:paraId="39591E69" w14:textId="77777777" w:rsidR="00C9703D" w:rsidRPr="00411A61" w:rsidRDefault="00C9703D" w:rsidP="009920BA">
            <w:pPr>
              <w:pStyle w:val="ConsPlusNormal"/>
              <w:rPr>
                <w:rFonts w:cs="Arial"/>
                <w:color w:val="000000" w:themeColor="text1"/>
                <w:sz w:val="24"/>
                <w:szCs w:val="24"/>
              </w:rPr>
            </w:pPr>
          </w:p>
        </w:tc>
        <w:tc>
          <w:tcPr>
            <w:tcW w:w="1984" w:type="dxa"/>
          </w:tcPr>
          <w:p w14:paraId="2AF071CB" w14:textId="77777777" w:rsidR="00C9703D" w:rsidRPr="00411A61" w:rsidRDefault="00C9703D" w:rsidP="009920BA">
            <w:pPr>
              <w:pStyle w:val="ConsPlusNormal"/>
              <w:rPr>
                <w:rFonts w:cs="Arial"/>
                <w:color w:val="000000" w:themeColor="text1"/>
                <w:sz w:val="24"/>
                <w:szCs w:val="24"/>
              </w:rPr>
            </w:pPr>
          </w:p>
        </w:tc>
        <w:tc>
          <w:tcPr>
            <w:tcW w:w="1843" w:type="dxa"/>
          </w:tcPr>
          <w:p w14:paraId="654A55CE" w14:textId="77777777" w:rsidR="00C9703D" w:rsidRPr="00411A61" w:rsidRDefault="00C9703D" w:rsidP="009920BA">
            <w:pPr>
              <w:pStyle w:val="ConsPlusNormal"/>
              <w:rPr>
                <w:rFonts w:cs="Arial"/>
                <w:color w:val="000000" w:themeColor="text1"/>
                <w:sz w:val="24"/>
                <w:szCs w:val="24"/>
              </w:rPr>
            </w:pPr>
          </w:p>
        </w:tc>
        <w:tc>
          <w:tcPr>
            <w:tcW w:w="1843" w:type="dxa"/>
          </w:tcPr>
          <w:p w14:paraId="6FCAB09A" w14:textId="77777777" w:rsidR="00C9703D" w:rsidRPr="00411A61" w:rsidRDefault="00C9703D" w:rsidP="009920BA">
            <w:pPr>
              <w:pStyle w:val="ConsPlusNormal"/>
              <w:rPr>
                <w:rFonts w:cs="Arial"/>
                <w:color w:val="000000" w:themeColor="text1"/>
                <w:sz w:val="24"/>
                <w:szCs w:val="24"/>
              </w:rPr>
            </w:pPr>
          </w:p>
        </w:tc>
        <w:tc>
          <w:tcPr>
            <w:tcW w:w="1843" w:type="dxa"/>
          </w:tcPr>
          <w:p w14:paraId="4DE5EBF2" w14:textId="77777777" w:rsidR="00C9703D" w:rsidRPr="00411A61" w:rsidRDefault="00C9703D" w:rsidP="009920BA">
            <w:pPr>
              <w:pStyle w:val="ConsPlusNormal"/>
              <w:rPr>
                <w:rFonts w:cs="Arial"/>
                <w:color w:val="000000" w:themeColor="text1"/>
                <w:sz w:val="24"/>
                <w:szCs w:val="24"/>
              </w:rPr>
            </w:pPr>
          </w:p>
        </w:tc>
      </w:tr>
      <w:tr w:rsidR="00C9703D" w:rsidRPr="00411A61" w14:paraId="72402D47" w14:textId="77777777" w:rsidTr="009920BA">
        <w:tblPrEx>
          <w:tblBorders>
            <w:left w:val="none" w:sz="0" w:space="0" w:color="auto"/>
          </w:tblBorders>
        </w:tblPrEx>
        <w:tc>
          <w:tcPr>
            <w:tcW w:w="964" w:type="dxa"/>
            <w:tcBorders>
              <w:left w:val="nil"/>
              <w:bottom w:val="nil"/>
              <w:right w:val="nil"/>
            </w:tcBorders>
          </w:tcPr>
          <w:p w14:paraId="04004208" w14:textId="77777777" w:rsidR="00C9703D" w:rsidRPr="00411A61" w:rsidRDefault="00C9703D" w:rsidP="009920BA">
            <w:pPr>
              <w:pStyle w:val="ConsPlusNormal"/>
              <w:rPr>
                <w:rFonts w:cs="Arial"/>
                <w:color w:val="000000" w:themeColor="text1"/>
                <w:sz w:val="24"/>
                <w:szCs w:val="24"/>
              </w:rPr>
            </w:pPr>
          </w:p>
        </w:tc>
        <w:tc>
          <w:tcPr>
            <w:tcW w:w="964" w:type="dxa"/>
            <w:tcBorders>
              <w:left w:val="nil"/>
              <w:bottom w:val="nil"/>
              <w:right w:val="nil"/>
            </w:tcBorders>
          </w:tcPr>
          <w:p w14:paraId="18F1CEDA" w14:textId="77777777" w:rsidR="00C9703D" w:rsidRPr="00411A61" w:rsidRDefault="00C9703D" w:rsidP="009920BA">
            <w:pPr>
              <w:pStyle w:val="ConsPlusNormal"/>
              <w:rPr>
                <w:rFonts w:cs="Arial"/>
                <w:color w:val="000000" w:themeColor="text1"/>
                <w:sz w:val="24"/>
                <w:szCs w:val="24"/>
              </w:rPr>
            </w:pPr>
          </w:p>
        </w:tc>
        <w:tc>
          <w:tcPr>
            <w:tcW w:w="907" w:type="dxa"/>
            <w:tcBorders>
              <w:left w:val="nil"/>
              <w:bottom w:val="nil"/>
              <w:right w:val="nil"/>
            </w:tcBorders>
          </w:tcPr>
          <w:p w14:paraId="0F993F8A" w14:textId="77777777" w:rsidR="00C9703D" w:rsidRPr="00411A61" w:rsidRDefault="00C9703D" w:rsidP="009920BA">
            <w:pPr>
              <w:pStyle w:val="ConsPlusNormal"/>
              <w:rPr>
                <w:rFonts w:cs="Arial"/>
                <w:color w:val="000000" w:themeColor="text1"/>
                <w:sz w:val="24"/>
                <w:szCs w:val="24"/>
              </w:rPr>
            </w:pPr>
          </w:p>
        </w:tc>
        <w:tc>
          <w:tcPr>
            <w:tcW w:w="794" w:type="dxa"/>
            <w:tcBorders>
              <w:left w:val="nil"/>
              <w:bottom w:val="nil"/>
              <w:right w:val="nil"/>
            </w:tcBorders>
          </w:tcPr>
          <w:p w14:paraId="05274968" w14:textId="77777777" w:rsidR="00C9703D" w:rsidRPr="00411A61" w:rsidRDefault="00C9703D" w:rsidP="009920BA">
            <w:pPr>
              <w:pStyle w:val="ConsPlusNormal"/>
              <w:rPr>
                <w:rFonts w:cs="Arial"/>
                <w:color w:val="000000" w:themeColor="text1"/>
                <w:sz w:val="24"/>
                <w:szCs w:val="24"/>
              </w:rPr>
            </w:pPr>
          </w:p>
        </w:tc>
        <w:tc>
          <w:tcPr>
            <w:tcW w:w="1111" w:type="dxa"/>
            <w:tcBorders>
              <w:left w:val="nil"/>
              <w:bottom w:val="nil"/>
            </w:tcBorders>
          </w:tcPr>
          <w:p w14:paraId="4F37DE11" w14:textId="77777777" w:rsidR="00C9703D" w:rsidRPr="00411A61" w:rsidRDefault="00C9703D" w:rsidP="009920BA">
            <w:pPr>
              <w:pStyle w:val="ConsPlusNormal"/>
              <w:rPr>
                <w:rFonts w:cs="Arial"/>
                <w:color w:val="000000" w:themeColor="text1"/>
                <w:sz w:val="24"/>
                <w:szCs w:val="24"/>
              </w:rPr>
            </w:pPr>
          </w:p>
        </w:tc>
        <w:tc>
          <w:tcPr>
            <w:tcW w:w="2410" w:type="dxa"/>
          </w:tcPr>
          <w:p w14:paraId="2D4F105D" w14:textId="77777777" w:rsidR="00C9703D" w:rsidRPr="00411A61" w:rsidRDefault="00C9703D" w:rsidP="009920BA">
            <w:pPr>
              <w:pStyle w:val="ConsPlusNormal"/>
              <w:rPr>
                <w:rFonts w:cs="Arial"/>
                <w:color w:val="000000" w:themeColor="text1"/>
                <w:sz w:val="24"/>
                <w:szCs w:val="24"/>
              </w:rPr>
            </w:pPr>
            <w:r w:rsidRPr="00411A61">
              <w:rPr>
                <w:rFonts w:cs="Arial"/>
                <w:color w:val="000000" w:themeColor="text1"/>
                <w:sz w:val="24"/>
                <w:szCs w:val="24"/>
              </w:rPr>
              <w:t>ИТОГО:</w:t>
            </w:r>
          </w:p>
        </w:tc>
        <w:tc>
          <w:tcPr>
            <w:tcW w:w="1984" w:type="dxa"/>
          </w:tcPr>
          <w:p w14:paraId="4D337FA0" w14:textId="77777777" w:rsidR="00C9703D" w:rsidRPr="00411A61" w:rsidRDefault="00C9703D" w:rsidP="009920BA">
            <w:pPr>
              <w:pStyle w:val="ConsPlusNormal"/>
              <w:rPr>
                <w:rFonts w:cs="Arial"/>
                <w:color w:val="000000" w:themeColor="text1"/>
                <w:sz w:val="24"/>
                <w:szCs w:val="24"/>
              </w:rPr>
            </w:pPr>
          </w:p>
        </w:tc>
        <w:tc>
          <w:tcPr>
            <w:tcW w:w="1843" w:type="dxa"/>
          </w:tcPr>
          <w:p w14:paraId="4BB3EDAC" w14:textId="77777777" w:rsidR="00C9703D" w:rsidRPr="00411A61" w:rsidRDefault="00C9703D" w:rsidP="009920BA">
            <w:pPr>
              <w:pStyle w:val="ConsPlusNormal"/>
              <w:rPr>
                <w:rFonts w:cs="Arial"/>
                <w:color w:val="000000" w:themeColor="text1"/>
                <w:sz w:val="24"/>
                <w:szCs w:val="24"/>
              </w:rPr>
            </w:pPr>
          </w:p>
        </w:tc>
        <w:tc>
          <w:tcPr>
            <w:tcW w:w="1843" w:type="dxa"/>
          </w:tcPr>
          <w:p w14:paraId="50B1C370" w14:textId="77777777" w:rsidR="00C9703D" w:rsidRPr="00411A61" w:rsidRDefault="00C9703D" w:rsidP="009920BA">
            <w:pPr>
              <w:pStyle w:val="ConsPlusNormal"/>
              <w:rPr>
                <w:rFonts w:cs="Arial"/>
                <w:color w:val="000000" w:themeColor="text1"/>
                <w:sz w:val="24"/>
                <w:szCs w:val="24"/>
              </w:rPr>
            </w:pPr>
          </w:p>
        </w:tc>
        <w:tc>
          <w:tcPr>
            <w:tcW w:w="1843" w:type="dxa"/>
          </w:tcPr>
          <w:p w14:paraId="4EA3855D" w14:textId="77777777" w:rsidR="00C9703D" w:rsidRPr="00411A61" w:rsidRDefault="00C9703D" w:rsidP="009920BA">
            <w:pPr>
              <w:pStyle w:val="ConsPlusNormal"/>
              <w:rPr>
                <w:rFonts w:cs="Arial"/>
                <w:color w:val="000000" w:themeColor="text1"/>
                <w:sz w:val="24"/>
                <w:szCs w:val="24"/>
              </w:rPr>
            </w:pPr>
          </w:p>
        </w:tc>
      </w:tr>
    </w:tbl>
    <w:p w14:paraId="2315FD99"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Приложение:</w:t>
      </w:r>
    </w:p>
    <w:p w14:paraId="1DAE935A"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перечень документов, подтверждающих объем выполненных работ и их стоимость.</w:t>
      </w:r>
    </w:p>
    <w:p w14:paraId="4D57A316" w14:textId="77777777" w:rsidR="00C9703D" w:rsidRPr="00411A61" w:rsidRDefault="00C9703D" w:rsidP="00C9703D">
      <w:pPr>
        <w:pStyle w:val="ConsPlusNonformat"/>
        <w:jc w:val="both"/>
        <w:rPr>
          <w:rFonts w:ascii="Arial" w:hAnsi="Arial" w:cs="Arial"/>
          <w:color w:val="000000" w:themeColor="text1"/>
          <w:sz w:val="24"/>
          <w:szCs w:val="24"/>
        </w:rPr>
      </w:pPr>
    </w:p>
    <w:p w14:paraId="36185018"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     _________     ________________________________</w:t>
      </w:r>
    </w:p>
    <w:p w14:paraId="5DC57F09"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(должность руководителя)     (подпись)           (расшифровка подписи)</w:t>
      </w:r>
    </w:p>
    <w:p w14:paraId="7CA75FB2"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Главный бухгалтер            _________     ________________________________</w:t>
      </w:r>
    </w:p>
    <w:p w14:paraId="3C0F314A" w14:textId="77777777" w:rsidR="00C9703D" w:rsidRPr="00411A61" w:rsidRDefault="00C9703D" w:rsidP="00C9703D">
      <w:pPr>
        <w:pStyle w:val="ConsPlusNonformat"/>
        <w:jc w:val="both"/>
        <w:rPr>
          <w:rFonts w:ascii="Arial" w:hAnsi="Arial" w:cs="Arial"/>
          <w:color w:val="000000" w:themeColor="text1"/>
          <w:sz w:val="24"/>
          <w:szCs w:val="24"/>
          <w:vertAlign w:val="superscript"/>
        </w:rPr>
      </w:pPr>
      <w:r w:rsidRPr="00411A61">
        <w:rPr>
          <w:rFonts w:ascii="Arial" w:hAnsi="Arial" w:cs="Arial"/>
          <w:color w:val="000000" w:themeColor="text1"/>
          <w:sz w:val="24"/>
          <w:szCs w:val="24"/>
          <w:vertAlign w:val="superscript"/>
        </w:rPr>
        <w:t xml:space="preserve">                                                           (подпись)                                  (расшифровка подписи)</w:t>
      </w:r>
    </w:p>
    <w:p w14:paraId="2DE2C704" w14:textId="77777777" w:rsidR="00227F3A" w:rsidRPr="00411A61" w:rsidRDefault="00227F3A" w:rsidP="00201337">
      <w:pPr>
        <w:pStyle w:val="ConsPlusNormal"/>
        <w:jc w:val="right"/>
        <w:rPr>
          <w:rFonts w:cs="Arial"/>
          <w:color w:val="000000" w:themeColor="text1"/>
          <w:sz w:val="24"/>
          <w:szCs w:val="24"/>
        </w:rPr>
      </w:pPr>
    </w:p>
    <w:p w14:paraId="6FF9A3D7" w14:textId="77777777" w:rsidR="00FC44F0" w:rsidRPr="00411A61" w:rsidRDefault="00FC44F0" w:rsidP="00201337">
      <w:pPr>
        <w:pStyle w:val="ConsPlusNormal"/>
        <w:jc w:val="right"/>
        <w:rPr>
          <w:rFonts w:cs="Arial"/>
          <w:color w:val="000000" w:themeColor="text1"/>
          <w:sz w:val="24"/>
          <w:szCs w:val="24"/>
        </w:rPr>
      </w:pPr>
    </w:p>
    <w:p w14:paraId="570F6292" w14:textId="77777777" w:rsidR="00FC44F0" w:rsidRPr="00411A61" w:rsidRDefault="00FC44F0" w:rsidP="00201337">
      <w:pPr>
        <w:pStyle w:val="ConsPlusNormal"/>
        <w:jc w:val="right"/>
        <w:rPr>
          <w:rFonts w:cs="Arial"/>
          <w:color w:val="000000" w:themeColor="text1"/>
          <w:sz w:val="24"/>
          <w:szCs w:val="24"/>
        </w:rPr>
      </w:pPr>
    </w:p>
    <w:p w14:paraId="0445516F" w14:textId="77777777" w:rsidR="00227F3A" w:rsidRPr="00411A61" w:rsidRDefault="00227F3A" w:rsidP="00201337">
      <w:pPr>
        <w:pStyle w:val="ConsPlusNormal"/>
        <w:jc w:val="right"/>
        <w:rPr>
          <w:rFonts w:cs="Arial"/>
          <w:color w:val="000000" w:themeColor="text1"/>
          <w:sz w:val="24"/>
          <w:szCs w:val="24"/>
        </w:rPr>
      </w:pPr>
    </w:p>
    <w:p w14:paraId="7251D35B" w14:textId="77777777" w:rsidR="00201337" w:rsidRPr="00411A61" w:rsidRDefault="00201337" w:rsidP="00201337">
      <w:pPr>
        <w:pStyle w:val="ConsPlusNormal"/>
        <w:jc w:val="right"/>
        <w:rPr>
          <w:rFonts w:cs="Arial"/>
          <w:color w:val="000000" w:themeColor="text1"/>
          <w:sz w:val="24"/>
          <w:szCs w:val="24"/>
        </w:rPr>
      </w:pPr>
      <w:r w:rsidRPr="00411A61">
        <w:rPr>
          <w:rFonts w:cs="Arial"/>
          <w:color w:val="000000" w:themeColor="text1"/>
          <w:sz w:val="24"/>
          <w:szCs w:val="24"/>
        </w:rPr>
        <w:t>Приложение 3</w:t>
      </w:r>
    </w:p>
    <w:p w14:paraId="48264790" w14:textId="6F05234D" w:rsidR="00227F3A" w:rsidRPr="00411A61" w:rsidRDefault="00227F3A" w:rsidP="00227F3A">
      <w:pPr>
        <w:pStyle w:val="21"/>
        <w:ind w:left="750"/>
        <w:jc w:val="right"/>
        <w:rPr>
          <w:sz w:val="24"/>
          <w:szCs w:val="24"/>
        </w:rPr>
      </w:pPr>
      <w:r w:rsidRPr="00411A61">
        <w:rPr>
          <w:bCs/>
          <w:sz w:val="24"/>
          <w:szCs w:val="24"/>
        </w:rPr>
        <w:t xml:space="preserve">к Порядку </w:t>
      </w:r>
      <w:r w:rsidR="00411A61" w:rsidRPr="00411A61">
        <w:rPr>
          <w:sz w:val="24"/>
          <w:szCs w:val="24"/>
        </w:rPr>
        <w:t>предоставления субсидий</w:t>
      </w:r>
    </w:p>
    <w:p w14:paraId="7F9442BD" w14:textId="53411D61" w:rsidR="00FC44F0" w:rsidRPr="00411A61" w:rsidRDefault="00FC44F0" w:rsidP="00FC44F0">
      <w:pPr>
        <w:pStyle w:val="21"/>
        <w:ind w:left="750"/>
        <w:jc w:val="right"/>
        <w:rPr>
          <w:sz w:val="24"/>
          <w:szCs w:val="24"/>
        </w:rPr>
      </w:pPr>
      <w:r w:rsidRPr="00411A61">
        <w:rPr>
          <w:bCs/>
          <w:sz w:val="24"/>
          <w:szCs w:val="24"/>
        </w:rPr>
        <w:t xml:space="preserve">к Порядку </w:t>
      </w:r>
      <w:r w:rsidRPr="00411A61">
        <w:rPr>
          <w:sz w:val="24"/>
          <w:szCs w:val="24"/>
        </w:rPr>
        <w:t>предоставления субсидий</w:t>
      </w:r>
    </w:p>
    <w:p w14:paraId="75D14E48" w14:textId="0F2D2DC2" w:rsidR="00FC44F0" w:rsidRPr="00411A61" w:rsidRDefault="00FC44F0" w:rsidP="00FC44F0">
      <w:pPr>
        <w:pStyle w:val="21"/>
        <w:ind w:left="750"/>
        <w:jc w:val="right"/>
        <w:rPr>
          <w:sz w:val="24"/>
          <w:szCs w:val="24"/>
        </w:rPr>
      </w:pPr>
      <w:r w:rsidRPr="00411A61">
        <w:rPr>
          <w:sz w:val="24"/>
          <w:szCs w:val="24"/>
        </w:rPr>
        <w:t xml:space="preserve">на  финансовое обеспечение затрат муниципальных унитарных предприятий Ардатовского муниципального округа, связанных с выполнением работ и оказанием коммунальных услуг населению за </w:t>
      </w:r>
      <w:proofErr w:type="spellStart"/>
      <w:r w:rsidRPr="00411A61">
        <w:rPr>
          <w:sz w:val="24"/>
          <w:szCs w:val="24"/>
        </w:rPr>
        <w:t>счет</w:t>
      </w:r>
      <w:proofErr w:type="spellEnd"/>
      <w:r w:rsidRPr="00411A61">
        <w:rPr>
          <w:sz w:val="24"/>
          <w:szCs w:val="24"/>
        </w:rPr>
        <w:t xml:space="preserve"> средств бюджета Ардатовского</w:t>
      </w:r>
    </w:p>
    <w:p w14:paraId="79B529A5" w14:textId="77777777" w:rsidR="00FC44F0" w:rsidRPr="00411A61" w:rsidRDefault="00FC44F0" w:rsidP="00FC44F0">
      <w:pPr>
        <w:pStyle w:val="21"/>
        <w:ind w:left="750"/>
        <w:jc w:val="right"/>
        <w:rPr>
          <w:color w:val="000000" w:themeColor="text1"/>
          <w:sz w:val="24"/>
          <w:szCs w:val="24"/>
        </w:rPr>
      </w:pPr>
      <w:r w:rsidRPr="00411A61">
        <w:rPr>
          <w:sz w:val="24"/>
          <w:szCs w:val="24"/>
        </w:rPr>
        <w:t xml:space="preserve"> муниципального округа Нижегородской области</w:t>
      </w:r>
    </w:p>
    <w:p w14:paraId="360BAB22"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rPr>
        <w:t>ОТЧЕТ</w:t>
      </w:r>
    </w:p>
    <w:p w14:paraId="78B10B7E"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rPr>
        <w:t>о результатах получения субсидии</w:t>
      </w:r>
    </w:p>
    <w:p w14:paraId="3B12E04D" w14:textId="77777777" w:rsidR="00C9703D" w:rsidRPr="00411A61" w:rsidRDefault="00C9703D" w:rsidP="00C9703D">
      <w:pPr>
        <w:pStyle w:val="ConsPlusNonformat"/>
        <w:jc w:val="center"/>
        <w:rPr>
          <w:rFonts w:ascii="Arial" w:hAnsi="Arial" w:cs="Arial"/>
          <w:color w:val="000000" w:themeColor="text1"/>
          <w:sz w:val="24"/>
          <w:szCs w:val="24"/>
        </w:rPr>
      </w:pPr>
      <w:r w:rsidRPr="00411A61">
        <w:rPr>
          <w:rFonts w:ascii="Arial" w:hAnsi="Arial" w:cs="Arial"/>
          <w:color w:val="000000" w:themeColor="text1"/>
          <w:sz w:val="24"/>
          <w:szCs w:val="24"/>
        </w:rPr>
        <w:t>за 20____ год</w:t>
      </w:r>
    </w:p>
    <w:p w14:paraId="5E33C9CE" w14:textId="77777777" w:rsidR="00C9703D" w:rsidRPr="00411A61" w:rsidRDefault="00C9703D" w:rsidP="00C9703D">
      <w:pPr>
        <w:pStyle w:val="ConsPlusNonformat"/>
        <w:jc w:val="both"/>
        <w:rPr>
          <w:rFonts w:ascii="Arial" w:hAnsi="Arial" w:cs="Arial"/>
          <w:color w:val="000000" w:themeColor="text1"/>
          <w:sz w:val="24"/>
          <w:szCs w:val="24"/>
        </w:rPr>
      </w:pPr>
    </w:p>
    <w:p w14:paraId="03D1C9E4"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Главный   распорядитель  -  </w:t>
      </w:r>
      <w:r w:rsidR="00201337" w:rsidRPr="00411A61">
        <w:rPr>
          <w:rFonts w:ascii="Arial" w:hAnsi="Arial" w:cs="Arial"/>
          <w:color w:val="000000" w:themeColor="text1"/>
          <w:sz w:val="24"/>
          <w:szCs w:val="24"/>
        </w:rPr>
        <w:t xml:space="preserve">Администрация Ардатовского муниципального </w:t>
      </w:r>
      <w:r w:rsidR="00046748" w:rsidRPr="00411A61">
        <w:rPr>
          <w:rFonts w:ascii="Arial" w:hAnsi="Arial" w:cs="Arial"/>
          <w:color w:val="000000" w:themeColor="text1"/>
          <w:sz w:val="24"/>
          <w:szCs w:val="24"/>
        </w:rPr>
        <w:t>округа</w:t>
      </w:r>
      <w:r w:rsidR="00201337" w:rsidRPr="00411A61">
        <w:rPr>
          <w:rFonts w:ascii="Arial" w:hAnsi="Arial" w:cs="Arial"/>
          <w:color w:val="000000" w:themeColor="text1"/>
          <w:sz w:val="24"/>
          <w:szCs w:val="24"/>
        </w:rPr>
        <w:t xml:space="preserve"> Нижегородской области</w:t>
      </w:r>
    </w:p>
    <w:p w14:paraId="223AF271"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Получатель субсидии _______________________________________________________</w:t>
      </w:r>
    </w:p>
    <w:p w14:paraId="4A739EE2" w14:textId="77777777" w:rsidR="00C9703D" w:rsidRPr="00411A61" w:rsidRDefault="00C9703D" w:rsidP="00C9703D">
      <w:pPr>
        <w:pStyle w:val="ConsPlusNonformat"/>
        <w:jc w:val="both"/>
        <w:rPr>
          <w:rFonts w:ascii="Arial" w:hAnsi="Arial" w:cs="Arial"/>
          <w:color w:val="000000" w:themeColor="text1"/>
          <w:sz w:val="24"/>
          <w:szCs w:val="24"/>
        </w:rPr>
      </w:pPr>
    </w:p>
    <w:p w14:paraId="50A32907"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Руб.</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3402"/>
        <w:gridCol w:w="1843"/>
        <w:gridCol w:w="1703"/>
        <w:gridCol w:w="2410"/>
        <w:gridCol w:w="1985"/>
      </w:tblGrid>
      <w:tr w:rsidR="00C9703D" w:rsidRPr="00411A61" w14:paraId="09B841B7" w14:textId="77777777" w:rsidTr="00777B2A">
        <w:trPr>
          <w:trHeight w:val="276"/>
        </w:trPr>
        <w:tc>
          <w:tcPr>
            <w:tcW w:w="3464" w:type="dxa"/>
            <w:vMerge w:val="restart"/>
          </w:tcPr>
          <w:p w14:paraId="1E69E516"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Наименование субсидии</w:t>
            </w:r>
          </w:p>
        </w:tc>
        <w:tc>
          <w:tcPr>
            <w:tcW w:w="3402" w:type="dxa"/>
            <w:vMerge w:val="restart"/>
          </w:tcPr>
          <w:p w14:paraId="5F8633EA"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Наименование непосредственного результата</w:t>
            </w:r>
          </w:p>
        </w:tc>
        <w:tc>
          <w:tcPr>
            <w:tcW w:w="1843" w:type="dxa"/>
            <w:vMerge w:val="restart"/>
          </w:tcPr>
          <w:p w14:paraId="3A827751" w14:textId="77777777" w:rsidR="00C9703D" w:rsidRPr="00411A61" w:rsidRDefault="00777B2A"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Плановый  показатель результата получения субсидии</w:t>
            </w:r>
          </w:p>
        </w:tc>
        <w:tc>
          <w:tcPr>
            <w:tcW w:w="1703" w:type="dxa"/>
            <w:vMerge w:val="restart"/>
          </w:tcPr>
          <w:p w14:paraId="3A283A10"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Фактический показатель результата получения субсидии</w:t>
            </w:r>
          </w:p>
        </w:tc>
        <w:tc>
          <w:tcPr>
            <w:tcW w:w="2410" w:type="dxa"/>
            <w:vMerge w:val="restart"/>
          </w:tcPr>
          <w:p w14:paraId="34485746"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Отклонение фактического результата получения субсидии от показателя непосредственного результата</w:t>
            </w:r>
          </w:p>
          <w:p w14:paraId="5648DBA4" w14:textId="77777777" w:rsidR="00777B2A" w:rsidRPr="00411A61" w:rsidRDefault="00777B2A" w:rsidP="00777B2A">
            <w:pPr>
              <w:pStyle w:val="ConsPlusNormal"/>
              <w:ind w:firstLine="0"/>
              <w:jc w:val="center"/>
              <w:rPr>
                <w:rFonts w:cs="Arial"/>
                <w:color w:val="000000" w:themeColor="text1"/>
                <w:sz w:val="24"/>
                <w:szCs w:val="24"/>
              </w:rPr>
            </w:pPr>
            <w:r w:rsidRPr="00411A61">
              <w:rPr>
                <w:rFonts w:cs="Arial"/>
                <w:color w:val="000000" w:themeColor="text1"/>
                <w:sz w:val="24"/>
                <w:szCs w:val="24"/>
              </w:rPr>
              <w:t>(гр.4-гр.3)</w:t>
            </w:r>
          </w:p>
        </w:tc>
        <w:tc>
          <w:tcPr>
            <w:tcW w:w="1985" w:type="dxa"/>
            <w:vMerge w:val="restart"/>
          </w:tcPr>
          <w:p w14:paraId="441EF9CB"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Причины отклонения</w:t>
            </w:r>
          </w:p>
          <w:p w14:paraId="7361CB11" w14:textId="77777777" w:rsidR="00C9703D" w:rsidRPr="00411A61" w:rsidRDefault="00C9703D" w:rsidP="00C9703D">
            <w:pPr>
              <w:pStyle w:val="ConsPlusNormal"/>
              <w:ind w:firstLine="0"/>
              <w:jc w:val="center"/>
              <w:rPr>
                <w:rFonts w:cs="Arial"/>
                <w:color w:val="000000" w:themeColor="text1"/>
                <w:sz w:val="24"/>
                <w:szCs w:val="24"/>
              </w:rPr>
            </w:pPr>
            <w:r w:rsidRPr="00411A61">
              <w:rPr>
                <w:rFonts w:cs="Arial"/>
                <w:color w:val="000000" w:themeColor="text1"/>
                <w:sz w:val="24"/>
                <w:szCs w:val="24"/>
              </w:rPr>
              <w:t>(заполняется в случае, если графа «Отклонение» ≠0)</w:t>
            </w:r>
          </w:p>
        </w:tc>
      </w:tr>
      <w:tr w:rsidR="00C9703D" w:rsidRPr="00411A61" w14:paraId="6F565754" w14:textId="77777777" w:rsidTr="00777B2A">
        <w:trPr>
          <w:trHeight w:val="464"/>
        </w:trPr>
        <w:tc>
          <w:tcPr>
            <w:tcW w:w="3464" w:type="dxa"/>
            <w:vMerge/>
          </w:tcPr>
          <w:p w14:paraId="7CBDCABD" w14:textId="77777777" w:rsidR="00C9703D" w:rsidRPr="00411A61" w:rsidRDefault="00C9703D" w:rsidP="009920BA">
            <w:pPr>
              <w:rPr>
                <w:color w:val="000000" w:themeColor="text1"/>
                <w:sz w:val="24"/>
                <w:szCs w:val="24"/>
              </w:rPr>
            </w:pPr>
          </w:p>
        </w:tc>
        <w:tc>
          <w:tcPr>
            <w:tcW w:w="3402" w:type="dxa"/>
            <w:vMerge/>
          </w:tcPr>
          <w:p w14:paraId="1817BCE2" w14:textId="77777777" w:rsidR="00C9703D" w:rsidRPr="00411A61" w:rsidRDefault="00C9703D" w:rsidP="009920BA">
            <w:pPr>
              <w:rPr>
                <w:color w:val="000000" w:themeColor="text1"/>
                <w:sz w:val="24"/>
                <w:szCs w:val="24"/>
              </w:rPr>
            </w:pPr>
          </w:p>
        </w:tc>
        <w:tc>
          <w:tcPr>
            <w:tcW w:w="1843" w:type="dxa"/>
            <w:vMerge/>
          </w:tcPr>
          <w:p w14:paraId="61B5E644" w14:textId="77777777" w:rsidR="00C9703D" w:rsidRPr="00411A61" w:rsidRDefault="00C9703D" w:rsidP="009920BA">
            <w:pPr>
              <w:rPr>
                <w:color w:val="000000" w:themeColor="text1"/>
                <w:sz w:val="24"/>
                <w:szCs w:val="24"/>
              </w:rPr>
            </w:pPr>
          </w:p>
        </w:tc>
        <w:tc>
          <w:tcPr>
            <w:tcW w:w="1703" w:type="dxa"/>
            <w:vMerge/>
          </w:tcPr>
          <w:p w14:paraId="1A4FB970" w14:textId="77777777" w:rsidR="00C9703D" w:rsidRPr="00411A61" w:rsidRDefault="00C9703D" w:rsidP="009920BA">
            <w:pPr>
              <w:pStyle w:val="ConsPlusNormal"/>
              <w:jc w:val="center"/>
              <w:rPr>
                <w:rFonts w:cs="Arial"/>
                <w:color w:val="000000" w:themeColor="text1"/>
                <w:sz w:val="24"/>
                <w:szCs w:val="24"/>
              </w:rPr>
            </w:pPr>
          </w:p>
        </w:tc>
        <w:tc>
          <w:tcPr>
            <w:tcW w:w="2410" w:type="dxa"/>
            <w:vMerge/>
          </w:tcPr>
          <w:p w14:paraId="7F89C564" w14:textId="77777777" w:rsidR="00C9703D" w:rsidRPr="00411A61" w:rsidRDefault="00C9703D" w:rsidP="009920BA">
            <w:pPr>
              <w:pStyle w:val="ConsPlusNormal"/>
              <w:jc w:val="center"/>
              <w:rPr>
                <w:rFonts w:cs="Arial"/>
                <w:color w:val="000000" w:themeColor="text1"/>
                <w:sz w:val="24"/>
                <w:szCs w:val="24"/>
              </w:rPr>
            </w:pPr>
          </w:p>
        </w:tc>
        <w:tc>
          <w:tcPr>
            <w:tcW w:w="1985" w:type="dxa"/>
            <w:vMerge/>
          </w:tcPr>
          <w:p w14:paraId="63668703" w14:textId="77777777" w:rsidR="00C9703D" w:rsidRPr="00411A61" w:rsidRDefault="00C9703D" w:rsidP="009920BA">
            <w:pPr>
              <w:pStyle w:val="ConsPlusNormal"/>
              <w:jc w:val="center"/>
              <w:rPr>
                <w:rFonts w:cs="Arial"/>
                <w:color w:val="000000" w:themeColor="text1"/>
                <w:sz w:val="24"/>
                <w:szCs w:val="24"/>
              </w:rPr>
            </w:pPr>
          </w:p>
        </w:tc>
      </w:tr>
      <w:tr w:rsidR="00C9703D" w:rsidRPr="00411A61" w14:paraId="5CBD5E3F" w14:textId="77777777" w:rsidTr="00777B2A">
        <w:tc>
          <w:tcPr>
            <w:tcW w:w="3464" w:type="dxa"/>
          </w:tcPr>
          <w:p w14:paraId="5E61182A"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1</w:t>
            </w:r>
          </w:p>
        </w:tc>
        <w:tc>
          <w:tcPr>
            <w:tcW w:w="3402" w:type="dxa"/>
          </w:tcPr>
          <w:p w14:paraId="4DE8FDC4"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2</w:t>
            </w:r>
          </w:p>
        </w:tc>
        <w:tc>
          <w:tcPr>
            <w:tcW w:w="1843" w:type="dxa"/>
          </w:tcPr>
          <w:p w14:paraId="7E5C215D"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3</w:t>
            </w:r>
          </w:p>
        </w:tc>
        <w:tc>
          <w:tcPr>
            <w:tcW w:w="1703" w:type="dxa"/>
          </w:tcPr>
          <w:p w14:paraId="2F78F2D5"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4</w:t>
            </w:r>
          </w:p>
        </w:tc>
        <w:tc>
          <w:tcPr>
            <w:tcW w:w="2410" w:type="dxa"/>
          </w:tcPr>
          <w:p w14:paraId="4E08AD92"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5</w:t>
            </w:r>
          </w:p>
        </w:tc>
        <w:tc>
          <w:tcPr>
            <w:tcW w:w="1985" w:type="dxa"/>
          </w:tcPr>
          <w:p w14:paraId="3DF78BDC" w14:textId="77777777" w:rsidR="00C9703D" w:rsidRPr="00411A61" w:rsidRDefault="00777B2A" w:rsidP="00777B2A">
            <w:pPr>
              <w:pStyle w:val="ConsPlusNormal"/>
              <w:jc w:val="center"/>
              <w:rPr>
                <w:rFonts w:cs="Arial"/>
                <w:color w:val="000000" w:themeColor="text1"/>
                <w:sz w:val="24"/>
                <w:szCs w:val="24"/>
              </w:rPr>
            </w:pPr>
            <w:r w:rsidRPr="00411A61">
              <w:rPr>
                <w:rFonts w:cs="Arial"/>
                <w:color w:val="000000" w:themeColor="text1"/>
                <w:sz w:val="24"/>
                <w:szCs w:val="24"/>
              </w:rPr>
              <w:t>6</w:t>
            </w:r>
          </w:p>
        </w:tc>
      </w:tr>
      <w:tr w:rsidR="00777B2A" w:rsidRPr="00411A61" w14:paraId="44EF504D" w14:textId="77777777" w:rsidTr="00777B2A">
        <w:tc>
          <w:tcPr>
            <w:tcW w:w="3464" w:type="dxa"/>
          </w:tcPr>
          <w:p w14:paraId="67D5833B" w14:textId="77777777" w:rsidR="00777B2A" w:rsidRPr="00411A61" w:rsidRDefault="00777B2A" w:rsidP="009920BA">
            <w:pPr>
              <w:pStyle w:val="ConsPlusNormal"/>
              <w:rPr>
                <w:rFonts w:cs="Arial"/>
                <w:color w:val="000000" w:themeColor="text1"/>
                <w:sz w:val="24"/>
                <w:szCs w:val="24"/>
              </w:rPr>
            </w:pPr>
          </w:p>
        </w:tc>
        <w:tc>
          <w:tcPr>
            <w:tcW w:w="3402" w:type="dxa"/>
          </w:tcPr>
          <w:p w14:paraId="0518614D" w14:textId="77777777" w:rsidR="00777B2A" w:rsidRPr="00411A61" w:rsidRDefault="00777B2A" w:rsidP="009920BA">
            <w:pPr>
              <w:pStyle w:val="ConsPlusNormal"/>
              <w:rPr>
                <w:rFonts w:cs="Arial"/>
                <w:color w:val="000000" w:themeColor="text1"/>
                <w:sz w:val="24"/>
                <w:szCs w:val="24"/>
              </w:rPr>
            </w:pPr>
          </w:p>
        </w:tc>
        <w:tc>
          <w:tcPr>
            <w:tcW w:w="1843" w:type="dxa"/>
          </w:tcPr>
          <w:p w14:paraId="13598BE9" w14:textId="77777777" w:rsidR="00777B2A" w:rsidRPr="00411A61" w:rsidRDefault="00777B2A" w:rsidP="009920BA">
            <w:pPr>
              <w:pStyle w:val="ConsPlusNormal"/>
              <w:rPr>
                <w:rFonts w:cs="Arial"/>
                <w:color w:val="000000" w:themeColor="text1"/>
                <w:sz w:val="24"/>
                <w:szCs w:val="24"/>
              </w:rPr>
            </w:pPr>
          </w:p>
        </w:tc>
        <w:tc>
          <w:tcPr>
            <w:tcW w:w="1703" w:type="dxa"/>
          </w:tcPr>
          <w:p w14:paraId="6D592150" w14:textId="77777777" w:rsidR="00777B2A" w:rsidRPr="00411A61" w:rsidRDefault="00777B2A" w:rsidP="009920BA">
            <w:pPr>
              <w:pStyle w:val="ConsPlusNormal"/>
              <w:rPr>
                <w:rFonts w:cs="Arial"/>
                <w:color w:val="000000" w:themeColor="text1"/>
                <w:sz w:val="24"/>
                <w:szCs w:val="24"/>
              </w:rPr>
            </w:pPr>
          </w:p>
        </w:tc>
        <w:tc>
          <w:tcPr>
            <w:tcW w:w="2410" w:type="dxa"/>
          </w:tcPr>
          <w:p w14:paraId="0F5FF8B2" w14:textId="77777777" w:rsidR="00777B2A" w:rsidRPr="00411A61" w:rsidRDefault="00777B2A" w:rsidP="009920BA">
            <w:pPr>
              <w:pStyle w:val="ConsPlusNormal"/>
              <w:rPr>
                <w:rFonts w:cs="Arial"/>
                <w:color w:val="000000" w:themeColor="text1"/>
                <w:sz w:val="24"/>
                <w:szCs w:val="24"/>
              </w:rPr>
            </w:pPr>
          </w:p>
        </w:tc>
        <w:tc>
          <w:tcPr>
            <w:tcW w:w="1985" w:type="dxa"/>
          </w:tcPr>
          <w:p w14:paraId="6FD4773D" w14:textId="77777777" w:rsidR="00777B2A" w:rsidRPr="00411A61" w:rsidRDefault="00777B2A" w:rsidP="009920BA">
            <w:pPr>
              <w:pStyle w:val="ConsPlusNormal"/>
              <w:rPr>
                <w:rFonts w:cs="Arial"/>
                <w:color w:val="000000" w:themeColor="text1"/>
                <w:sz w:val="24"/>
                <w:szCs w:val="24"/>
              </w:rPr>
            </w:pPr>
          </w:p>
        </w:tc>
      </w:tr>
    </w:tbl>
    <w:p w14:paraId="2BE87E9A" w14:textId="77777777" w:rsidR="00C9703D" w:rsidRPr="00411A61" w:rsidRDefault="00C9703D" w:rsidP="00C9703D">
      <w:pPr>
        <w:pStyle w:val="ConsPlusNormal"/>
        <w:ind w:firstLine="540"/>
        <w:jc w:val="both"/>
        <w:rPr>
          <w:rFonts w:cs="Arial"/>
          <w:color w:val="000000" w:themeColor="text1"/>
          <w:sz w:val="24"/>
          <w:szCs w:val="24"/>
        </w:rPr>
      </w:pPr>
    </w:p>
    <w:p w14:paraId="114DB19D"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________________________      __________________      _______________________</w:t>
      </w:r>
    </w:p>
    <w:p w14:paraId="6CA39B70"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(должность руководителя)                  (подпись)                    (расшифровка подписи)</w:t>
      </w:r>
    </w:p>
    <w:p w14:paraId="5B8F1BDC" w14:textId="77777777" w:rsidR="00C9703D" w:rsidRPr="00411A61" w:rsidRDefault="00C9703D" w:rsidP="00C9703D">
      <w:pPr>
        <w:pStyle w:val="ConsPlusNonformat"/>
        <w:jc w:val="both"/>
        <w:rPr>
          <w:rFonts w:ascii="Arial" w:hAnsi="Arial" w:cs="Arial"/>
          <w:color w:val="000000" w:themeColor="text1"/>
          <w:sz w:val="24"/>
          <w:szCs w:val="24"/>
        </w:rPr>
      </w:pPr>
    </w:p>
    <w:p w14:paraId="1C2CB0A6" w14:textId="77777777" w:rsidR="00C9703D" w:rsidRPr="00411A61" w:rsidRDefault="00C9703D" w:rsidP="00C9703D">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Исполнитель: _____________________    __________________     _______________________</w:t>
      </w:r>
    </w:p>
    <w:p w14:paraId="54873D12" w14:textId="68C56C25" w:rsidR="00C9703D" w:rsidRPr="00411A61" w:rsidRDefault="00C9703D" w:rsidP="00411A61">
      <w:pPr>
        <w:pStyle w:val="ConsPlusNonformat"/>
        <w:jc w:val="both"/>
        <w:rPr>
          <w:rFonts w:ascii="Arial" w:hAnsi="Arial" w:cs="Arial"/>
          <w:color w:val="000000" w:themeColor="text1"/>
          <w:sz w:val="24"/>
          <w:szCs w:val="24"/>
        </w:rPr>
      </w:pPr>
      <w:r w:rsidRPr="00411A61">
        <w:rPr>
          <w:rFonts w:ascii="Arial" w:hAnsi="Arial" w:cs="Arial"/>
          <w:color w:val="000000" w:themeColor="text1"/>
          <w:sz w:val="24"/>
          <w:szCs w:val="24"/>
        </w:rPr>
        <w:t xml:space="preserve">                                  (должность</w:t>
      </w:r>
      <w:proofErr w:type="gramStart"/>
      <w:r w:rsidRPr="00411A61">
        <w:rPr>
          <w:rFonts w:ascii="Arial" w:hAnsi="Arial" w:cs="Arial"/>
          <w:color w:val="000000" w:themeColor="text1"/>
          <w:sz w:val="24"/>
          <w:szCs w:val="24"/>
        </w:rPr>
        <w:t xml:space="preserve"> )</w:t>
      </w:r>
      <w:proofErr w:type="gramEnd"/>
      <w:r w:rsidRPr="00411A61">
        <w:rPr>
          <w:rFonts w:ascii="Arial" w:hAnsi="Arial" w:cs="Arial"/>
          <w:color w:val="000000" w:themeColor="text1"/>
          <w:sz w:val="24"/>
          <w:szCs w:val="24"/>
        </w:rPr>
        <w:t xml:space="preserve">                          (подпись)                    (расшифровка подписи)</w:t>
      </w:r>
    </w:p>
    <w:sectPr w:rsidR="00C9703D" w:rsidRPr="00411A61" w:rsidSect="00C9703D">
      <w:pgSz w:w="15840" w:h="12240" w:orient="landscape"/>
      <w:pgMar w:top="709" w:right="624" w:bottom="1134" w:left="851"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2008E"/>
    <w:multiLevelType w:val="multilevel"/>
    <w:tmpl w:val="80D013D2"/>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825"/>
        </w:tabs>
        <w:ind w:left="825" w:hanging="555"/>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530"/>
        </w:tabs>
        <w:ind w:left="153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430"/>
        </w:tabs>
        <w:ind w:left="2430" w:hanging="1080"/>
      </w:pPr>
      <w:rPr>
        <w:rFonts w:cs="Times New Roman" w:hint="default"/>
      </w:rPr>
    </w:lvl>
    <w:lvl w:ilvl="6">
      <w:start w:val="1"/>
      <w:numFmt w:val="decimal"/>
      <w:isLgl/>
      <w:lvlText w:val="%1.%2.%3.%4.%5.%6.%7."/>
      <w:lvlJc w:val="left"/>
      <w:pPr>
        <w:tabs>
          <w:tab w:val="num" w:pos="2700"/>
        </w:tabs>
        <w:ind w:left="2700" w:hanging="1080"/>
      </w:pPr>
      <w:rPr>
        <w:rFonts w:cs="Times New Roman" w:hint="default"/>
      </w:rPr>
    </w:lvl>
    <w:lvl w:ilvl="7">
      <w:start w:val="1"/>
      <w:numFmt w:val="decimal"/>
      <w:isLgl/>
      <w:lvlText w:val="%1.%2.%3.%4.%5.%6.%7.%8."/>
      <w:lvlJc w:val="left"/>
      <w:pPr>
        <w:tabs>
          <w:tab w:val="num" w:pos="3330"/>
        </w:tabs>
        <w:ind w:left="3330" w:hanging="1440"/>
      </w:pPr>
      <w:rPr>
        <w:rFonts w:cs="Times New Roman" w:hint="default"/>
      </w:rPr>
    </w:lvl>
    <w:lvl w:ilvl="8">
      <w:start w:val="1"/>
      <w:numFmt w:val="decimal"/>
      <w:isLgl/>
      <w:lvlText w:val="%1.%2.%3.%4.%5.%6.%7.%8.%9."/>
      <w:lvlJc w:val="left"/>
      <w:pPr>
        <w:tabs>
          <w:tab w:val="num" w:pos="3600"/>
        </w:tabs>
        <w:ind w:left="3600" w:hanging="1440"/>
      </w:pPr>
      <w:rPr>
        <w:rFonts w:cs="Times New Roman" w:hint="default"/>
      </w:rPr>
    </w:lvl>
  </w:abstractNum>
  <w:abstractNum w:abstractNumId="1">
    <w:nsid w:val="4A0850CF"/>
    <w:multiLevelType w:val="hybridMultilevel"/>
    <w:tmpl w:val="40824584"/>
    <w:lvl w:ilvl="0" w:tplc="80D638B8">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78B5081D"/>
    <w:multiLevelType w:val="multilevel"/>
    <w:tmpl w:val="F48A0C8A"/>
    <w:lvl w:ilvl="0">
      <w:start w:val="1"/>
      <w:numFmt w:val="decimal"/>
      <w:lvlText w:val="%1."/>
      <w:lvlJc w:val="left"/>
      <w:pPr>
        <w:ind w:left="1785" w:hanging="1065"/>
      </w:pPr>
      <w:rPr>
        <w:rFonts w:cs="Times New Roman" w:hint="default"/>
      </w:rPr>
    </w:lvl>
    <w:lvl w:ilvl="1">
      <w:start w:val="1"/>
      <w:numFmt w:val="decimal"/>
      <w:isLgl/>
      <w:lvlText w:val="%1.%2."/>
      <w:lvlJc w:val="left"/>
      <w:pPr>
        <w:ind w:left="2505" w:hanging="720"/>
      </w:pPr>
      <w:rPr>
        <w:rFonts w:cs="Times New Roman" w:hint="default"/>
      </w:rPr>
    </w:lvl>
    <w:lvl w:ilvl="2">
      <w:start w:val="1"/>
      <w:numFmt w:val="decimal"/>
      <w:isLgl/>
      <w:lvlText w:val="%1.%2.%3."/>
      <w:lvlJc w:val="left"/>
      <w:pPr>
        <w:ind w:left="3570" w:hanging="720"/>
      </w:pPr>
      <w:rPr>
        <w:rFonts w:cs="Times New Roman" w:hint="default"/>
      </w:rPr>
    </w:lvl>
    <w:lvl w:ilvl="3">
      <w:start w:val="1"/>
      <w:numFmt w:val="decimal"/>
      <w:isLgl/>
      <w:lvlText w:val="%1.%2.%3.%4."/>
      <w:lvlJc w:val="left"/>
      <w:pPr>
        <w:ind w:left="4995" w:hanging="1080"/>
      </w:pPr>
      <w:rPr>
        <w:rFonts w:cs="Times New Roman" w:hint="default"/>
      </w:rPr>
    </w:lvl>
    <w:lvl w:ilvl="4">
      <w:start w:val="1"/>
      <w:numFmt w:val="decimal"/>
      <w:isLgl/>
      <w:lvlText w:val="%1.%2.%3.%4.%5."/>
      <w:lvlJc w:val="left"/>
      <w:pPr>
        <w:ind w:left="6060" w:hanging="1080"/>
      </w:pPr>
      <w:rPr>
        <w:rFonts w:cs="Times New Roman" w:hint="default"/>
      </w:rPr>
    </w:lvl>
    <w:lvl w:ilvl="5">
      <w:start w:val="1"/>
      <w:numFmt w:val="decimal"/>
      <w:isLgl/>
      <w:lvlText w:val="%1.%2.%3.%4.%5.%6."/>
      <w:lvlJc w:val="left"/>
      <w:pPr>
        <w:ind w:left="7485" w:hanging="1440"/>
      </w:pPr>
      <w:rPr>
        <w:rFonts w:cs="Times New Roman" w:hint="default"/>
      </w:rPr>
    </w:lvl>
    <w:lvl w:ilvl="6">
      <w:start w:val="1"/>
      <w:numFmt w:val="decimal"/>
      <w:isLgl/>
      <w:lvlText w:val="%1.%2.%3.%4.%5.%6.%7."/>
      <w:lvlJc w:val="left"/>
      <w:pPr>
        <w:ind w:left="8910" w:hanging="1800"/>
      </w:pPr>
      <w:rPr>
        <w:rFonts w:cs="Times New Roman" w:hint="default"/>
      </w:rPr>
    </w:lvl>
    <w:lvl w:ilvl="7">
      <w:start w:val="1"/>
      <w:numFmt w:val="decimal"/>
      <w:isLgl/>
      <w:lvlText w:val="%1.%2.%3.%4.%5.%6.%7.%8."/>
      <w:lvlJc w:val="left"/>
      <w:pPr>
        <w:ind w:left="9975" w:hanging="1800"/>
      </w:pPr>
      <w:rPr>
        <w:rFonts w:cs="Times New Roman" w:hint="default"/>
      </w:rPr>
    </w:lvl>
    <w:lvl w:ilvl="8">
      <w:start w:val="1"/>
      <w:numFmt w:val="decimal"/>
      <w:isLgl/>
      <w:lvlText w:val="%1.%2.%3.%4.%5.%6.%7.%8.%9."/>
      <w:lvlJc w:val="left"/>
      <w:pPr>
        <w:ind w:left="11400" w:hanging="2160"/>
      </w:pPr>
      <w:rPr>
        <w:rFonts w:cs="Times New Roman" w:hint="default"/>
      </w:rPr>
    </w:lvl>
  </w:abstractNum>
  <w:abstractNum w:abstractNumId="3">
    <w:nsid w:val="7CF47022"/>
    <w:multiLevelType w:val="multilevel"/>
    <w:tmpl w:val="F24AC5CC"/>
    <w:lvl w:ilvl="0">
      <w:start w:val="1"/>
      <w:numFmt w:val="decimal"/>
      <w:lvlText w:val="%1."/>
      <w:lvlJc w:val="left"/>
      <w:pPr>
        <w:ind w:left="390" w:hanging="390"/>
      </w:pPr>
      <w:rPr>
        <w:rFonts w:cs="Times New Roman" w:hint="default"/>
      </w:rPr>
    </w:lvl>
    <w:lvl w:ilvl="1">
      <w:start w:val="1"/>
      <w:numFmt w:val="decimal"/>
      <w:isLgl/>
      <w:lvlText w:val="%1.%2."/>
      <w:lvlJc w:val="left"/>
      <w:pPr>
        <w:ind w:left="945" w:hanging="945"/>
      </w:pPr>
      <w:rPr>
        <w:rFonts w:cs="Times New Roman" w:hint="default"/>
      </w:rPr>
    </w:lvl>
    <w:lvl w:ilvl="2">
      <w:start w:val="1"/>
      <w:numFmt w:val="decimal"/>
      <w:isLgl/>
      <w:lvlText w:val="%1.%2.%3."/>
      <w:lvlJc w:val="left"/>
      <w:pPr>
        <w:ind w:left="945" w:hanging="945"/>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A1"/>
    <w:rsid w:val="000127D2"/>
    <w:rsid w:val="00014FED"/>
    <w:rsid w:val="000239B8"/>
    <w:rsid w:val="00046748"/>
    <w:rsid w:val="000602B7"/>
    <w:rsid w:val="0006782F"/>
    <w:rsid w:val="00093A33"/>
    <w:rsid w:val="00097268"/>
    <w:rsid w:val="000A24D0"/>
    <w:rsid w:val="000A5407"/>
    <w:rsid w:val="000D2CD9"/>
    <w:rsid w:val="000F53DF"/>
    <w:rsid w:val="00103164"/>
    <w:rsid w:val="00106BEA"/>
    <w:rsid w:val="00107A60"/>
    <w:rsid w:val="00125F0E"/>
    <w:rsid w:val="00130AE0"/>
    <w:rsid w:val="001350F5"/>
    <w:rsid w:val="00145F8F"/>
    <w:rsid w:val="0015141F"/>
    <w:rsid w:val="0016264F"/>
    <w:rsid w:val="00167E16"/>
    <w:rsid w:val="001713FF"/>
    <w:rsid w:val="00174024"/>
    <w:rsid w:val="0018059F"/>
    <w:rsid w:val="00185F07"/>
    <w:rsid w:val="001B2C01"/>
    <w:rsid w:val="001B4627"/>
    <w:rsid w:val="001C037A"/>
    <w:rsid w:val="001C12A7"/>
    <w:rsid w:val="001C52EC"/>
    <w:rsid w:val="001E2D18"/>
    <w:rsid w:val="001E41BC"/>
    <w:rsid w:val="001E6338"/>
    <w:rsid w:val="001F2921"/>
    <w:rsid w:val="001F6D35"/>
    <w:rsid w:val="00201337"/>
    <w:rsid w:val="00214A5A"/>
    <w:rsid w:val="002151C0"/>
    <w:rsid w:val="002164B6"/>
    <w:rsid w:val="00222CB7"/>
    <w:rsid w:val="002261C8"/>
    <w:rsid w:val="0022665F"/>
    <w:rsid w:val="00227F3A"/>
    <w:rsid w:val="00232089"/>
    <w:rsid w:val="002324CC"/>
    <w:rsid w:val="00244AF6"/>
    <w:rsid w:val="002470D0"/>
    <w:rsid w:val="00251D87"/>
    <w:rsid w:val="00260EAD"/>
    <w:rsid w:val="002739BF"/>
    <w:rsid w:val="00276D5B"/>
    <w:rsid w:val="00282EE2"/>
    <w:rsid w:val="00283E29"/>
    <w:rsid w:val="002908A9"/>
    <w:rsid w:val="00296A59"/>
    <w:rsid w:val="00296A68"/>
    <w:rsid w:val="002A73A4"/>
    <w:rsid w:val="002B545A"/>
    <w:rsid w:val="002C0FF4"/>
    <w:rsid w:val="002C13F1"/>
    <w:rsid w:val="002C696B"/>
    <w:rsid w:val="002C7042"/>
    <w:rsid w:val="002D6A5E"/>
    <w:rsid w:val="002E4809"/>
    <w:rsid w:val="002E628B"/>
    <w:rsid w:val="002E7C22"/>
    <w:rsid w:val="002F4EA9"/>
    <w:rsid w:val="002F5777"/>
    <w:rsid w:val="00305C6D"/>
    <w:rsid w:val="00311C31"/>
    <w:rsid w:val="003244F6"/>
    <w:rsid w:val="00340970"/>
    <w:rsid w:val="00341433"/>
    <w:rsid w:val="00343082"/>
    <w:rsid w:val="00354C60"/>
    <w:rsid w:val="00357280"/>
    <w:rsid w:val="003674F7"/>
    <w:rsid w:val="00367964"/>
    <w:rsid w:val="00372A54"/>
    <w:rsid w:val="003864D5"/>
    <w:rsid w:val="00391334"/>
    <w:rsid w:val="0039202F"/>
    <w:rsid w:val="00392440"/>
    <w:rsid w:val="00393A53"/>
    <w:rsid w:val="003963C0"/>
    <w:rsid w:val="003A2B5B"/>
    <w:rsid w:val="003A3548"/>
    <w:rsid w:val="003B657C"/>
    <w:rsid w:val="003C0A11"/>
    <w:rsid w:val="003E3D3E"/>
    <w:rsid w:val="003E77A1"/>
    <w:rsid w:val="004006C1"/>
    <w:rsid w:val="0040550F"/>
    <w:rsid w:val="00407224"/>
    <w:rsid w:val="004115DA"/>
    <w:rsid w:val="00411A61"/>
    <w:rsid w:val="00416E38"/>
    <w:rsid w:val="00430E7A"/>
    <w:rsid w:val="004329C7"/>
    <w:rsid w:val="00436014"/>
    <w:rsid w:val="00441D04"/>
    <w:rsid w:val="00447D86"/>
    <w:rsid w:val="00454583"/>
    <w:rsid w:val="00455A4E"/>
    <w:rsid w:val="004710B4"/>
    <w:rsid w:val="004746C8"/>
    <w:rsid w:val="004861B2"/>
    <w:rsid w:val="00486E54"/>
    <w:rsid w:val="00494641"/>
    <w:rsid w:val="004A3B32"/>
    <w:rsid w:val="004B0EEE"/>
    <w:rsid w:val="004C5BEE"/>
    <w:rsid w:val="004D265E"/>
    <w:rsid w:val="004D4A69"/>
    <w:rsid w:val="004D5ACB"/>
    <w:rsid w:val="004D6AB4"/>
    <w:rsid w:val="004D70EB"/>
    <w:rsid w:val="004E55FA"/>
    <w:rsid w:val="004E647E"/>
    <w:rsid w:val="004F3151"/>
    <w:rsid w:val="0051191F"/>
    <w:rsid w:val="005166A2"/>
    <w:rsid w:val="00550998"/>
    <w:rsid w:val="00551D1D"/>
    <w:rsid w:val="00561300"/>
    <w:rsid w:val="00561B5D"/>
    <w:rsid w:val="00575AF8"/>
    <w:rsid w:val="00582FC8"/>
    <w:rsid w:val="00587E68"/>
    <w:rsid w:val="005951B0"/>
    <w:rsid w:val="005A63CE"/>
    <w:rsid w:val="005C5E2E"/>
    <w:rsid w:val="005E48BB"/>
    <w:rsid w:val="005F4120"/>
    <w:rsid w:val="00606DA1"/>
    <w:rsid w:val="006130A4"/>
    <w:rsid w:val="00620E7B"/>
    <w:rsid w:val="00642F8F"/>
    <w:rsid w:val="006668CA"/>
    <w:rsid w:val="00682E4E"/>
    <w:rsid w:val="00691551"/>
    <w:rsid w:val="006A59AB"/>
    <w:rsid w:val="006A66D4"/>
    <w:rsid w:val="006A70C4"/>
    <w:rsid w:val="006B061E"/>
    <w:rsid w:val="006B162E"/>
    <w:rsid w:val="006B1DF0"/>
    <w:rsid w:val="006C3B63"/>
    <w:rsid w:val="006C723B"/>
    <w:rsid w:val="006D0880"/>
    <w:rsid w:val="006E4F4A"/>
    <w:rsid w:val="006E66ED"/>
    <w:rsid w:val="006F0F0A"/>
    <w:rsid w:val="006F6495"/>
    <w:rsid w:val="007019A6"/>
    <w:rsid w:val="00707B8A"/>
    <w:rsid w:val="00710C9D"/>
    <w:rsid w:val="007112FC"/>
    <w:rsid w:val="0071512B"/>
    <w:rsid w:val="00726415"/>
    <w:rsid w:val="007501C5"/>
    <w:rsid w:val="007761C4"/>
    <w:rsid w:val="00777B2A"/>
    <w:rsid w:val="007820CA"/>
    <w:rsid w:val="00786E3C"/>
    <w:rsid w:val="007A56EA"/>
    <w:rsid w:val="007B4D7C"/>
    <w:rsid w:val="007C49E7"/>
    <w:rsid w:val="007C5D72"/>
    <w:rsid w:val="007E48F0"/>
    <w:rsid w:val="008250CB"/>
    <w:rsid w:val="00855368"/>
    <w:rsid w:val="00857A8A"/>
    <w:rsid w:val="008662D8"/>
    <w:rsid w:val="00872C3B"/>
    <w:rsid w:val="008751DB"/>
    <w:rsid w:val="0087768B"/>
    <w:rsid w:val="00890893"/>
    <w:rsid w:val="008A12BD"/>
    <w:rsid w:val="008C06CD"/>
    <w:rsid w:val="008D3438"/>
    <w:rsid w:val="008D6503"/>
    <w:rsid w:val="008E621B"/>
    <w:rsid w:val="00900A9A"/>
    <w:rsid w:val="00907094"/>
    <w:rsid w:val="00914991"/>
    <w:rsid w:val="00915498"/>
    <w:rsid w:val="00942B90"/>
    <w:rsid w:val="009514B1"/>
    <w:rsid w:val="00960BBC"/>
    <w:rsid w:val="00981841"/>
    <w:rsid w:val="009920BA"/>
    <w:rsid w:val="00997BA4"/>
    <w:rsid w:val="009B3BB9"/>
    <w:rsid w:val="009B40D3"/>
    <w:rsid w:val="009B5255"/>
    <w:rsid w:val="009C216A"/>
    <w:rsid w:val="009C61BB"/>
    <w:rsid w:val="009E46C4"/>
    <w:rsid w:val="009F248E"/>
    <w:rsid w:val="00A01A89"/>
    <w:rsid w:val="00A0369C"/>
    <w:rsid w:val="00A22B00"/>
    <w:rsid w:val="00A27DAD"/>
    <w:rsid w:val="00A46D2E"/>
    <w:rsid w:val="00A47A62"/>
    <w:rsid w:val="00A53CE8"/>
    <w:rsid w:val="00A64568"/>
    <w:rsid w:val="00A7397E"/>
    <w:rsid w:val="00A75868"/>
    <w:rsid w:val="00A76F50"/>
    <w:rsid w:val="00A84181"/>
    <w:rsid w:val="00AA057C"/>
    <w:rsid w:val="00AA12F5"/>
    <w:rsid w:val="00AA3AE5"/>
    <w:rsid w:val="00B04130"/>
    <w:rsid w:val="00B109E4"/>
    <w:rsid w:val="00B12B64"/>
    <w:rsid w:val="00B16303"/>
    <w:rsid w:val="00B266BA"/>
    <w:rsid w:val="00B44C93"/>
    <w:rsid w:val="00B52149"/>
    <w:rsid w:val="00B52EC4"/>
    <w:rsid w:val="00B54859"/>
    <w:rsid w:val="00B55C58"/>
    <w:rsid w:val="00B56177"/>
    <w:rsid w:val="00B62E03"/>
    <w:rsid w:val="00B64FCD"/>
    <w:rsid w:val="00B7675F"/>
    <w:rsid w:val="00B83257"/>
    <w:rsid w:val="00B93E40"/>
    <w:rsid w:val="00B948BE"/>
    <w:rsid w:val="00BC3234"/>
    <w:rsid w:val="00BD5D94"/>
    <w:rsid w:val="00BD7383"/>
    <w:rsid w:val="00BE3101"/>
    <w:rsid w:val="00BF4C98"/>
    <w:rsid w:val="00BF7034"/>
    <w:rsid w:val="00C15CE8"/>
    <w:rsid w:val="00C32360"/>
    <w:rsid w:val="00C32EE6"/>
    <w:rsid w:val="00C4323E"/>
    <w:rsid w:val="00C500D4"/>
    <w:rsid w:val="00C71A79"/>
    <w:rsid w:val="00C84DDF"/>
    <w:rsid w:val="00C9703D"/>
    <w:rsid w:val="00CA0574"/>
    <w:rsid w:val="00CA6A9F"/>
    <w:rsid w:val="00CB557F"/>
    <w:rsid w:val="00CB5794"/>
    <w:rsid w:val="00CC1841"/>
    <w:rsid w:val="00CC7017"/>
    <w:rsid w:val="00CD1B8A"/>
    <w:rsid w:val="00CD2719"/>
    <w:rsid w:val="00CD3AB1"/>
    <w:rsid w:val="00CF06E9"/>
    <w:rsid w:val="00D03C5C"/>
    <w:rsid w:val="00D33260"/>
    <w:rsid w:val="00D35F43"/>
    <w:rsid w:val="00D41373"/>
    <w:rsid w:val="00D66D8B"/>
    <w:rsid w:val="00D678CA"/>
    <w:rsid w:val="00D870EA"/>
    <w:rsid w:val="00D96EDD"/>
    <w:rsid w:val="00DD1C1B"/>
    <w:rsid w:val="00DD2FCF"/>
    <w:rsid w:val="00DE40AA"/>
    <w:rsid w:val="00DF0D76"/>
    <w:rsid w:val="00E15641"/>
    <w:rsid w:val="00E1716B"/>
    <w:rsid w:val="00E21352"/>
    <w:rsid w:val="00E231D5"/>
    <w:rsid w:val="00E250BE"/>
    <w:rsid w:val="00E27907"/>
    <w:rsid w:val="00E44E70"/>
    <w:rsid w:val="00E47957"/>
    <w:rsid w:val="00E539F1"/>
    <w:rsid w:val="00E66F54"/>
    <w:rsid w:val="00E81803"/>
    <w:rsid w:val="00E81F35"/>
    <w:rsid w:val="00E933E6"/>
    <w:rsid w:val="00EA4882"/>
    <w:rsid w:val="00EB49E5"/>
    <w:rsid w:val="00EC0B6B"/>
    <w:rsid w:val="00EC12AD"/>
    <w:rsid w:val="00EC5111"/>
    <w:rsid w:val="00EE30FE"/>
    <w:rsid w:val="00EF0F5B"/>
    <w:rsid w:val="00EF106A"/>
    <w:rsid w:val="00EF6B55"/>
    <w:rsid w:val="00F01BEC"/>
    <w:rsid w:val="00F13345"/>
    <w:rsid w:val="00F23B8E"/>
    <w:rsid w:val="00F45207"/>
    <w:rsid w:val="00F52BB3"/>
    <w:rsid w:val="00F74D7D"/>
    <w:rsid w:val="00F84112"/>
    <w:rsid w:val="00F87DD4"/>
    <w:rsid w:val="00F919C2"/>
    <w:rsid w:val="00F9717C"/>
    <w:rsid w:val="00FA13A1"/>
    <w:rsid w:val="00FA4CAA"/>
    <w:rsid w:val="00FB6406"/>
    <w:rsid w:val="00FB7CE5"/>
    <w:rsid w:val="00FC44F0"/>
    <w:rsid w:val="00FD0739"/>
    <w:rsid w:val="00FD1FBB"/>
    <w:rsid w:val="00FE6F2B"/>
    <w:rsid w:val="00FF06EC"/>
    <w:rsid w:val="00FF2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Arial" w:hAnsi="Arial" w:cs="Arial"/>
      <w:sz w:val="18"/>
      <w:szCs w:val="18"/>
    </w:rPr>
  </w:style>
  <w:style w:type="paragraph" w:styleId="1">
    <w:name w:val="heading 1"/>
    <w:basedOn w:val="a"/>
    <w:next w:val="a"/>
    <w:link w:val="10"/>
    <w:qFormat/>
    <w:rsid w:val="001713FF"/>
    <w:pPr>
      <w:keepNext/>
      <w:autoSpaceDE/>
      <w:autoSpaceDN/>
      <w:jc w:val="center"/>
      <w:outlineLvl w:val="0"/>
    </w:pPr>
    <w:rPr>
      <w:rFonts w:ascii="Times New Roman" w:eastAsia="SimSun" w:hAnsi="Times New Roman" w:cs="Times New Roman"/>
      <w:b/>
      <w:bCs/>
      <w:sz w:val="28"/>
      <w:szCs w:val="40"/>
      <w:lang w:val="x-none" w:eastAsia="zh-CN"/>
    </w:rPr>
  </w:style>
  <w:style w:type="paragraph" w:styleId="2">
    <w:name w:val="heading 2"/>
    <w:basedOn w:val="a"/>
    <w:next w:val="a"/>
    <w:link w:val="20"/>
    <w:uiPriority w:val="9"/>
    <w:unhideWhenUsed/>
    <w:qFormat/>
    <w:rsid w:val="001713FF"/>
    <w:pPr>
      <w:keepNext/>
      <w:autoSpaceDE/>
      <w:autoSpaceDN/>
      <w:spacing w:before="240" w:after="60"/>
      <w:outlineLvl w:val="1"/>
    </w:pPr>
    <w:rPr>
      <w:rFonts w:eastAsia="SimSun" w:cs="Times New Roman"/>
      <w:b/>
      <w:bCs/>
      <w:i/>
      <w:iCs/>
      <w:sz w:val="28"/>
      <w:szCs w:val="28"/>
      <w:lang w:val="x-none" w:eastAsia="zh-CN"/>
    </w:rPr>
  </w:style>
  <w:style w:type="paragraph" w:styleId="3">
    <w:name w:val="heading 3"/>
    <w:basedOn w:val="a"/>
    <w:next w:val="a"/>
    <w:link w:val="30"/>
    <w:uiPriority w:val="9"/>
    <w:semiHidden/>
    <w:unhideWhenUsed/>
    <w:qFormat/>
    <w:rsid w:val="003920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11A61"/>
    <w:pPr>
      <w:keepNext/>
      <w:ind w:firstLine="360"/>
      <w:jc w:val="center"/>
      <w:outlineLvl w:val="3"/>
    </w:pPr>
    <w:rPr>
      <w:rFonts w:ascii="Times New Roman" w:hAnsi="Times New Roman" w:cs="Times New Roman"/>
      <w:sz w:val="28"/>
      <w:szCs w:val="28"/>
    </w:rPr>
  </w:style>
  <w:style w:type="paragraph" w:styleId="7">
    <w:name w:val="heading 7"/>
    <w:basedOn w:val="a"/>
    <w:next w:val="a"/>
    <w:link w:val="70"/>
    <w:uiPriority w:val="9"/>
    <w:semiHidden/>
    <w:unhideWhenUsed/>
    <w:qFormat/>
    <w:rsid w:val="00EF6B55"/>
    <w:pPr>
      <w:keepNext/>
      <w:keepLines/>
      <w:autoSpaceDE/>
      <w:autoSpaceDN/>
      <w:spacing w:before="40"/>
      <w:outlineLvl w:val="6"/>
    </w:pPr>
    <w:rPr>
      <w:rFonts w:asciiTheme="majorHAnsi" w:eastAsiaTheme="majorEastAsia" w:hAnsiTheme="majorHAnsi" w:cstheme="majorBidi"/>
      <w:i/>
      <w:iCs/>
      <w:color w:val="243F60" w:themeColor="accent1" w:themeShade="7F"/>
      <w:sz w:val="24"/>
      <w:szCs w:val="24"/>
    </w:rPr>
  </w:style>
  <w:style w:type="paragraph" w:styleId="8">
    <w:name w:val="heading 8"/>
    <w:basedOn w:val="a"/>
    <w:next w:val="a"/>
    <w:link w:val="80"/>
    <w:uiPriority w:val="9"/>
    <w:semiHidden/>
    <w:unhideWhenUsed/>
    <w:qFormat/>
    <w:rsid w:val="00EF6B55"/>
    <w:pPr>
      <w:keepNext/>
      <w:keepLines/>
      <w:autoSpaceDE/>
      <w:autoSpaceDN/>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Heading">
    <w:name w:val="Heading"/>
    <w:uiPriority w:val="99"/>
    <w:pPr>
      <w:autoSpaceDE w:val="0"/>
      <w:autoSpaceDN w:val="0"/>
    </w:pPr>
    <w:rPr>
      <w:rFonts w:ascii="Arial" w:hAnsi="Arial" w:cs="Arial"/>
      <w:b/>
      <w:bCs/>
      <w:sz w:val="22"/>
      <w:szCs w:val="22"/>
    </w:rPr>
  </w:style>
  <w:style w:type="paragraph" w:styleId="21">
    <w:name w:val="Body Text 2"/>
    <w:basedOn w:val="a"/>
    <w:link w:val="22"/>
    <w:uiPriority w:val="99"/>
    <w:pPr>
      <w:jc w:val="center"/>
    </w:pPr>
    <w:rPr>
      <w:color w:val="000000"/>
      <w:sz w:val="28"/>
      <w:szCs w:val="28"/>
    </w:rPr>
  </w:style>
  <w:style w:type="character" w:customStyle="1" w:styleId="22">
    <w:name w:val="Основной текст 2 Знак"/>
    <w:basedOn w:val="a0"/>
    <w:link w:val="21"/>
    <w:uiPriority w:val="99"/>
    <w:locked/>
    <w:rPr>
      <w:rFonts w:ascii="Arial" w:hAnsi="Arial" w:cs="Arial"/>
      <w:sz w:val="18"/>
      <w:szCs w:val="18"/>
    </w:rPr>
  </w:style>
  <w:style w:type="paragraph" w:styleId="23">
    <w:name w:val="Body Text Indent 2"/>
    <w:basedOn w:val="a"/>
    <w:link w:val="24"/>
    <w:uiPriority w:val="99"/>
    <w:pPr>
      <w:ind w:firstLine="709"/>
      <w:jc w:val="both"/>
    </w:pPr>
    <w:rPr>
      <w:color w:val="000000"/>
      <w:sz w:val="28"/>
      <w:szCs w:val="28"/>
    </w:rPr>
  </w:style>
  <w:style w:type="character" w:customStyle="1" w:styleId="24">
    <w:name w:val="Основной текст с отступом 2 Знак"/>
    <w:basedOn w:val="a0"/>
    <w:link w:val="23"/>
    <w:uiPriority w:val="99"/>
    <w:semiHidden/>
    <w:locked/>
    <w:rPr>
      <w:rFonts w:ascii="Arial" w:hAnsi="Arial" w:cs="Arial"/>
      <w:sz w:val="18"/>
      <w:szCs w:val="18"/>
    </w:rPr>
  </w:style>
  <w:style w:type="paragraph" w:customStyle="1" w:styleId="ConsPlusTitle">
    <w:name w:val="ConsPlusTitle"/>
    <w:rsid w:val="002C696B"/>
    <w:pPr>
      <w:widowControl w:val="0"/>
      <w:autoSpaceDE w:val="0"/>
      <w:autoSpaceDN w:val="0"/>
      <w:adjustRightInd w:val="0"/>
    </w:pPr>
    <w:rPr>
      <w:rFonts w:ascii="Calibri" w:hAnsi="Calibri" w:cs="Calibri"/>
      <w:b/>
      <w:bCs/>
      <w:sz w:val="22"/>
      <w:szCs w:val="22"/>
    </w:rPr>
  </w:style>
  <w:style w:type="paragraph" w:styleId="a4">
    <w:name w:val="Body Text"/>
    <w:basedOn w:val="a"/>
    <w:link w:val="a5"/>
    <w:uiPriority w:val="99"/>
    <w:unhideWhenUsed/>
    <w:rsid w:val="00C32360"/>
    <w:pPr>
      <w:spacing w:after="120"/>
    </w:pPr>
  </w:style>
  <w:style w:type="character" w:customStyle="1" w:styleId="a5">
    <w:name w:val="Основной текст Знак"/>
    <w:basedOn w:val="a0"/>
    <w:link w:val="a4"/>
    <w:uiPriority w:val="99"/>
    <w:locked/>
    <w:rsid w:val="00C32360"/>
    <w:rPr>
      <w:rFonts w:ascii="Arial" w:hAnsi="Arial" w:cs="Arial"/>
      <w:sz w:val="18"/>
      <w:szCs w:val="18"/>
    </w:rPr>
  </w:style>
  <w:style w:type="paragraph" w:styleId="a6">
    <w:name w:val="Body Text Indent"/>
    <w:basedOn w:val="a"/>
    <w:link w:val="a7"/>
    <w:uiPriority w:val="99"/>
    <w:semiHidden/>
    <w:unhideWhenUsed/>
    <w:rsid w:val="00C32360"/>
    <w:pPr>
      <w:spacing w:after="120"/>
      <w:ind w:left="283"/>
    </w:pPr>
  </w:style>
  <w:style w:type="character" w:customStyle="1" w:styleId="a7">
    <w:name w:val="Основной текст с отступом Знак"/>
    <w:basedOn w:val="a0"/>
    <w:link w:val="a6"/>
    <w:uiPriority w:val="99"/>
    <w:semiHidden/>
    <w:locked/>
    <w:rsid w:val="00C32360"/>
    <w:rPr>
      <w:rFonts w:ascii="Arial" w:hAnsi="Arial" w:cs="Arial"/>
      <w:sz w:val="18"/>
      <w:szCs w:val="18"/>
    </w:rPr>
  </w:style>
  <w:style w:type="paragraph" w:customStyle="1" w:styleId="ConsPlusNormal">
    <w:name w:val="ConsPlusNormal"/>
    <w:rsid w:val="00C32360"/>
    <w:pPr>
      <w:widowControl w:val="0"/>
      <w:ind w:firstLine="720"/>
    </w:pPr>
    <w:rPr>
      <w:rFonts w:ascii="Arial" w:hAnsi="Arial"/>
    </w:rPr>
  </w:style>
  <w:style w:type="paragraph" w:styleId="a8">
    <w:name w:val="Balloon Text"/>
    <w:basedOn w:val="a"/>
    <w:link w:val="a9"/>
    <w:uiPriority w:val="99"/>
    <w:semiHidden/>
    <w:unhideWhenUsed/>
    <w:rsid w:val="00AA057C"/>
    <w:rPr>
      <w:rFonts w:ascii="Tahoma" w:hAnsi="Tahoma" w:cs="Tahoma"/>
      <w:sz w:val="16"/>
      <w:szCs w:val="16"/>
    </w:rPr>
  </w:style>
  <w:style w:type="character" w:customStyle="1" w:styleId="a9">
    <w:name w:val="Текст выноски Знак"/>
    <w:basedOn w:val="a0"/>
    <w:link w:val="a8"/>
    <w:uiPriority w:val="99"/>
    <w:semiHidden/>
    <w:locked/>
    <w:rsid w:val="00AA057C"/>
    <w:rPr>
      <w:rFonts w:ascii="Tahoma" w:hAnsi="Tahoma" w:cs="Tahoma"/>
      <w:sz w:val="16"/>
      <w:szCs w:val="16"/>
    </w:rPr>
  </w:style>
  <w:style w:type="paragraph" w:customStyle="1" w:styleId="aa">
    <w:name w:val="Знак"/>
    <w:basedOn w:val="a"/>
    <w:rsid w:val="00357280"/>
    <w:pPr>
      <w:autoSpaceDE/>
      <w:autoSpaceDN/>
      <w:spacing w:before="100" w:beforeAutospacing="1" w:after="100" w:afterAutospacing="1" w:line="276" w:lineRule="auto"/>
    </w:pPr>
    <w:rPr>
      <w:rFonts w:ascii="Tahoma" w:hAnsi="Tahoma" w:cs="Tahoma"/>
      <w:sz w:val="20"/>
      <w:szCs w:val="20"/>
      <w:lang w:val="en-US" w:eastAsia="en-US"/>
    </w:rPr>
  </w:style>
  <w:style w:type="character" w:styleId="ab">
    <w:name w:val="Hyperlink"/>
    <w:basedOn w:val="a0"/>
    <w:uiPriority w:val="99"/>
    <w:unhideWhenUsed/>
    <w:rsid w:val="006668CA"/>
    <w:rPr>
      <w:rFonts w:cs="Times New Roman"/>
      <w:color w:val="0000FF"/>
      <w:u w:val="single"/>
    </w:rPr>
  </w:style>
  <w:style w:type="paragraph" w:customStyle="1" w:styleId="ConsPlusNonformat">
    <w:name w:val="ConsPlusNonformat"/>
    <w:rsid w:val="00C9703D"/>
    <w:pPr>
      <w:widowControl w:val="0"/>
      <w:autoSpaceDE w:val="0"/>
      <w:autoSpaceDN w:val="0"/>
    </w:pPr>
    <w:rPr>
      <w:rFonts w:ascii="Courier New" w:hAnsi="Courier New" w:cs="Courier New"/>
    </w:rPr>
  </w:style>
  <w:style w:type="paragraph" w:customStyle="1" w:styleId="ConsPlusCell">
    <w:name w:val="ConsPlusCell"/>
    <w:rsid w:val="00C9703D"/>
    <w:pPr>
      <w:widowControl w:val="0"/>
      <w:autoSpaceDE w:val="0"/>
      <w:autoSpaceDN w:val="0"/>
    </w:pPr>
    <w:rPr>
      <w:rFonts w:ascii="Courier New" w:hAnsi="Courier New" w:cs="Courier New"/>
    </w:rPr>
  </w:style>
  <w:style w:type="paragraph" w:customStyle="1" w:styleId="ConsPlusDocList">
    <w:name w:val="ConsPlusDocList"/>
    <w:rsid w:val="00C9703D"/>
    <w:pPr>
      <w:widowControl w:val="0"/>
      <w:autoSpaceDE w:val="0"/>
      <w:autoSpaceDN w:val="0"/>
    </w:pPr>
    <w:rPr>
      <w:rFonts w:ascii="Calibri" w:hAnsi="Calibri" w:cs="Calibri"/>
      <w:sz w:val="22"/>
    </w:rPr>
  </w:style>
  <w:style w:type="paragraph" w:customStyle="1" w:styleId="ConsPlusTitlePage">
    <w:name w:val="ConsPlusTitlePage"/>
    <w:rsid w:val="00C9703D"/>
    <w:pPr>
      <w:widowControl w:val="0"/>
      <w:autoSpaceDE w:val="0"/>
      <w:autoSpaceDN w:val="0"/>
    </w:pPr>
    <w:rPr>
      <w:rFonts w:ascii="Tahoma" w:hAnsi="Tahoma" w:cs="Tahoma"/>
    </w:rPr>
  </w:style>
  <w:style w:type="paragraph" w:customStyle="1" w:styleId="ConsPlusJurTerm">
    <w:name w:val="ConsPlusJurTerm"/>
    <w:rsid w:val="00C9703D"/>
    <w:pPr>
      <w:widowControl w:val="0"/>
      <w:autoSpaceDE w:val="0"/>
      <w:autoSpaceDN w:val="0"/>
    </w:pPr>
    <w:rPr>
      <w:rFonts w:ascii="Tahoma" w:hAnsi="Tahoma" w:cs="Tahoma"/>
      <w:sz w:val="26"/>
    </w:rPr>
  </w:style>
  <w:style w:type="paragraph" w:customStyle="1" w:styleId="ConsPlusTextList">
    <w:name w:val="ConsPlusTextList"/>
    <w:rsid w:val="00C9703D"/>
    <w:pPr>
      <w:widowControl w:val="0"/>
      <w:autoSpaceDE w:val="0"/>
      <w:autoSpaceDN w:val="0"/>
    </w:pPr>
    <w:rPr>
      <w:rFonts w:ascii="Arial" w:hAnsi="Arial" w:cs="Arial"/>
    </w:rPr>
  </w:style>
  <w:style w:type="paragraph" w:styleId="ac">
    <w:name w:val="List Paragraph"/>
    <w:basedOn w:val="a"/>
    <w:uiPriority w:val="34"/>
    <w:qFormat/>
    <w:rsid w:val="002C7042"/>
    <w:pPr>
      <w:ind w:left="720"/>
      <w:contextualSpacing/>
    </w:pPr>
  </w:style>
  <w:style w:type="character" w:customStyle="1" w:styleId="10">
    <w:name w:val="Заголовок 1 Знак"/>
    <w:basedOn w:val="a0"/>
    <w:link w:val="1"/>
    <w:rsid w:val="001713FF"/>
    <w:rPr>
      <w:rFonts w:eastAsia="SimSun"/>
      <w:b/>
      <w:bCs/>
      <w:sz w:val="28"/>
      <w:szCs w:val="40"/>
      <w:lang w:val="x-none" w:eastAsia="zh-CN"/>
    </w:rPr>
  </w:style>
  <w:style w:type="character" w:customStyle="1" w:styleId="20">
    <w:name w:val="Заголовок 2 Знак"/>
    <w:basedOn w:val="a0"/>
    <w:link w:val="2"/>
    <w:uiPriority w:val="9"/>
    <w:rsid w:val="001713FF"/>
    <w:rPr>
      <w:rFonts w:ascii="Arial" w:eastAsia="SimSun" w:hAnsi="Arial"/>
      <w:b/>
      <w:bCs/>
      <w:i/>
      <w:iCs/>
      <w:sz w:val="28"/>
      <w:szCs w:val="28"/>
      <w:lang w:val="x-none" w:eastAsia="zh-CN"/>
    </w:rPr>
  </w:style>
  <w:style w:type="paragraph" w:styleId="ad">
    <w:name w:val="header"/>
    <w:basedOn w:val="a"/>
    <w:link w:val="ae"/>
    <w:uiPriority w:val="99"/>
    <w:unhideWhenUsed/>
    <w:rsid w:val="001713FF"/>
    <w:pPr>
      <w:tabs>
        <w:tab w:val="center" w:pos="4153"/>
        <w:tab w:val="right" w:pos="8306"/>
      </w:tabs>
      <w:autoSpaceDE/>
      <w:autoSpaceDN/>
    </w:pPr>
    <w:rPr>
      <w:rFonts w:ascii="Times New Roman" w:hAnsi="Times New Roman" w:cs="Times New Roman"/>
      <w:sz w:val="20"/>
      <w:szCs w:val="20"/>
      <w:lang w:val="x-none"/>
    </w:rPr>
  </w:style>
  <w:style w:type="character" w:customStyle="1" w:styleId="ae">
    <w:name w:val="Верхний колонтитул Знак"/>
    <w:basedOn w:val="a0"/>
    <w:link w:val="ad"/>
    <w:uiPriority w:val="99"/>
    <w:rsid w:val="001713FF"/>
    <w:rPr>
      <w:lang w:val="x-none"/>
    </w:rPr>
  </w:style>
  <w:style w:type="table" w:styleId="af">
    <w:name w:val="Table Grid"/>
    <w:basedOn w:val="a1"/>
    <w:uiPriority w:val="59"/>
    <w:unhideWhenUsed/>
    <w:rsid w:val="00776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9202F"/>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0"/>
    <w:link w:val="7"/>
    <w:uiPriority w:val="9"/>
    <w:semiHidden/>
    <w:rsid w:val="00EF6B55"/>
    <w:rPr>
      <w:rFonts w:asciiTheme="majorHAnsi" w:eastAsiaTheme="majorEastAsia" w:hAnsiTheme="majorHAnsi" w:cstheme="majorBidi"/>
      <w:i/>
      <w:iCs/>
      <w:color w:val="243F60" w:themeColor="accent1" w:themeShade="7F"/>
      <w:sz w:val="24"/>
      <w:szCs w:val="24"/>
    </w:rPr>
  </w:style>
  <w:style w:type="character" w:customStyle="1" w:styleId="80">
    <w:name w:val="Заголовок 8 Знак"/>
    <w:basedOn w:val="a0"/>
    <w:link w:val="8"/>
    <w:uiPriority w:val="9"/>
    <w:semiHidden/>
    <w:rsid w:val="00EF6B55"/>
    <w:rPr>
      <w:rFonts w:asciiTheme="majorHAnsi" w:eastAsiaTheme="majorEastAsia" w:hAnsiTheme="majorHAnsi" w:cstheme="majorBidi"/>
      <w:color w:val="272727" w:themeColor="text1" w:themeTint="D8"/>
      <w:sz w:val="21"/>
      <w:szCs w:val="21"/>
    </w:rPr>
  </w:style>
  <w:style w:type="paragraph" w:customStyle="1" w:styleId="210">
    <w:name w:val="Основной текст 21"/>
    <w:basedOn w:val="a"/>
    <w:uiPriority w:val="99"/>
    <w:rsid w:val="00EF6B55"/>
    <w:pPr>
      <w:autoSpaceDE/>
      <w:autoSpaceDN/>
    </w:pPr>
    <w:rPr>
      <w:rFonts w:ascii="Times New Roman" w:hAnsi="Times New Roman" w:cs="Times New Roman"/>
      <w:sz w:val="28"/>
      <w:szCs w:val="20"/>
    </w:rPr>
  </w:style>
  <w:style w:type="character" w:customStyle="1" w:styleId="40">
    <w:name w:val="Заголовок 4 Знак"/>
    <w:basedOn w:val="a0"/>
    <w:link w:val="4"/>
    <w:uiPriority w:val="9"/>
    <w:rsid w:val="00411A61"/>
    <w:rPr>
      <w:sz w:val="28"/>
      <w:szCs w:val="28"/>
    </w:rPr>
  </w:style>
  <w:style w:type="paragraph" w:styleId="31">
    <w:name w:val="Body Text Indent 3"/>
    <w:basedOn w:val="a"/>
    <w:link w:val="32"/>
    <w:uiPriority w:val="99"/>
    <w:rsid w:val="00411A61"/>
    <w:pPr>
      <w:ind w:firstLine="360"/>
      <w:jc w:val="center"/>
    </w:pPr>
    <w:rPr>
      <w:b/>
      <w:sz w:val="32"/>
      <w:szCs w:val="32"/>
    </w:rPr>
  </w:style>
  <w:style w:type="character" w:customStyle="1" w:styleId="32">
    <w:name w:val="Основной текст с отступом 3 Знак"/>
    <w:basedOn w:val="a0"/>
    <w:link w:val="31"/>
    <w:uiPriority w:val="99"/>
    <w:rsid w:val="00411A61"/>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rPr>
      <w:rFonts w:ascii="Arial" w:hAnsi="Arial" w:cs="Arial"/>
      <w:sz w:val="18"/>
      <w:szCs w:val="18"/>
    </w:rPr>
  </w:style>
  <w:style w:type="paragraph" w:styleId="1">
    <w:name w:val="heading 1"/>
    <w:basedOn w:val="a"/>
    <w:next w:val="a"/>
    <w:link w:val="10"/>
    <w:qFormat/>
    <w:rsid w:val="001713FF"/>
    <w:pPr>
      <w:keepNext/>
      <w:autoSpaceDE/>
      <w:autoSpaceDN/>
      <w:jc w:val="center"/>
      <w:outlineLvl w:val="0"/>
    </w:pPr>
    <w:rPr>
      <w:rFonts w:ascii="Times New Roman" w:eastAsia="SimSun" w:hAnsi="Times New Roman" w:cs="Times New Roman"/>
      <w:b/>
      <w:bCs/>
      <w:sz w:val="28"/>
      <w:szCs w:val="40"/>
      <w:lang w:val="x-none" w:eastAsia="zh-CN"/>
    </w:rPr>
  </w:style>
  <w:style w:type="paragraph" w:styleId="2">
    <w:name w:val="heading 2"/>
    <w:basedOn w:val="a"/>
    <w:next w:val="a"/>
    <w:link w:val="20"/>
    <w:uiPriority w:val="9"/>
    <w:unhideWhenUsed/>
    <w:qFormat/>
    <w:rsid w:val="001713FF"/>
    <w:pPr>
      <w:keepNext/>
      <w:autoSpaceDE/>
      <w:autoSpaceDN/>
      <w:spacing w:before="240" w:after="60"/>
      <w:outlineLvl w:val="1"/>
    </w:pPr>
    <w:rPr>
      <w:rFonts w:eastAsia="SimSun" w:cs="Times New Roman"/>
      <w:b/>
      <w:bCs/>
      <w:i/>
      <w:iCs/>
      <w:sz w:val="28"/>
      <w:szCs w:val="28"/>
      <w:lang w:val="x-none" w:eastAsia="zh-CN"/>
    </w:rPr>
  </w:style>
  <w:style w:type="paragraph" w:styleId="3">
    <w:name w:val="heading 3"/>
    <w:basedOn w:val="a"/>
    <w:next w:val="a"/>
    <w:link w:val="30"/>
    <w:uiPriority w:val="9"/>
    <w:semiHidden/>
    <w:unhideWhenUsed/>
    <w:qFormat/>
    <w:rsid w:val="003920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411A61"/>
    <w:pPr>
      <w:keepNext/>
      <w:ind w:firstLine="360"/>
      <w:jc w:val="center"/>
      <w:outlineLvl w:val="3"/>
    </w:pPr>
    <w:rPr>
      <w:rFonts w:ascii="Times New Roman" w:hAnsi="Times New Roman" w:cs="Times New Roman"/>
      <w:sz w:val="28"/>
      <w:szCs w:val="28"/>
    </w:rPr>
  </w:style>
  <w:style w:type="paragraph" w:styleId="7">
    <w:name w:val="heading 7"/>
    <w:basedOn w:val="a"/>
    <w:next w:val="a"/>
    <w:link w:val="70"/>
    <w:uiPriority w:val="9"/>
    <w:semiHidden/>
    <w:unhideWhenUsed/>
    <w:qFormat/>
    <w:rsid w:val="00EF6B55"/>
    <w:pPr>
      <w:keepNext/>
      <w:keepLines/>
      <w:autoSpaceDE/>
      <w:autoSpaceDN/>
      <w:spacing w:before="40"/>
      <w:outlineLvl w:val="6"/>
    </w:pPr>
    <w:rPr>
      <w:rFonts w:asciiTheme="majorHAnsi" w:eastAsiaTheme="majorEastAsia" w:hAnsiTheme="majorHAnsi" w:cstheme="majorBidi"/>
      <w:i/>
      <w:iCs/>
      <w:color w:val="243F60" w:themeColor="accent1" w:themeShade="7F"/>
      <w:sz w:val="24"/>
      <w:szCs w:val="24"/>
    </w:rPr>
  </w:style>
  <w:style w:type="paragraph" w:styleId="8">
    <w:name w:val="heading 8"/>
    <w:basedOn w:val="a"/>
    <w:next w:val="a"/>
    <w:link w:val="80"/>
    <w:uiPriority w:val="9"/>
    <w:semiHidden/>
    <w:unhideWhenUsed/>
    <w:qFormat/>
    <w:rsid w:val="00EF6B55"/>
    <w:pPr>
      <w:keepNext/>
      <w:keepLines/>
      <w:autoSpaceDE/>
      <w:autoSpaceDN/>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Heading">
    <w:name w:val="Heading"/>
    <w:uiPriority w:val="99"/>
    <w:pPr>
      <w:autoSpaceDE w:val="0"/>
      <w:autoSpaceDN w:val="0"/>
    </w:pPr>
    <w:rPr>
      <w:rFonts w:ascii="Arial" w:hAnsi="Arial" w:cs="Arial"/>
      <w:b/>
      <w:bCs/>
      <w:sz w:val="22"/>
      <w:szCs w:val="22"/>
    </w:rPr>
  </w:style>
  <w:style w:type="paragraph" w:styleId="21">
    <w:name w:val="Body Text 2"/>
    <w:basedOn w:val="a"/>
    <w:link w:val="22"/>
    <w:uiPriority w:val="99"/>
    <w:pPr>
      <w:jc w:val="center"/>
    </w:pPr>
    <w:rPr>
      <w:color w:val="000000"/>
      <w:sz w:val="28"/>
      <w:szCs w:val="28"/>
    </w:rPr>
  </w:style>
  <w:style w:type="character" w:customStyle="1" w:styleId="22">
    <w:name w:val="Основной текст 2 Знак"/>
    <w:basedOn w:val="a0"/>
    <w:link w:val="21"/>
    <w:uiPriority w:val="99"/>
    <w:locked/>
    <w:rPr>
      <w:rFonts w:ascii="Arial" w:hAnsi="Arial" w:cs="Arial"/>
      <w:sz w:val="18"/>
      <w:szCs w:val="18"/>
    </w:rPr>
  </w:style>
  <w:style w:type="paragraph" w:styleId="23">
    <w:name w:val="Body Text Indent 2"/>
    <w:basedOn w:val="a"/>
    <w:link w:val="24"/>
    <w:uiPriority w:val="99"/>
    <w:pPr>
      <w:ind w:firstLine="709"/>
      <w:jc w:val="both"/>
    </w:pPr>
    <w:rPr>
      <w:color w:val="000000"/>
      <w:sz w:val="28"/>
      <w:szCs w:val="28"/>
    </w:rPr>
  </w:style>
  <w:style w:type="character" w:customStyle="1" w:styleId="24">
    <w:name w:val="Основной текст с отступом 2 Знак"/>
    <w:basedOn w:val="a0"/>
    <w:link w:val="23"/>
    <w:uiPriority w:val="99"/>
    <w:semiHidden/>
    <w:locked/>
    <w:rPr>
      <w:rFonts w:ascii="Arial" w:hAnsi="Arial" w:cs="Arial"/>
      <w:sz w:val="18"/>
      <w:szCs w:val="18"/>
    </w:rPr>
  </w:style>
  <w:style w:type="paragraph" w:customStyle="1" w:styleId="ConsPlusTitle">
    <w:name w:val="ConsPlusTitle"/>
    <w:rsid w:val="002C696B"/>
    <w:pPr>
      <w:widowControl w:val="0"/>
      <w:autoSpaceDE w:val="0"/>
      <w:autoSpaceDN w:val="0"/>
      <w:adjustRightInd w:val="0"/>
    </w:pPr>
    <w:rPr>
      <w:rFonts w:ascii="Calibri" w:hAnsi="Calibri" w:cs="Calibri"/>
      <w:b/>
      <w:bCs/>
      <w:sz w:val="22"/>
      <w:szCs w:val="22"/>
    </w:rPr>
  </w:style>
  <w:style w:type="paragraph" w:styleId="a4">
    <w:name w:val="Body Text"/>
    <w:basedOn w:val="a"/>
    <w:link w:val="a5"/>
    <w:uiPriority w:val="99"/>
    <w:unhideWhenUsed/>
    <w:rsid w:val="00C32360"/>
    <w:pPr>
      <w:spacing w:after="120"/>
    </w:pPr>
  </w:style>
  <w:style w:type="character" w:customStyle="1" w:styleId="a5">
    <w:name w:val="Основной текст Знак"/>
    <w:basedOn w:val="a0"/>
    <w:link w:val="a4"/>
    <w:uiPriority w:val="99"/>
    <w:locked/>
    <w:rsid w:val="00C32360"/>
    <w:rPr>
      <w:rFonts w:ascii="Arial" w:hAnsi="Arial" w:cs="Arial"/>
      <w:sz w:val="18"/>
      <w:szCs w:val="18"/>
    </w:rPr>
  </w:style>
  <w:style w:type="paragraph" w:styleId="a6">
    <w:name w:val="Body Text Indent"/>
    <w:basedOn w:val="a"/>
    <w:link w:val="a7"/>
    <w:uiPriority w:val="99"/>
    <w:semiHidden/>
    <w:unhideWhenUsed/>
    <w:rsid w:val="00C32360"/>
    <w:pPr>
      <w:spacing w:after="120"/>
      <w:ind w:left="283"/>
    </w:pPr>
  </w:style>
  <w:style w:type="character" w:customStyle="1" w:styleId="a7">
    <w:name w:val="Основной текст с отступом Знак"/>
    <w:basedOn w:val="a0"/>
    <w:link w:val="a6"/>
    <w:uiPriority w:val="99"/>
    <w:semiHidden/>
    <w:locked/>
    <w:rsid w:val="00C32360"/>
    <w:rPr>
      <w:rFonts w:ascii="Arial" w:hAnsi="Arial" w:cs="Arial"/>
      <w:sz w:val="18"/>
      <w:szCs w:val="18"/>
    </w:rPr>
  </w:style>
  <w:style w:type="paragraph" w:customStyle="1" w:styleId="ConsPlusNormal">
    <w:name w:val="ConsPlusNormal"/>
    <w:rsid w:val="00C32360"/>
    <w:pPr>
      <w:widowControl w:val="0"/>
      <w:ind w:firstLine="720"/>
    </w:pPr>
    <w:rPr>
      <w:rFonts w:ascii="Arial" w:hAnsi="Arial"/>
    </w:rPr>
  </w:style>
  <w:style w:type="paragraph" w:styleId="a8">
    <w:name w:val="Balloon Text"/>
    <w:basedOn w:val="a"/>
    <w:link w:val="a9"/>
    <w:uiPriority w:val="99"/>
    <w:semiHidden/>
    <w:unhideWhenUsed/>
    <w:rsid w:val="00AA057C"/>
    <w:rPr>
      <w:rFonts w:ascii="Tahoma" w:hAnsi="Tahoma" w:cs="Tahoma"/>
      <w:sz w:val="16"/>
      <w:szCs w:val="16"/>
    </w:rPr>
  </w:style>
  <w:style w:type="character" w:customStyle="1" w:styleId="a9">
    <w:name w:val="Текст выноски Знак"/>
    <w:basedOn w:val="a0"/>
    <w:link w:val="a8"/>
    <w:uiPriority w:val="99"/>
    <w:semiHidden/>
    <w:locked/>
    <w:rsid w:val="00AA057C"/>
    <w:rPr>
      <w:rFonts w:ascii="Tahoma" w:hAnsi="Tahoma" w:cs="Tahoma"/>
      <w:sz w:val="16"/>
      <w:szCs w:val="16"/>
    </w:rPr>
  </w:style>
  <w:style w:type="paragraph" w:customStyle="1" w:styleId="aa">
    <w:name w:val="Знак"/>
    <w:basedOn w:val="a"/>
    <w:rsid w:val="00357280"/>
    <w:pPr>
      <w:autoSpaceDE/>
      <w:autoSpaceDN/>
      <w:spacing w:before="100" w:beforeAutospacing="1" w:after="100" w:afterAutospacing="1" w:line="276" w:lineRule="auto"/>
    </w:pPr>
    <w:rPr>
      <w:rFonts w:ascii="Tahoma" w:hAnsi="Tahoma" w:cs="Tahoma"/>
      <w:sz w:val="20"/>
      <w:szCs w:val="20"/>
      <w:lang w:val="en-US" w:eastAsia="en-US"/>
    </w:rPr>
  </w:style>
  <w:style w:type="character" w:styleId="ab">
    <w:name w:val="Hyperlink"/>
    <w:basedOn w:val="a0"/>
    <w:uiPriority w:val="99"/>
    <w:unhideWhenUsed/>
    <w:rsid w:val="006668CA"/>
    <w:rPr>
      <w:rFonts w:cs="Times New Roman"/>
      <w:color w:val="0000FF"/>
      <w:u w:val="single"/>
    </w:rPr>
  </w:style>
  <w:style w:type="paragraph" w:customStyle="1" w:styleId="ConsPlusNonformat">
    <w:name w:val="ConsPlusNonformat"/>
    <w:rsid w:val="00C9703D"/>
    <w:pPr>
      <w:widowControl w:val="0"/>
      <w:autoSpaceDE w:val="0"/>
      <w:autoSpaceDN w:val="0"/>
    </w:pPr>
    <w:rPr>
      <w:rFonts w:ascii="Courier New" w:hAnsi="Courier New" w:cs="Courier New"/>
    </w:rPr>
  </w:style>
  <w:style w:type="paragraph" w:customStyle="1" w:styleId="ConsPlusCell">
    <w:name w:val="ConsPlusCell"/>
    <w:rsid w:val="00C9703D"/>
    <w:pPr>
      <w:widowControl w:val="0"/>
      <w:autoSpaceDE w:val="0"/>
      <w:autoSpaceDN w:val="0"/>
    </w:pPr>
    <w:rPr>
      <w:rFonts w:ascii="Courier New" w:hAnsi="Courier New" w:cs="Courier New"/>
    </w:rPr>
  </w:style>
  <w:style w:type="paragraph" w:customStyle="1" w:styleId="ConsPlusDocList">
    <w:name w:val="ConsPlusDocList"/>
    <w:rsid w:val="00C9703D"/>
    <w:pPr>
      <w:widowControl w:val="0"/>
      <w:autoSpaceDE w:val="0"/>
      <w:autoSpaceDN w:val="0"/>
    </w:pPr>
    <w:rPr>
      <w:rFonts w:ascii="Calibri" w:hAnsi="Calibri" w:cs="Calibri"/>
      <w:sz w:val="22"/>
    </w:rPr>
  </w:style>
  <w:style w:type="paragraph" w:customStyle="1" w:styleId="ConsPlusTitlePage">
    <w:name w:val="ConsPlusTitlePage"/>
    <w:rsid w:val="00C9703D"/>
    <w:pPr>
      <w:widowControl w:val="0"/>
      <w:autoSpaceDE w:val="0"/>
      <w:autoSpaceDN w:val="0"/>
    </w:pPr>
    <w:rPr>
      <w:rFonts w:ascii="Tahoma" w:hAnsi="Tahoma" w:cs="Tahoma"/>
    </w:rPr>
  </w:style>
  <w:style w:type="paragraph" w:customStyle="1" w:styleId="ConsPlusJurTerm">
    <w:name w:val="ConsPlusJurTerm"/>
    <w:rsid w:val="00C9703D"/>
    <w:pPr>
      <w:widowControl w:val="0"/>
      <w:autoSpaceDE w:val="0"/>
      <w:autoSpaceDN w:val="0"/>
    </w:pPr>
    <w:rPr>
      <w:rFonts w:ascii="Tahoma" w:hAnsi="Tahoma" w:cs="Tahoma"/>
      <w:sz w:val="26"/>
    </w:rPr>
  </w:style>
  <w:style w:type="paragraph" w:customStyle="1" w:styleId="ConsPlusTextList">
    <w:name w:val="ConsPlusTextList"/>
    <w:rsid w:val="00C9703D"/>
    <w:pPr>
      <w:widowControl w:val="0"/>
      <w:autoSpaceDE w:val="0"/>
      <w:autoSpaceDN w:val="0"/>
    </w:pPr>
    <w:rPr>
      <w:rFonts w:ascii="Arial" w:hAnsi="Arial" w:cs="Arial"/>
    </w:rPr>
  </w:style>
  <w:style w:type="paragraph" w:styleId="ac">
    <w:name w:val="List Paragraph"/>
    <w:basedOn w:val="a"/>
    <w:uiPriority w:val="34"/>
    <w:qFormat/>
    <w:rsid w:val="002C7042"/>
    <w:pPr>
      <w:ind w:left="720"/>
      <w:contextualSpacing/>
    </w:pPr>
  </w:style>
  <w:style w:type="character" w:customStyle="1" w:styleId="10">
    <w:name w:val="Заголовок 1 Знак"/>
    <w:basedOn w:val="a0"/>
    <w:link w:val="1"/>
    <w:rsid w:val="001713FF"/>
    <w:rPr>
      <w:rFonts w:eastAsia="SimSun"/>
      <w:b/>
      <w:bCs/>
      <w:sz w:val="28"/>
      <w:szCs w:val="40"/>
      <w:lang w:val="x-none" w:eastAsia="zh-CN"/>
    </w:rPr>
  </w:style>
  <w:style w:type="character" w:customStyle="1" w:styleId="20">
    <w:name w:val="Заголовок 2 Знак"/>
    <w:basedOn w:val="a0"/>
    <w:link w:val="2"/>
    <w:uiPriority w:val="9"/>
    <w:rsid w:val="001713FF"/>
    <w:rPr>
      <w:rFonts w:ascii="Arial" w:eastAsia="SimSun" w:hAnsi="Arial"/>
      <w:b/>
      <w:bCs/>
      <w:i/>
      <w:iCs/>
      <w:sz w:val="28"/>
      <w:szCs w:val="28"/>
      <w:lang w:val="x-none" w:eastAsia="zh-CN"/>
    </w:rPr>
  </w:style>
  <w:style w:type="paragraph" w:styleId="ad">
    <w:name w:val="header"/>
    <w:basedOn w:val="a"/>
    <w:link w:val="ae"/>
    <w:uiPriority w:val="99"/>
    <w:unhideWhenUsed/>
    <w:rsid w:val="001713FF"/>
    <w:pPr>
      <w:tabs>
        <w:tab w:val="center" w:pos="4153"/>
        <w:tab w:val="right" w:pos="8306"/>
      </w:tabs>
      <w:autoSpaceDE/>
      <w:autoSpaceDN/>
    </w:pPr>
    <w:rPr>
      <w:rFonts w:ascii="Times New Roman" w:hAnsi="Times New Roman" w:cs="Times New Roman"/>
      <w:sz w:val="20"/>
      <w:szCs w:val="20"/>
      <w:lang w:val="x-none"/>
    </w:rPr>
  </w:style>
  <w:style w:type="character" w:customStyle="1" w:styleId="ae">
    <w:name w:val="Верхний колонтитул Знак"/>
    <w:basedOn w:val="a0"/>
    <w:link w:val="ad"/>
    <w:uiPriority w:val="99"/>
    <w:rsid w:val="001713FF"/>
    <w:rPr>
      <w:lang w:val="x-none"/>
    </w:rPr>
  </w:style>
  <w:style w:type="table" w:styleId="af">
    <w:name w:val="Table Grid"/>
    <w:basedOn w:val="a1"/>
    <w:uiPriority w:val="59"/>
    <w:unhideWhenUsed/>
    <w:rsid w:val="00776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39202F"/>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0"/>
    <w:link w:val="7"/>
    <w:uiPriority w:val="9"/>
    <w:semiHidden/>
    <w:rsid w:val="00EF6B55"/>
    <w:rPr>
      <w:rFonts w:asciiTheme="majorHAnsi" w:eastAsiaTheme="majorEastAsia" w:hAnsiTheme="majorHAnsi" w:cstheme="majorBidi"/>
      <w:i/>
      <w:iCs/>
      <w:color w:val="243F60" w:themeColor="accent1" w:themeShade="7F"/>
      <w:sz w:val="24"/>
      <w:szCs w:val="24"/>
    </w:rPr>
  </w:style>
  <w:style w:type="character" w:customStyle="1" w:styleId="80">
    <w:name w:val="Заголовок 8 Знак"/>
    <w:basedOn w:val="a0"/>
    <w:link w:val="8"/>
    <w:uiPriority w:val="9"/>
    <w:semiHidden/>
    <w:rsid w:val="00EF6B55"/>
    <w:rPr>
      <w:rFonts w:asciiTheme="majorHAnsi" w:eastAsiaTheme="majorEastAsia" w:hAnsiTheme="majorHAnsi" w:cstheme="majorBidi"/>
      <w:color w:val="272727" w:themeColor="text1" w:themeTint="D8"/>
      <w:sz w:val="21"/>
      <w:szCs w:val="21"/>
    </w:rPr>
  </w:style>
  <w:style w:type="paragraph" w:customStyle="1" w:styleId="210">
    <w:name w:val="Основной текст 21"/>
    <w:basedOn w:val="a"/>
    <w:uiPriority w:val="99"/>
    <w:rsid w:val="00EF6B55"/>
    <w:pPr>
      <w:autoSpaceDE/>
      <w:autoSpaceDN/>
    </w:pPr>
    <w:rPr>
      <w:rFonts w:ascii="Times New Roman" w:hAnsi="Times New Roman" w:cs="Times New Roman"/>
      <w:sz w:val="28"/>
      <w:szCs w:val="20"/>
    </w:rPr>
  </w:style>
  <w:style w:type="character" w:customStyle="1" w:styleId="40">
    <w:name w:val="Заголовок 4 Знак"/>
    <w:basedOn w:val="a0"/>
    <w:link w:val="4"/>
    <w:uiPriority w:val="9"/>
    <w:rsid w:val="00411A61"/>
    <w:rPr>
      <w:sz w:val="28"/>
      <w:szCs w:val="28"/>
    </w:rPr>
  </w:style>
  <w:style w:type="paragraph" w:styleId="31">
    <w:name w:val="Body Text Indent 3"/>
    <w:basedOn w:val="a"/>
    <w:link w:val="32"/>
    <w:uiPriority w:val="99"/>
    <w:rsid w:val="00411A61"/>
    <w:pPr>
      <w:ind w:firstLine="360"/>
      <w:jc w:val="center"/>
    </w:pPr>
    <w:rPr>
      <w:b/>
      <w:sz w:val="32"/>
      <w:szCs w:val="32"/>
    </w:rPr>
  </w:style>
  <w:style w:type="character" w:customStyle="1" w:styleId="32">
    <w:name w:val="Основной текст с отступом 3 Знак"/>
    <w:basedOn w:val="a0"/>
    <w:link w:val="31"/>
    <w:uiPriority w:val="99"/>
    <w:rsid w:val="00411A61"/>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50982">
      <w:bodyDiv w:val="1"/>
      <w:marLeft w:val="0"/>
      <w:marRight w:val="0"/>
      <w:marTop w:val="0"/>
      <w:marBottom w:val="0"/>
      <w:divBdr>
        <w:top w:val="none" w:sz="0" w:space="0" w:color="auto"/>
        <w:left w:val="none" w:sz="0" w:space="0" w:color="auto"/>
        <w:bottom w:val="none" w:sz="0" w:space="0" w:color="auto"/>
        <w:right w:val="none" w:sz="0" w:space="0" w:color="auto"/>
      </w:divBdr>
    </w:div>
    <w:div w:id="16367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330F-3817-4570-8115-ABB64EB2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2645</Words>
  <Characters>21605</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Пользователь</cp:lastModifiedBy>
  <cp:revision>3</cp:revision>
  <cp:lastPrinted>2023-02-08T04:35:00Z</cp:lastPrinted>
  <dcterms:created xsi:type="dcterms:W3CDTF">2023-09-13T05:46:00Z</dcterms:created>
  <dcterms:modified xsi:type="dcterms:W3CDTF">2023-09-13T06:57:00Z</dcterms:modified>
</cp:coreProperties>
</file>