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976"/>
        <w:gridCol w:w="4362"/>
        <w:gridCol w:w="600"/>
        <w:gridCol w:w="1842"/>
      </w:tblGrid>
      <w:tr w:rsidR="005251E4" w14:paraId="2BA9EFD5" w14:textId="77777777">
        <w:tc>
          <w:tcPr>
            <w:tcW w:w="10313" w:type="dxa"/>
            <w:gridSpan w:val="5"/>
          </w:tcPr>
          <w:p w14:paraId="581152FF" w14:textId="32B92092" w:rsidR="005251E4" w:rsidRDefault="005251E4">
            <w:pPr>
              <w:jc w:val="center"/>
              <w:rPr>
                <w:rFonts w:ascii="Arial" w:hAnsi="Arial"/>
              </w:rPr>
            </w:pPr>
          </w:p>
        </w:tc>
      </w:tr>
      <w:tr w:rsidR="005251E4" w14:paraId="2BE70B81" w14:textId="77777777">
        <w:trPr>
          <w:trHeight w:val="228"/>
        </w:trPr>
        <w:tc>
          <w:tcPr>
            <w:tcW w:w="10313" w:type="dxa"/>
            <w:gridSpan w:val="5"/>
          </w:tcPr>
          <w:p w14:paraId="31628723" w14:textId="77777777" w:rsidR="005251E4" w:rsidRDefault="005251E4">
            <w:pPr>
              <w:jc w:val="center"/>
              <w:rPr>
                <w:rFonts w:ascii="Arial" w:hAnsi="Arial"/>
              </w:rPr>
            </w:pPr>
          </w:p>
        </w:tc>
      </w:tr>
      <w:tr w:rsidR="005251E4" w:rsidRPr="000A297A" w14:paraId="7A368676" w14:textId="77777777">
        <w:tc>
          <w:tcPr>
            <w:tcW w:w="10313" w:type="dxa"/>
            <w:gridSpan w:val="5"/>
          </w:tcPr>
          <w:p w14:paraId="59B119C5" w14:textId="77777777" w:rsidR="005251E4" w:rsidRPr="000A297A" w:rsidRDefault="004312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A297A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</w:tc>
      </w:tr>
      <w:tr w:rsidR="005251E4" w:rsidRPr="000A297A" w14:paraId="7C50596B" w14:textId="77777777">
        <w:tc>
          <w:tcPr>
            <w:tcW w:w="10313" w:type="dxa"/>
            <w:gridSpan w:val="5"/>
          </w:tcPr>
          <w:p w14:paraId="18D14C4A" w14:textId="77777777" w:rsidR="005251E4" w:rsidRPr="000A297A" w:rsidRDefault="004312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A297A">
              <w:rPr>
                <w:rFonts w:ascii="Arial" w:hAnsi="Arial" w:cs="Arial"/>
                <w:b/>
                <w:sz w:val="32"/>
                <w:szCs w:val="32"/>
              </w:rPr>
              <w:t xml:space="preserve">Ардатовского муниципального округа </w:t>
            </w:r>
          </w:p>
          <w:p w14:paraId="30686A42" w14:textId="77777777" w:rsidR="005251E4" w:rsidRPr="000A297A" w:rsidRDefault="004312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A297A"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  <w:p w14:paraId="30C1225F" w14:textId="77777777" w:rsidR="005251E4" w:rsidRPr="000A297A" w:rsidRDefault="005251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251E4" w:rsidRPr="000A297A" w14:paraId="18EAA2FF" w14:textId="77777777">
        <w:trPr>
          <w:trHeight w:val="757"/>
        </w:trPr>
        <w:tc>
          <w:tcPr>
            <w:tcW w:w="10313" w:type="dxa"/>
            <w:gridSpan w:val="5"/>
          </w:tcPr>
          <w:p w14:paraId="318365F1" w14:textId="77777777" w:rsidR="005251E4" w:rsidRPr="000A297A" w:rsidRDefault="0043126E">
            <w:pPr>
              <w:pStyle w:val="3"/>
              <w:spacing w:befor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A297A">
              <w:rPr>
                <w:rFonts w:ascii="Arial" w:hAnsi="Arial" w:cs="Arial"/>
                <w:sz w:val="32"/>
                <w:szCs w:val="32"/>
              </w:rPr>
              <w:t>ПОСТАНОВЛЕНИЕ</w:t>
            </w:r>
          </w:p>
        </w:tc>
      </w:tr>
      <w:tr w:rsidR="005251E4" w:rsidRPr="000A297A" w14:paraId="54F8FF18" w14:textId="77777777">
        <w:trPr>
          <w:trHeight w:val="346"/>
        </w:trPr>
        <w:tc>
          <w:tcPr>
            <w:tcW w:w="533" w:type="dxa"/>
          </w:tcPr>
          <w:p w14:paraId="7C7BDF4F" w14:textId="77777777" w:rsidR="005251E4" w:rsidRPr="000A297A" w:rsidRDefault="005251E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732CF43" w14:textId="77777777" w:rsidR="005251E4" w:rsidRPr="000A297A" w:rsidRDefault="0043126E">
            <w:pPr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0A297A">
              <w:rPr>
                <w:rFonts w:ascii="Arial" w:hAnsi="Arial" w:cs="Arial"/>
                <w:sz w:val="32"/>
                <w:szCs w:val="32"/>
              </w:rPr>
              <w:t>09.09.2025</w:t>
            </w:r>
          </w:p>
        </w:tc>
        <w:tc>
          <w:tcPr>
            <w:tcW w:w="4362" w:type="dxa"/>
          </w:tcPr>
          <w:p w14:paraId="33461708" w14:textId="77777777" w:rsidR="005251E4" w:rsidRPr="000A297A" w:rsidRDefault="005251E4">
            <w:pPr>
              <w:pStyle w:val="2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00" w:type="dxa"/>
          </w:tcPr>
          <w:p w14:paraId="22EE51A5" w14:textId="77777777" w:rsidR="005251E4" w:rsidRPr="000A297A" w:rsidRDefault="005251E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BEE236" w14:textId="77777777" w:rsidR="005251E4" w:rsidRPr="000A297A" w:rsidRDefault="0043126E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0A297A">
              <w:rPr>
                <w:rFonts w:ascii="Arial" w:hAnsi="Arial" w:cs="Arial"/>
                <w:sz w:val="32"/>
                <w:szCs w:val="32"/>
              </w:rPr>
              <w:t>№ 1194</w:t>
            </w:r>
            <w:r w:rsidRPr="000A297A">
              <w:rPr>
                <w:rFonts w:ascii="Arial" w:hAnsi="Arial" w:cs="Arial"/>
                <w:sz w:val="32"/>
                <w:szCs w:val="32"/>
                <w:u w:val="single"/>
              </w:rPr>
              <w:t xml:space="preserve">        </w:t>
            </w:r>
          </w:p>
        </w:tc>
      </w:tr>
    </w:tbl>
    <w:p w14:paraId="6F5F0E83" w14:textId="77777777" w:rsidR="005251E4" w:rsidRPr="000A297A" w:rsidRDefault="005251E4">
      <w:pPr>
        <w:rPr>
          <w:rFonts w:ascii="Arial" w:hAnsi="Arial" w:cs="Arial"/>
          <w:sz w:val="32"/>
          <w:szCs w:val="32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40"/>
      </w:tblGrid>
      <w:tr w:rsidR="005251E4" w:rsidRPr="000A297A" w14:paraId="5D3D2B6D" w14:textId="77777777">
        <w:trPr>
          <w:trHeight w:val="1480"/>
        </w:trPr>
        <w:tc>
          <w:tcPr>
            <w:tcW w:w="9540" w:type="dxa"/>
          </w:tcPr>
          <w:p w14:paraId="2CBCACC7" w14:textId="77777777" w:rsidR="005251E4" w:rsidRPr="000A297A" w:rsidRDefault="004312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A297A">
              <w:rPr>
                <w:rFonts w:ascii="Arial" w:hAnsi="Arial" w:cs="Arial"/>
                <w:b/>
                <w:sz w:val="32"/>
                <w:szCs w:val="32"/>
              </w:rPr>
              <w:t xml:space="preserve">О предоставлении разрешения на отклонение от предельных размеров земельного участка, установленных </w:t>
            </w:r>
            <w:hyperlink r:id="rId5">
              <w:r w:rsidRPr="000A297A">
                <w:rPr>
                  <w:rFonts w:ascii="Arial" w:hAnsi="Arial" w:cs="Arial"/>
                  <w:b/>
                  <w:sz w:val="32"/>
                  <w:szCs w:val="32"/>
                </w:rPr>
                <w:t>правилами землепользования и застройки р.п. Ардатов</w:t>
              </w:r>
            </w:hyperlink>
            <w:r w:rsidRPr="000A297A">
              <w:rPr>
                <w:rFonts w:ascii="Arial" w:hAnsi="Arial" w:cs="Arial"/>
                <w:b/>
                <w:sz w:val="32"/>
                <w:szCs w:val="32"/>
              </w:rPr>
      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</w:t>
            </w:r>
          </w:p>
        </w:tc>
      </w:tr>
      <w:tr w:rsidR="005251E4" w14:paraId="40F25CC2" w14:textId="77777777">
        <w:trPr>
          <w:trHeight w:val="167"/>
        </w:trPr>
        <w:tc>
          <w:tcPr>
            <w:tcW w:w="9540" w:type="dxa"/>
          </w:tcPr>
          <w:p w14:paraId="0EB7EC56" w14:textId="77777777" w:rsidR="005251E4" w:rsidRDefault="005251E4">
            <w:pPr>
              <w:jc w:val="both"/>
              <w:rPr>
                <w:b/>
                <w:sz w:val="28"/>
              </w:rPr>
            </w:pPr>
          </w:p>
        </w:tc>
      </w:tr>
    </w:tbl>
    <w:p w14:paraId="2CDD5D30" w14:textId="77777777" w:rsidR="005251E4" w:rsidRPr="000A297A" w:rsidRDefault="0043126E">
      <w:pPr>
        <w:ind w:firstLine="850"/>
        <w:jc w:val="both"/>
        <w:rPr>
          <w:rFonts w:ascii="Arial" w:hAnsi="Arial" w:cs="Arial"/>
          <w:b/>
          <w:szCs w:val="24"/>
        </w:rPr>
      </w:pPr>
      <w:r w:rsidRPr="000A297A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</w:t>
      </w:r>
      <w:hyperlink r:id="rId6">
        <w:r w:rsidRPr="000A297A">
          <w:rPr>
            <w:rFonts w:ascii="Arial" w:hAnsi="Arial" w:cs="Arial"/>
            <w:szCs w:val="24"/>
          </w:rPr>
          <w:t>Правил землепользования и застройки р.п. Ардатов</w:t>
        </w:r>
      </w:hyperlink>
      <w:r w:rsidRPr="000A297A">
        <w:rPr>
          <w:rFonts w:ascii="Arial" w:hAnsi="Arial" w:cs="Arial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№276, а  также  на основании  </w:t>
      </w:r>
      <w:r w:rsidRPr="000A297A">
        <w:rPr>
          <w:rFonts w:ascii="Arial" w:hAnsi="Arial" w:cs="Arial"/>
          <w:b/>
          <w:szCs w:val="24"/>
        </w:rPr>
        <w:t xml:space="preserve"> </w:t>
      </w:r>
      <w:r w:rsidRPr="000A297A">
        <w:rPr>
          <w:rFonts w:ascii="Arial" w:hAnsi="Arial" w:cs="Arial"/>
          <w:szCs w:val="24"/>
        </w:rPr>
        <w:t xml:space="preserve">обращения </w:t>
      </w:r>
      <w:r w:rsidRPr="000A297A">
        <w:rPr>
          <w:rFonts w:ascii="Arial" w:hAnsi="Arial" w:cs="Arial"/>
          <w:b/>
          <w:szCs w:val="24"/>
        </w:rPr>
        <w:t xml:space="preserve"> </w:t>
      </w:r>
      <w:r w:rsidRPr="000A297A">
        <w:rPr>
          <w:rFonts w:ascii="Arial" w:hAnsi="Arial" w:cs="Arial"/>
          <w:szCs w:val="24"/>
        </w:rPr>
        <w:t xml:space="preserve">Горохова Александра Александровича </w:t>
      </w:r>
      <w:r w:rsidRPr="000A297A">
        <w:rPr>
          <w:rFonts w:ascii="Arial" w:hAnsi="Arial" w:cs="Arial"/>
          <w:b/>
          <w:szCs w:val="24"/>
        </w:rPr>
        <w:t>п о с т а н о в л я е т:</w:t>
      </w:r>
    </w:p>
    <w:p w14:paraId="434CC4B1" w14:textId="77777777" w:rsidR="005251E4" w:rsidRPr="000A297A" w:rsidRDefault="0043126E">
      <w:pPr>
        <w:numPr>
          <w:ilvl w:val="0"/>
          <w:numId w:val="1"/>
        </w:numPr>
        <w:ind w:left="0" w:firstLine="850"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установленной </w:t>
      </w:r>
      <w:hyperlink r:id="rId7">
        <w:r w:rsidRPr="000A297A">
          <w:rPr>
            <w:rFonts w:ascii="Arial" w:hAnsi="Arial" w:cs="Arial"/>
            <w:szCs w:val="24"/>
          </w:rPr>
          <w:t>правилами землепользования и застройки р.п. Ардатов</w:t>
        </w:r>
      </w:hyperlink>
      <w:r w:rsidRPr="000A297A">
        <w:rPr>
          <w:rFonts w:ascii="Arial" w:hAnsi="Arial" w:cs="Arial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№276, для земельного участка, расположенного по адресу: Ардатовский муниципальный округ, р.п. Ардатов, ул. Тургенева, д.20/2, с кадастровым номером 52:51:070003:0198 вид разрешенного использования земельного участка - магазины, в части уменьшения минимального отступа от границ земельного участка до объекта капитального строительства с северо-восточной стороны с 3 метров до 0 метров.</w:t>
      </w:r>
    </w:p>
    <w:p w14:paraId="7322945D" w14:textId="77777777" w:rsidR="005251E4" w:rsidRPr="000A297A" w:rsidRDefault="0043126E">
      <w:pPr>
        <w:ind w:firstLine="851"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0A29A5D" w14:textId="77777777" w:rsidR="005251E4" w:rsidRPr="000A297A" w:rsidRDefault="0043126E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14:paraId="4908AEE3" w14:textId="77777777" w:rsidR="005251E4" w:rsidRPr="000A297A" w:rsidRDefault="0043126E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6D2A10C8" w14:textId="77777777" w:rsidR="005251E4" w:rsidRPr="000A297A" w:rsidRDefault="0043126E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01D2AC17" w14:textId="77777777" w:rsidR="005251E4" w:rsidRPr="000A297A" w:rsidRDefault="0043126E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lastRenderedPageBreak/>
        <w:t>б) помещении муниципального бюджетного учреждения культуры «</w:t>
      </w:r>
      <w:proofErr w:type="spellStart"/>
      <w:r w:rsidRPr="000A297A">
        <w:rPr>
          <w:rFonts w:ascii="Arial" w:hAnsi="Arial" w:cs="Arial"/>
          <w:szCs w:val="24"/>
        </w:rPr>
        <w:t>Межпоселенческая</w:t>
      </w:r>
      <w:proofErr w:type="spellEnd"/>
      <w:r w:rsidRPr="000A297A">
        <w:rPr>
          <w:rFonts w:ascii="Arial" w:hAnsi="Arial" w:cs="Arial"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A20A355" w14:textId="77777777" w:rsidR="005251E4" w:rsidRPr="000A297A" w:rsidRDefault="0043126E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2126B778" w14:textId="77777777" w:rsidR="005251E4" w:rsidRPr="000A297A" w:rsidRDefault="0043126E">
      <w:pPr>
        <w:ind w:firstLine="850"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A297A">
        <w:rPr>
          <w:rFonts w:ascii="Arial" w:hAnsi="Arial" w:cs="Arial"/>
          <w:szCs w:val="24"/>
          <w:highlight w:val="white"/>
        </w:rPr>
        <w:t>https://</w:t>
      </w:r>
      <w:r w:rsidRPr="000A297A">
        <w:rPr>
          <w:rFonts w:ascii="Arial" w:hAnsi="Arial" w:cs="Arial"/>
          <w:szCs w:val="24"/>
        </w:rPr>
        <w:t xml:space="preserve"> ardatov.nobl.ru.</w:t>
      </w:r>
    </w:p>
    <w:p w14:paraId="65593AEB" w14:textId="77777777" w:rsidR="005251E4" w:rsidRPr="000A297A" w:rsidRDefault="0043126E">
      <w:pPr>
        <w:ind w:firstLine="850"/>
        <w:jc w:val="both"/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0A297A">
        <w:rPr>
          <w:rFonts w:ascii="Arial" w:hAnsi="Arial" w:cs="Arial"/>
          <w:szCs w:val="24"/>
        </w:rPr>
        <w:t>С.В.Будашову</w:t>
      </w:r>
      <w:proofErr w:type="spellEnd"/>
      <w:r w:rsidRPr="000A297A">
        <w:rPr>
          <w:rFonts w:ascii="Arial" w:hAnsi="Arial" w:cs="Arial"/>
          <w:szCs w:val="24"/>
        </w:rPr>
        <w:t>.</w:t>
      </w:r>
    </w:p>
    <w:p w14:paraId="2B362D24" w14:textId="77777777" w:rsidR="005251E4" w:rsidRPr="000A297A" w:rsidRDefault="005251E4">
      <w:pPr>
        <w:ind w:firstLine="850"/>
        <w:jc w:val="both"/>
        <w:rPr>
          <w:rFonts w:ascii="Arial" w:hAnsi="Arial" w:cs="Arial"/>
          <w:szCs w:val="24"/>
        </w:rPr>
      </w:pPr>
    </w:p>
    <w:p w14:paraId="586E7F1D" w14:textId="77777777" w:rsidR="005251E4" w:rsidRPr="000A297A" w:rsidRDefault="005251E4">
      <w:pPr>
        <w:ind w:firstLine="850"/>
        <w:jc w:val="both"/>
        <w:rPr>
          <w:rFonts w:ascii="Arial" w:hAnsi="Arial" w:cs="Arial"/>
          <w:szCs w:val="24"/>
        </w:rPr>
      </w:pPr>
    </w:p>
    <w:p w14:paraId="220F6EDA" w14:textId="77777777" w:rsidR="005251E4" w:rsidRPr="000A297A" w:rsidRDefault="005251E4">
      <w:pPr>
        <w:ind w:firstLine="850"/>
        <w:jc w:val="both"/>
        <w:rPr>
          <w:rFonts w:ascii="Arial" w:hAnsi="Arial" w:cs="Arial"/>
          <w:szCs w:val="24"/>
        </w:rPr>
      </w:pPr>
    </w:p>
    <w:p w14:paraId="451C6993" w14:textId="77777777" w:rsidR="005251E4" w:rsidRPr="000A297A" w:rsidRDefault="0043126E">
      <w:pPr>
        <w:rPr>
          <w:rFonts w:ascii="Arial" w:hAnsi="Arial" w:cs="Arial"/>
          <w:szCs w:val="24"/>
        </w:rPr>
      </w:pPr>
      <w:r w:rsidRPr="000A297A">
        <w:rPr>
          <w:rFonts w:ascii="Arial" w:hAnsi="Arial" w:cs="Arial"/>
          <w:szCs w:val="24"/>
        </w:rPr>
        <w:t>Глава местного самоуправления</w:t>
      </w:r>
      <w:r w:rsidRPr="000A297A">
        <w:rPr>
          <w:rFonts w:ascii="Arial" w:hAnsi="Arial" w:cs="Arial"/>
          <w:szCs w:val="24"/>
        </w:rPr>
        <w:tab/>
      </w:r>
      <w:r w:rsidRPr="000A297A">
        <w:rPr>
          <w:rFonts w:ascii="Arial" w:hAnsi="Arial" w:cs="Arial"/>
          <w:szCs w:val="24"/>
        </w:rPr>
        <w:tab/>
      </w:r>
      <w:r w:rsidRPr="000A297A">
        <w:rPr>
          <w:rFonts w:ascii="Arial" w:hAnsi="Arial" w:cs="Arial"/>
          <w:szCs w:val="24"/>
        </w:rPr>
        <w:tab/>
      </w:r>
      <w:r w:rsidRPr="000A297A">
        <w:rPr>
          <w:rFonts w:ascii="Arial" w:hAnsi="Arial" w:cs="Arial"/>
          <w:szCs w:val="24"/>
        </w:rPr>
        <w:tab/>
        <w:t xml:space="preserve">                    </w:t>
      </w:r>
      <w:r w:rsidRPr="000A297A">
        <w:rPr>
          <w:rFonts w:ascii="Arial" w:hAnsi="Arial" w:cs="Arial"/>
          <w:szCs w:val="24"/>
        </w:rPr>
        <w:tab/>
        <w:t xml:space="preserve">             </w:t>
      </w:r>
      <w:proofErr w:type="spellStart"/>
      <w:r w:rsidRPr="000A297A">
        <w:rPr>
          <w:rFonts w:ascii="Arial" w:hAnsi="Arial" w:cs="Arial"/>
          <w:szCs w:val="24"/>
        </w:rPr>
        <w:t>Г.В.Жданкин</w:t>
      </w:r>
      <w:proofErr w:type="spellEnd"/>
    </w:p>
    <w:p w14:paraId="6E0B1812" w14:textId="77777777" w:rsidR="005251E4" w:rsidRPr="000A297A" w:rsidRDefault="005251E4">
      <w:pPr>
        <w:rPr>
          <w:rFonts w:ascii="Arial" w:hAnsi="Arial" w:cs="Arial"/>
          <w:szCs w:val="24"/>
        </w:rPr>
      </w:pPr>
    </w:p>
    <w:p w14:paraId="3AA76B6B" w14:textId="77777777" w:rsidR="005251E4" w:rsidRPr="000A297A" w:rsidRDefault="005251E4">
      <w:pPr>
        <w:rPr>
          <w:rFonts w:ascii="Arial" w:hAnsi="Arial" w:cs="Arial"/>
          <w:szCs w:val="24"/>
        </w:rPr>
      </w:pPr>
    </w:p>
    <w:p w14:paraId="43D0AB88" w14:textId="77777777" w:rsidR="005251E4" w:rsidRPr="000A297A" w:rsidRDefault="005251E4">
      <w:pPr>
        <w:rPr>
          <w:rFonts w:ascii="Arial" w:hAnsi="Arial" w:cs="Arial"/>
          <w:szCs w:val="24"/>
        </w:rPr>
      </w:pPr>
    </w:p>
    <w:p w14:paraId="37515B12" w14:textId="77777777" w:rsidR="005251E4" w:rsidRDefault="005251E4">
      <w:pPr>
        <w:rPr>
          <w:sz w:val="28"/>
        </w:rPr>
      </w:pPr>
    </w:p>
    <w:p w14:paraId="471F9323" w14:textId="77777777" w:rsidR="005251E4" w:rsidRDefault="005251E4">
      <w:pPr>
        <w:rPr>
          <w:sz w:val="28"/>
        </w:rPr>
      </w:pPr>
    </w:p>
    <w:p w14:paraId="215C7823" w14:textId="77777777" w:rsidR="005251E4" w:rsidRDefault="005251E4">
      <w:pPr>
        <w:rPr>
          <w:sz w:val="28"/>
        </w:rPr>
      </w:pPr>
    </w:p>
    <w:p w14:paraId="7379A90F" w14:textId="77777777" w:rsidR="005251E4" w:rsidRDefault="005251E4">
      <w:pPr>
        <w:rPr>
          <w:sz w:val="28"/>
        </w:rPr>
      </w:pPr>
    </w:p>
    <w:p w14:paraId="1D579631" w14:textId="77777777" w:rsidR="005251E4" w:rsidRDefault="005251E4">
      <w:pPr>
        <w:rPr>
          <w:sz w:val="28"/>
        </w:rPr>
      </w:pPr>
    </w:p>
    <w:p w14:paraId="4429A573" w14:textId="77777777" w:rsidR="005251E4" w:rsidRDefault="005251E4">
      <w:pPr>
        <w:rPr>
          <w:sz w:val="28"/>
        </w:rPr>
      </w:pPr>
    </w:p>
    <w:p w14:paraId="0CBD09D7" w14:textId="77777777" w:rsidR="005251E4" w:rsidRDefault="005251E4">
      <w:pPr>
        <w:rPr>
          <w:sz w:val="28"/>
        </w:rPr>
      </w:pPr>
    </w:p>
    <w:p w14:paraId="4B2F4782" w14:textId="77777777" w:rsidR="005251E4" w:rsidRDefault="005251E4">
      <w:pPr>
        <w:rPr>
          <w:sz w:val="28"/>
        </w:rPr>
      </w:pPr>
    </w:p>
    <w:p w14:paraId="6FD72E39" w14:textId="77777777" w:rsidR="005251E4" w:rsidRDefault="005251E4">
      <w:pPr>
        <w:rPr>
          <w:sz w:val="28"/>
        </w:rPr>
      </w:pPr>
    </w:p>
    <w:p w14:paraId="2D154568" w14:textId="77777777" w:rsidR="005251E4" w:rsidRDefault="005251E4">
      <w:pPr>
        <w:rPr>
          <w:sz w:val="28"/>
        </w:rPr>
      </w:pPr>
    </w:p>
    <w:p w14:paraId="241474A2" w14:textId="77777777" w:rsidR="005251E4" w:rsidRDefault="005251E4">
      <w:pPr>
        <w:rPr>
          <w:sz w:val="28"/>
        </w:rPr>
      </w:pPr>
    </w:p>
    <w:p w14:paraId="3FCB3A20" w14:textId="77777777" w:rsidR="005251E4" w:rsidRDefault="005251E4">
      <w:pPr>
        <w:rPr>
          <w:sz w:val="28"/>
        </w:rPr>
      </w:pPr>
    </w:p>
    <w:p w14:paraId="7281BE34" w14:textId="77777777" w:rsidR="005251E4" w:rsidRDefault="005251E4">
      <w:pPr>
        <w:rPr>
          <w:sz w:val="28"/>
        </w:rPr>
      </w:pPr>
    </w:p>
    <w:p w14:paraId="766AD643" w14:textId="77777777" w:rsidR="005251E4" w:rsidRDefault="005251E4">
      <w:pPr>
        <w:rPr>
          <w:sz w:val="28"/>
        </w:rPr>
      </w:pPr>
    </w:p>
    <w:p w14:paraId="7BAAAE77" w14:textId="77777777" w:rsidR="005251E4" w:rsidRDefault="005251E4">
      <w:pPr>
        <w:rPr>
          <w:sz w:val="28"/>
        </w:rPr>
      </w:pPr>
    </w:p>
    <w:p w14:paraId="5DF3FB3F" w14:textId="77777777" w:rsidR="005251E4" w:rsidRDefault="005251E4">
      <w:pPr>
        <w:rPr>
          <w:sz w:val="28"/>
        </w:rPr>
      </w:pPr>
    </w:p>
    <w:p w14:paraId="73FA8F01" w14:textId="77777777" w:rsidR="005251E4" w:rsidRDefault="005251E4">
      <w:pPr>
        <w:rPr>
          <w:sz w:val="28"/>
        </w:rPr>
      </w:pPr>
    </w:p>
    <w:p w14:paraId="6E4D0183" w14:textId="77777777" w:rsidR="005251E4" w:rsidRDefault="005251E4">
      <w:pPr>
        <w:rPr>
          <w:sz w:val="28"/>
        </w:rPr>
      </w:pPr>
    </w:p>
    <w:p w14:paraId="1B3FEB03" w14:textId="77777777" w:rsidR="005251E4" w:rsidRDefault="005251E4">
      <w:pPr>
        <w:rPr>
          <w:sz w:val="28"/>
        </w:rPr>
      </w:pPr>
    </w:p>
    <w:p w14:paraId="7E27A5A2" w14:textId="77777777" w:rsidR="005251E4" w:rsidRDefault="005251E4">
      <w:pPr>
        <w:rPr>
          <w:sz w:val="28"/>
        </w:rPr>
      </w:pPr>
    </w:p>
    <w:p w14:paraId="520A25FF" w14:textId="77777777" w:rsidR="005251E4" w:rsidRDefault="005251E4">
      <w:pPr>
        <w:rPr>
          <w:sz w:val="28"/>
        </w:rPr>
      </w:pPr>
    </w:p>
    <w:p w14:paraId="6A608213" w14:textId="77777777" w:rsidR="005251E4" w:rsidRDefault="005251E4">
      <w:pPr>
        <w:rPr>
          <w:sz w:val="28"/>
        </w:rPr>
      </w:pPr>
    </w:p>
    <w:p w14:paraId="136AF5F6" w14:textId="77777777" w:rsidR="005251E4" w:rsidRDefault="005251E4">
      <w:pPr>
        <w:rPr>
          <w:sz w:val="28"/>
        </w:rPr>
      </w:pPr>
    </w:p>
    <w:p w14:paraId="096A96CB" w14:textId="77777777" w:rsidR="005251E4" w:rsidRDefault="005251E4">
      <w:pPr>
        <w:rPr>
          <w:sz w:val="28"/>
        </w:rPr>
      </w:pPr>
    </w:p>
    <w:p w14:paraId="5927949B" w14:textId="77777777" w:rsidR="005251E4" w:rsidRDefault="005251E4">
      <w:pPr>
        <w:rPr>
          <w:sz w:val="28"/>
        </w:rPr>
      </w:pPr>
    </w:p>
    <w:p w14:paraId="5E7CD440" w14:textId="77777777" w:rsidR="005251E4" w:rsidRDefault="005251E4">
      <w:pPr>
        <w:rPr>
          <w:sz w:val="28"/>
        </w:rPr>
      </w:pPr>
    </w:p>
    <w:p w14:paraId="75E78233" w14:textId="77777777" w:rsidR="005251E4" w:rsidRDefault="005251E4">
      <w:pPr>
        <w:rPr>
          <w:sz w:val="28"/>
        </w:rPr>
      </w:pPr>
    </w:p>
    <w:p w14:paraId="4D7ACE65" w14:textId="77777777" w:rsidR="005251E4" w:rsidRDefault="005251E4">
      <w:pPr>
        <w:rPr>
          <w:sz w:val="28"/>
        </w:rPr>
      </w:pPr>
    </w:p>
    <w:sectPr w:rsidR="005251E4" w:rsidSect="000A297A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6A6"/>
    <w:multiLevelType w:val="multilevel"/>
    <w:tmpl w:val="069B06A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 w16cid:durableId="116812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8AC"/>
    <w:rsid w:val="0006631B"/>
    <w:rsid w:val="000A297A"/>
    <w:rsid w:val="000D6083"/>
    <w:rsid w:val="002D4362"/>
    <w:rsid w:val="004008AC"/>
    <w:rsid w:val="0043126E"/>
    <w:rsid w:val="004B1A44"/>
    <w:rsid w:val="005251E4"/>
    <w:rsid w:val="00700781"/>
    <w:rsid w:val="00747EFA"/>
    <w:rsid w:val="009B570D"/>
    <w:rsid w:val="00A62C90"/>
    <w:rsid w:val="00BD68C4"/>
    <w:rsid w:val="00C50015"/>
    <w:rsid w:val="10FE77A5"/>
    <w:rsid w:val="11194A85"/>
    <w:rsid w:val="1B4F0D19"/>
    <w:rsid w:val="38A52C59"/>
    <w:rsid w:val="4AB42DDF"/>
    <w:rsid w:val="4D053C6A"/>
    <w:rsid w:val="664B0627"/>
    <w:rsid w:val="7FA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CCF6"/>
  <w15:docId w15:val="{8E1131E9-CFA7-4FA1-B665-ACB4C994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30">
    <w:name w:val="Body Text Indent 3"/>
    <w:basedOn w:val="a"/>
    <w:link w:val="31"/>
    <w:qFormat/>
    <w:pPr>
      <w:spacing w:after="120"/>
      <w:ind w:left="283"/>
    </w:pPr>
    <w:rPr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Body Text"/>
    <w:basedOn w:val="a"/>
    <w:qFormat/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2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</w:style>
  <w:style w:type="paragraph" w:styleId="ad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ae">
    <w:name w:val="Без интервала Знак"/>
    <w:link w:val="af"/>
    <w:qFormat/>
    <w:rPr>
      <w:rFonts w:ascii="Times New Roman" w:hAnsi="Times New Roman"/>
      <w:sz w:val="24"/>
    </w:rPr>
  </w:style>
  <w:style w:type="paragraph" w:styleId="af">
    <w:name w:val="No Spacing"/>
    <w:link w:val="ae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 Знак"/>
    <w:link w:val="30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12">
    <w:name w:val="Верхний колонтитул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 Знак"/>
    <w:link w:val="20"/>
    <w:qFormat/>
  </w:style>
  <w:style w:type="character" w:customStyle="1" w:styleId="af0">
    <w:name w:val="Абзац списка Знак"/>
    <w:link w:val="af1"/>
    <w:qFormat/>
  </w:style>
  <w:style w:type="paragraph" w:styleId="af1">
    <w:name w:val="List Paragraph"/>
    <w:basedOn w:val="a"/>
    <w:link w:val="af0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a5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210">
    <w:name w:val="Заголовок 21"/>
    <w:qFormat/>
    <w:rPr>
      <w:rFonts w:asciiTheme="majorHAnsi" w:hAnsiTheme="majorHAnsi"/>
      <w:color w:val="2E74B5" w:themeColor="accent1" w:themeShade="BF"/>
      <w:sz w:val="26"/>
    </w:rPr>
  </w:style>
  <w:style w:type="paragraph" w:customStyle="1" w:styleId="15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2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basedOn w:val="16"/>
    <w:qFormat/>
    <w:rPr>
      <w:color w:val="0563C1" w:themeColor="hyperlink"/>
      <w:u w:val="single"/>
    </w:rPr>
  </w:style>
  <w:style w:type="paragraph" w:customStyle="1" w:styleId="16">
    <w:name w:val="Основной шрифт абзаца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Алёна</cp:lastModifiedBy>
  <cp:revision>3</cp:revision>
  <cp:lastPrinted>2025-09-09T06:36:00Z</cp:lastPrinted>
  <dcterms:created xsi:type="dcterms:W3CDTF">2025-09-10T10:00:00Z</dcterms:created>
  <dcterms:modified xsi:type="dcterms:W3CDTF">2025-09-11T12:48:00Z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8DA5D20A38EC4CF283546A2A9DBB5C8C_12</vt:lpwstr>
  </property>
</Properties>
</file>