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8B" w:rsidRPr="006E0D78" w:rsidRDefault="00754C8B" w:rsidP="006E0D7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E0D78">
        <w:rPr>
          <w:rFonts w:ascii="Arial" w:hAnsi="Arial" w:cs="Arial"/>
          <w:b/>
          <w:sz w:val="32"/>
          <w:szCs w:val="32"/>
        </w:rPr>
        <w:t>Администрация</w:t>
      </w:r>
    </w:p>
    <w:p w:rsidR="00754C8B" w:rsidRPr="006E0D78" w:rsidRDefault="00754C8B" w:rsidP="006E0D7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E0D7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54C8B" w:rsidRPr="006E0D78" w:rsidRDefault="00754C8B" w:rsidP="006E0D7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E0D78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54C8B" w:rsidRPr="006E0D78" w:rsidRDefault="00754C8B" w:rsidP="006E0D7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754C8B" w:rsidRPr="006E0D78" w:rsidRDefault="00754C8B" w:rsidP="006E0D7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E0D78">
        <w:rPr>
          <w:rFonts w:ascii="Arial" w:hAnsi="Arial" w:cs="Arial"/>
          <w:b/>
          <w:sz w:val="32"/>
          <w:szCs w:val="32"/>
        </w:rPr>
        <w:t>ПОСТАНОВЛЕНИЕ</w:t>
      </w:r>
    </w:p>
    <w:p w:rsidR="00754C8B" w:rsidRPr="006E0D78" w:rsidRDefault="00754C8B" w:rsidP="006E0D7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754C8B" w:rsidRDefault="00754C8B" w:rsidP="006E0D7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03.03.2023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219</w:t>
      </w:r>
    </w:p>
    <w:p w:rsidR="00754C8B" w:rsidRDefault="00754C8B" w:rsidP="006E0D78">
      <w:pPr>
        <w:ind w:firstLine="709"/>
        <w:jc w:val="center"/>
        <w:rPr>
          <w:sz w:val="28"/>
          <w:szCs w:val="28"/>
        </w:rPr>
      </w:pPr>
    </w:p>
    <w:p w:rsidR="00754C8B" w:rsidRPr="006E0D78" w:rsidRDefault="006E0D78" w:rsidP="006E0D7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E0D78">
        <w:rPr>
          <w:rFonts w:ascii="Arial" w:hAnsi="Arial" w:cs="Arial"/>
          <w:b/>
          <w:sz w:val="32"/>
          <w:szCs w:val="32"/>
        </w:rPr>
        <w:t>Об утверждении стандарта качества предоставления муниципальных услуг в сфере образования</w:t>
      </w:r>
    </w:p>
    <w:p w:rsidR="00754C8B" w:rsidRDefault="00754C8B" w:rsidP="006E0D78">
      <w:pPr>
        <w:ind w:firstLine="709"/>
        <w:jc w:val="center"/>
        <w:rPr>
          <w:sz w:val="28"/>
          <w:szCs w:val="28"/>
        </w:rPr>
      </w:pPr>
    </w:p>
    <w:p w:rsidR="0094254B" w:rsidRPr="006E0D78" w:rsidRDefault="00E72FF6" w:rsidP="00E72FF6">
      <w:pPr>
        <w:ind w:firstLine="709"/>
        <w:jc w:val="both"/>
        <w:rPr>
          <w:rFonts w:ascii="Arial" w:hAnsi="Arial" w:cs="Arial"/>
        </w:rPr>
      </w:pPr>
      <w:proofErr w:type="gramStart"/>
      <w:r w:rsidRPr="006E0D78">
        <w:rPr>
          <w:rFonts w:ascii="Arial" w:hAnsi="Arial" w:cs="Arial"/>
        </w:rPr>
        <w:t>На основании постановления администрации Ардатовского муниципального района Нижегородской области от 23.11.2018 № 624 "О порядке разработки и утверждения стандартов качества муниципальных услуг (работ), оказываемых (выполняемых) муниципальными учреждениями Ардатовского муниципального района Нижегородской области", в</w:t>
      </w:r>
      <w:r w:rsidR="00C63487" w:rsidRPr="006E0D78">
        <w:rPr>
          <w:rFonts w:ascii="Arial" w:hAnsi="Arial" w:cs="Arial"/>
        </w:rPr>
        <w:t xml:space="preserve"> целях повышения качества предоставления </w:t>
      </w:r>
      <w:r w:rsidR="00A51954" w:rsidRPr="006E0D78">
        <w:rPr>
          <w:rFonts w:ascii="Arial" w:hAnsi="Arial" w:cs="Arial"/>
        </w:rPr>
        <w:t>муниципальных</w:t>
      </w:r>
      <w:r w:rsidR="00C63487" w:rsidRPr="006E0D78">
        <w:rPr>
          <w:rFonts w:ascii="Arial" w:hAnsi="Arial" w:cs="Arial"/>
        </w:rPr>
        <w:t xml:space="preserve"> услуг в сфере образования, оказываемых </w:t>
      </w:r>
      <w:r w:rsidR="00551F45" w:rsidRPr="006E0D78">
        <w:rPr>
          <w:rFonts w:ascii="Arial" w:hAnsi="Arial" w:cs="Arial"/>
        </w:rPr>
        <w:t xml:space="preserve">населению </w:t>
      </w:r>
      <w:r w:rsidR="00C63487" w:rsidRPr="006E0D78">
        <w:rPr>
          <w:rFonts w:ascii="Arial" w:hAnsi="Arial" w:cs="Arial"/>
        </w:rPr>
        <w:t>муниципальными образовательными организациями</w:t>
      </w:r>
      <w:r w:rsidR="00A51954" w:rsidRPr="006E0D78">
        <w:rPr>
          <w:rFonts w:ascii="Arial" w:hAnsi="Arial" w:cs="Arial"/>
        </w:rPr>
        <w:t>, находящимися в ведении управления образования администрации Ардатовского муниципального округа Нижегородской области</w:t>
      </w:r>
      <w:r w:rsidR="00C63487" w:rsidRPr="006E0D78">
        <w:rPr>
          <w:rFonts w:ascii="Arial" w:hAnsi="Arial" w:cs="Arial"/>
        </w:rPr>
        <w:t>, администрация</w:t>
      </w:r>
      <w:r w:rsidR="00021B25" w:rsidRPr="006E0D78">
        <w:rPr>
          <w:rFonts w:ascii="Arial" w:hAnsi="Arial" w:cs="Arial"/>
        </w:rPr>
        <w:t xml:space="preserve"> </w:t>
      </w:r>
      <w:r w:rsidR="00627C19" w:rsidRPr="006E0D78">
        <w:rPr>
          <w:rFonts w:ascii="Arial" w:hAnsi="Arial" w:cs="Arial"/>
        </w:rPr>
        <w:t>Ардатовского</w:t>
      </w:r>
      <w:r w:rsidR="0094254B" w:rsidRPr="006E0D78">
        <w:rPr>
          <w:rFonts w:ascii="Arial" w:hAnsi="Arial" w:cs="Arial"/>
        </w:rPr>
        <w:t xml:space="preserve"> </w:t>
      </w:r>
      <w:r w:rsidR="00627C19" w:rsidRPr="006E0D78">
        <w:rPr>
          <w:rFonts w:ascii="Arial" w:hAnsi="Arial" w:cs="Arial"/>
        </w:rPr>
        <w:t>муниципального</w:t>
      </w:r>
      <w:proofErr w:type="gramEnd"/>
      <w:r w:rsidR="00021B25" w:rsidRPr="006E0D78">
        <w:rPr>
          <w:rFonts w:ascii="Arial" w:hAnsi="Arial" w:cs="Arial"/>
        </w:rPr>
        <w:t xml:space="preserve"> </w:t>
      </w:r>
      <w:r w:rsidR="00150B06" w:rsidRPr="006E0D78">
        <w:rPr>
          <w:rFonts w:ascii="Arial" w:hAnsi="Arial" w:cs="Arial"/>
        </w:rPr>
        <w:t>ок</w:t>
      </w:r>
      <w:r w:rsidR="00627C19" w:rsidRPr="006E0D78">
        <w:rPr>
          <w:rFonts w:ascii="Arial" w:hAnsi="Arial" w:cs="Arial"/>
        </w:rPr>
        <w:t>р</w:t>
      </w:r>
      <w:r w:rsidR="00150B06" w:rsidRPr="006E0D78">
        <w:rPr>
          <w:rFonts w:ascii="Arial" w:hAnsi="Arial" w:cs="Arial"/>
        </w:rPr>
        <w:t>уга</w:t>
      </w:r>
      <w:r w:rsidR="00627C19" w:rsidRPr="006E0D78">
        <w:rPr>
          <w:rFonts w:ascii="Arial" w:hAnsi="Arial" w:cs="Arial"/>
        </w:rPr>
        <w:t xml:space="preserve"> Нижегородской области</w:t>
      </w:r>
    </w:p>
    <w:p w:rsidR="00E971BE" w:rsidRPr="006E0D78" w:rsidRDefault="00E971BE" w:rsidP="006E0D7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gramStart"/>
      <w:r w:rsidRPr="006E0D78">
        <w:rPr>
          <w:rFonts w:ascii="Arial" w:hAnsi="Arial" w:cs="Arial"/>
          <w:b/>
        </w:rPr>
        <w:t>п</w:t>
      </w:r>
      <w:proofErr w:type="gramEnd"/>
      <w:r w:rsidRPr="006E0D78">
        <w:rPr>
          <w:rFonts w:ascii="Arial" w:hAnsi="Arial" w:cs="Arial"/>
          <w:b/>
        </w:rPr>
        <w:t xml:space="preserve"> о с т а н о в л я е т: </w:t>
      </w:r>
    </w:p>
    <w:p w:rsidR="00E72FF6" w:rsidRPr="006E0D78" w:rsidRDefault="00C02CE6" w:rsidP="006E0D78">
      <w:pPr>
        <w:numPr>
          <w:ilvl w:val="0"/>
          <w:numId w:val="46"/>
        </w:numPr>
        <w:ind w:left="0"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Утвердить </w:t>
      </w:r>
      <w:r w:rsidR="00E72FF6" w:rsidRPr="006E0D78">
        <w:rPr>
          <w:rFonts w:ascii="Arial" w:hAnsi="Arial" w:cs="Arial"/>
        </w:rPr>
        <w:t>прилагаемы</w:t>
      </w:r>
      <w:r w:rsidR="00FD0EAE" w:rsidRPr="006E0D78">
        <w:rPr>
          <w:rFonts w:ascii="Arial" w:hAnsi="Arial" w:cs="Arial"/>
        </w:rPr>
        <w:t>й</w:t>
      </w:r>
      <w:r w:rsidR="00E72FF6" w:rsidRPr="006E0D78">
        <w:rPr>
          <w:rFonts w:ascii="Arial" w:hAnsi="Arial" w:cs="Arial"/>
        </w:rPr>
        <w:t xml:space="preserve"> </w:t>
      </w:r>
      <w:r w:rsidRPr="006E0D78">
        <w:rPr>
          <w:rFonts w:ascii="Arial" w:hAnsi="Arial" w:cs="Arial"/>
        </w:rPr>
        <w:t xml:space="preserve">стандарт качества предоставления муниципальных услуг в </w:t>
      </w:r>
      <w:r w:rsidR="00E72FF6" w:rsidRPr="006E0D78">
        <w:rPr>
          <w:rFonts w:ascii="Arial" w:hAnsi="Arial" w:cs="Arial"/>
        </w:rPr>
        <w:t>сфере</w:t>
      </w:r>
      <w:r w:rsidRPr="006E0D78">
        <w:rPr>
          <w:rFonts w:ascii="Arial" w:hAnsi="Arial" w:cs="Arial"/>
        </w:rPr>
        <w:t xml:space="preserve"> образования</w:t>
      </w:r>
      <w:r w:rsidR="00E72FF6" w:rsidRPr="006E0D78">
        <w:rPr>
          <w:rFonts w:ascii="Arial" w:hAnsi="Arial" w:cs="Arial"/>
        </w:rPr>
        <w:t xml:space="preserve">, оказываемых населению муниципальными образовательными организациями, находящимися в ведении управления образования администрации Ардатовского муниципального округа Нижегородской области </w:t>
      </w:r>
    </w:p>
    <w:p w:rsidR="00627C19" w:rsidRPr="006E0D78" w:rsidRDefault="0094254B" w:rsidP="006E0D78">
      <w:pPr>
        <w:numPr>
          <w:ilvl w:val="0"/>
          <w:numId w:val="46"/>
        </w:numPr>
        <w:ind w:left="0"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Постановление администрации Ардатовского муниципального района Нижегородской области от 12.03.2014 № 120 </w:t>
      </w:r>
      <w:r w:rsidR="00551F45" w:rsidRPr="006E0D78">
        <w:rPr>
          <w:rFonts w:ascii="Arial" w:hAnsi="Arial" w:cs="Arial"/>
        </w:rPr>
        <w:t>"</w:t>
      </w:r>
      <w:r w:rsidRPr="006E0D78">
        <w:rPr>
          <w:rFonts w:ascii="Arial" w:hAnsi="Arial" w:cs="Arial"/>
        </w:rPr>
        <w:t>Об утверждении Стандартов качества предоставления муниципальных услуг в сфере образования</w:t>
      </w:r>
      <w:r w:rsidR="00551F45" w:rsidRPr="006E0D78">
        <w:rPr>
          <w:rFonts w:ascii="Arial" w:hAnsi="Arial" w:cs="Arial"/>
        </w:rPr>
        <w:t>"</w:t>
      </w:r>
      <w:r w:rsidR="007576B7" w:rsidRPr="006E0D78">
        <w:rPr>
          <w:rFonts w:ascii="Arial" w:hAnsi="Arial" w:cs="Arial"/>
        </w:rPr>
        <w:t xml:space="preserve"> </w:t>
      </w:r>
      <w:r w:rsidR="008D23D3" w:rsidRPr="006E0D78">
        <w:rPr>
          <w:rFonts w:ascii="Arial" w:hAnsi="Arial" w:cs="Arial"/>
        </w:rPr>
        <w:t>отменить.</w:t>
      </w:r>
    </w:p>
    <w:p w:rsidR="00F90AD1" w:rsidRPr="006E0D78" w:rsidRDefault="00F90AD1" w:rsidP="00F90AD1">
      <w:pPr>
        <w:numPr>
          <w:ilvl w:val="0"/>
          <w:numId w:val="46"/>
        </w:numPr>
        <w:ind w:left="0"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Отделу организационно-кадровой работы администрации Ардатовского муниципального округа Нижегородской области обнародовать и </w:t>
      </w:r>
      <w:proofErr w:type="gramStart"/>
      <w:r w:rsidRPr="006E0D78">
        <w:rPr>
          <w:rFonts w:ascii="Arial" w:hAnsi="Arial" w:cs="Arial"/>
        </w:rPr>
        <w:t>разместить</w:t>
      </w:r>
      <w:proofErr w:type="gramEnd"/>
      <w:r w:rsidRPr="006E0D78">
        <w:rPr>
          <w:rFonts w:ascii="Arial" w:hAnsi="Arial" w:cs="Arial"/>
        </w:rPr>
        <w:t xml:space="preserve"> настоящее постановление на официальном сайте администрации Ардатовского муниципального округа Нижегородской области.</w:t>
      </w:r>
    </w:p>
    <w:p w:rsidR="00627C19" w:rsidRPr="006E0D78" w:rsidRDefault="008D23D3" w:rsidP="00231B89">
      <w:pPr>
        <w:tabs>
          <w:tab w:val="left" w:pos="5700"/>
        </w:tabs>
        <w:spacing w:line="276" w:lineRule="auto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4</w:t>
      </w:r>
      <w:r w:rsidR="00627C19" w:rsidRPr="006E0D78">
        <w:rPr>
          <w:rFonts w:ascii="Arial" w:hAnsi="Arial" w:cs="Arial"/>
        </w:rPr>
        <w:t xml:space="preserve">. </w:t>
      </w:r>
      <w:proofErr w:type="gramStart"/>
      <w:r w:rsidR="00627C19" w:rsidRPr="006E0D78">
        <w:rPr>
          <w:rFonts w:ascii="Arial" w:hAnsi="Arial" w:cs="Arial"/>
        </w:rPr>
        <w:t>Контроль за</w:t>
      </w:r>
      <w:proofErr w:type="gramEnd"/>
      <w:r w:rsidR="00627C19" w:rsidRPr="006E0D78">
        <w:rPr>
          <w:rFonts w:ascii="Arial" w:hAnsi="Arial" w:cs="Arial"/>
        </w:rPr>
        <w:t xml:space="preserve"> исполнением настоящего постановления </w:t>
      </w:r>
      <w:r w:rsidR="006E753B" w:rsidRPr="006E0D78">
        <w:rPr>
          <w:rFonts w:ascii="Arial" w:hAnsi="Arial" w:cs="Arial"/>
        </w:rPr>
        <w:t xml:space="preserve">возложить на заместителя главы администрации Ардатовского муниципального </w:t>
      </w:r>
      <w:r w:rsidR="00150B06" w:rsidRPr="006E0D78">
        <w:rPr>
          <w:rFonts w:ascii="Arial" w:hAnsi="Arial" w:cs="Arial"/>
        </w:rPr>
        <w:t>округа</w:t>
      </w:r>
      <w:r w:rsidR="006E753B" w:rsidRPr="006E0D78">
        <w:rPr>
          <w:rFonts w:ascii="Arial" w:hAnsi="Arial" w:cs="Arial"/>
        </w:rPr>
        <w:t xml:space="preserve"> Нижегородской области</w:t>
      </w:r>
      <w:r w:rsidR="008F5107" w:rsidRPr="006E0D78">
        <w:rPr>
          <w:rFonts w:ascii="Arial" w:hAnsi="Arial" w:cs="Arial"/>
        </w:rPr>
        <w:t xml:space="preserve"> Гришанина А.И</w:t>
      </w:r>
      <w:r w:rsidR="00627C19" w:rsidRPr="006E0D78">
        <w:rPr>
          <w:rFonts w:ascii="Arial" w:hAnsi="Arial" w:cs="Arial"/>
        </w:rPr>
        <w:t>.</w:t>
      </w:r>
    </w:p>
    <w:p w:rsidR="009440ED" w:rsidRPr="006E0D78" w:rsidRDefault="009440ED" w:rsidP="00231B89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</w:p>
    <w:p w:rsidR="006E753B" w:rsidRPr="006E0D78" w:rsidRDefault="006E753B" w:rsidP="00231B89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</w:p>
    <w:p w:rsidR="006E753B" w:rsidRPr="006E0D78" w:rsidRDefault="006E753B" w:rsidP="00231B89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</w:p>
    <w:p w:rsidR="00E971BE" w:rsidRPr="006E0D78" w:rsidRDefault="00C94752" w:rsidP="00231B89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Глава </w:t>
      </w:r>
      <w:r w:rsidR="009F0F88" w:rsidRPr="006E0D78">
        <w:rPr>
          <w:rFonts w:ascii="Arial" w:hAnsi="Arial" w:cs="Arial"/>
        </w:rPr>
        <w:t>местного самоуправления</w:t>
      </w:r>
      <w:r w:rsidR="006E0D78" w:rsidRPr="006E0D78">
        <w:rPr>
          <w:rFonts w:ascii="Arial" w:hAnsi="Arial" w:cs="Arial"/>
        </w:rPr>
        <w:tab/>
      </w:r>
      <w:r w:rsidR="006E0D78" w:rsidRPr="006E0D78">
        <w:rPr>
          <w:rFonts w:ascii="Arial" w:hAnsi="Arial" w:cs="Arial"/>
        </w:rPr>
        <w:tab/>
      </w:r>
      <w:r w:rsidR="006E0D78" w:rsidRPr="006E0D78">
        <w:rPr>
          <w:rFonts w:ascii="Arial" w:hAnsi="Arial" w:cs="Arial"/>
        </w:rPr>
        <w:tab/>
      </w:r>
      <w:r w:rsidR="006E0D78" w:rsidRPr="006E0D78">
        <w:rPr>
          <w:rFonts w:ascii="Arial" w:hAnsi="Arial" w:cs="Arial"/>
        </w:rPr>
        <w:tab/>
      </w:r>
      <w:r w:rsidR="006E0D78" w:rsidRPr="006E0D78">
        <w:rPr>
          <w:rFonts w:ascii="Arial" w:hAnsi="Arial" w:cs="Arial"/>
        </w:rPr>
        <w:tab/>
      </w:r>
      <w:r w:rsidR="00A57EF8" w:rsidRPr="006E0D78">
        <w:rPr>
          <w:rFonts w:ascii="Arial" w:hAnsi="Arial" w:cs="Arial"/>
        </w:rPr>
        <w:tab/>
      </w:r>
      <w:r w:rsidR="00C74E02" w:rsidRPr="006E0D78">
        <w:rPr>
          <w:rFonts w:ascii="Arial" w:hAnsi="Arial" w:cs="Arial"/>
        </w:rPr>
        <w:tab/>
      </w:r>
      <w:r w:rsidR="00150B06" w:rsidRPr="006E0D78">
        <w:rPr>
          <w:rFonts w:ascii="Arial" w:hAnsi="Arial" w:cs="Arial"/>
        </w:rPr>
        <w:t>Г.В.</w:t>
      </w:r>
      <w:r w:rsidR="006E0D78" w:rsidRPr="006E0D78">
        <w:rPr>
          <w:rFonts w:ascii="Arial" w:hAnsi="Arial" w:cs="Arial"/>
        </w:rPr>
        <w:t xml:space="preserve"> </w:t>
      </w:r>
      <w:proofErr w:type="spellStart"/>
      <w:r w:rsidR="00150B06" w:rsidRPr="006E0D78">
        <w:rPr>
          <w:rFonts w:ascii="Arial" w:hAnsi="Arial" w:cs="Arial"/>
        </w:rPr>
        <w:t>Жданкин</w:t>
      </w:r>
      <w:proofErr w:type="spellEnd"/>
    </w:p>
    <w:p w:rsidR="00231B89" w:rsidRPr="006E0D78" w:rsidRDefault="00231B89" w:rsidP="00231B89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</w:p>
    <w:p w:rsidR="00231B89" w:rsidRPr="006E0D78" w:rsidRDefault="00231B89" w:rsidP="00231B89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</w:p>
    <w:p w:rsidR="00551F45" w:rsidRPr="006E0D78" w:rsidRDefault="006E0D78" w:rsidP="00551F45">
      <w:pPr>
        <w:jc w:val="right"/>
        <w:rPr>
          <w:rFonts w:ascii="Arial" w:hAnsi="Arial" w:cs="Arial"/>
        </w:rPr>
      </w:pPr>
      <w:r w:rsidRPr="006E0D78">
        <w:rPr>
          <w:rFonts w:ascii="Arial" w:hAnsi="Arial" w:cs="Arial"/>
        </w:rPr>
        <w:t>Приложение</w:t>
      </w:r>
    </w:p>
    <w:p w:rsidR="00551F45" w:rsidRPr="006E0D78" w:rsidRDefault="00551F45" w:rsidP="00551F45">
      <w:pPr>
        <w:jc w:val="right"/>
        <w:rPr>
          <w:rFonts w:ascii="Arial" w:hAnsi="Arial" w:cs="Arial"/>
        </w:rPr>
      </w:pPr>
      <w:r w:rsidRPr="006E0D78">
        <w:rPr>
          <w:rFonts w:ascii="Arial" w:hAnsi="Arial" w:cs="Arial"/>
        </w:rPr>
        <w:t>к постановлению администрации</w:t>
      </w:r>
    </w:p>
    <w:p w:rsidR="005B50ED" w:rsidRPr="006E0D78" w:rsidRDefault="00551F45" w:rsidP="00551F45">
      <w:pPr>
        <w:jc w:val="right"/>
        <w:rPr>
          <w:rFonts w:ascii="Arial" w:hAnsi="Arial" w:cs="Arial"/>
        </w:rPr>
      </w:pPr>
      <w:r w:rsidRPr="006E0D78">
        <w:rPr>
          <w:rFonts w:ascii="Arial" w:hAnsi="Arial" w:cs="Arial"/>
        </w:rPr>
        <w:t>Ардатовского муниципального округа</w:t>
      </w:r>
    </w:p>
    <w:p w:rsidR="00551F45" w:rsidRPr="006E0D78" w:rsidRDefault="005B50ED" w:rsidP="00551F45">
      <w:pPr>
        <w:jc w:val="right"/>
        <w:rPr>
          <w:rFonts w:ascii="Arial" w:hAnsi="Arial" w:cs="Arial"/>
        </w:rPr>
      </w:pPr>
      <w:r w:rsidRPr="006E0D78">
        <w:rPr>
          <w:rFonts w:ascii="Arial" w:hAnsi="Arial" w:cs="Arial"/>
        </w:rPr>
        <w:t>Нижегородской области</w:t>
      </w:r>
    </w:p>
    <w:p w:rsidR="00551F45" w:rsidRPr="006E0D78" w:rsidRDefault="00551F45" w:rsidP="00551F45">
      <w:pPr>
        <w:jc w:val="right"/>
        <w:rPr>
          <w:rFonts w:ascii="Arial" w:hAnsi="Arial" w:cs="Arial"/>
        </w:rPr>
      </w:pPr>
      <w:r w:rsidRPr="006E0D78">
        <w:rPr>
          <w:rFonts w:ascii="Arial" w:hAnsi="Arial" w:cs="Arial"/>
        </w:rPr>
        <w:t>от 03.03.2023 г. № 219</w:t>
      </w:r>
    </w:p>
    <w:p w:rsidR="00FD0EAE" w:rsidRPr="006E0D78" w:rsidRDefault="00FD0EAE" w:rsidP="00551F45">
      <w:pPr>
        <w:jc w:val="right"/>
        <w:rPr>
          <w:rFonts w:ascii="Arial" w:hAnsi="Arial" w:cs="Arial"/>
        </w:rPr>
      </w:pPr>
    </w:p>
    <w:p w:rsidR="00FD0EAE" w:rsidRPr="006E0D78" w:rsidRDefault="00FD0EAE" w:rsidP="00FD0EAE">
      <w:pPr>
        <w:jc w:val="center"/>
        <w:rPr>
          <w:rFonts w:ascii="Arial" w:hAnsi="Arial" w:cs="Arial"/>
          <w:b/>
        </w:rPr>
      </w:pPr>
      <w:bookmarkStart w:id="0" w:name="_Toc159649098"/>
      <w:bookmarkStart w:id="1" w:name="_Toc161675268"/>
      <w:r w:rsidRPr="006E0D78">
        <w:rPr>
          <w:rFonts w:ascii="Arial" w:hAnsi="Arial" w:cs="Arial"/>
          <w:b/>
        </w:rPr>
        <w:lastRenderedPageBreak/>
        <w:t>Стандарт качества предоставления муниципальных услуг в сфере образования Ардатовского муниципального округа Нижегородской области</w:t>
      </w:r>
    </w:p>
    <w:p w:rsidR="00FD0EAE" w:rsidRPr="006E0D78" w:rsidRDefault="00FD0EAE" w:rsidP="00FD0EAE">
      <w:pPr>
        <w:autoSpaceDE w:val="0"/>
        <w:rPr>
          <w:rFonts w:ascii="Arial" w:hAnsi="Arial" w:cs="Arial"/>
        </w:rPr>
      </w:pPr>
    </w:p>
    <w:p w:rsidR="00FD0EAE" w:rsidRPr="006E0D78" w:rsidRDefault="00FD0EAE" w:rsidP="00FD0EAE">
      <w:pPr>
        <w:ind w:firstLine="709"/>
        <w:jc w:val="center"/>
        <w:rPr>
          <w:rFonts w:ascii="Arial" w:hAnsi="Arial" w:cs="Arial"/>
        </w:rPr>
      </w:pPr>
      <w:r w:rsidRPr="006E0D78">
        <w:rPr>
          <w:rFonts w:ascii="Arial" w:hAnsi="Arial" w:cs="Arial"/>
          <w:b/>
        </w:rPr>
        <w:t>1. Общие положения</w:t>
      </w:r>
    </w:p>
    <w:p w:rsidR="00FD0EAE" w:rsidRPr="006E0D78" w:rsidRDefault="00FD0EAE" w:rsidP="00FD0EAE">
      <w:pPr>
        <w:autoSpaceDE w:val="0"/>
        <w:ind w:firstLine="709"/>
        <w:jc w:val="both"/>
        <w:rPr>
          <w:rFonts w:ascii="Arial" w:hAnsi="Arial" w:cs="Arial"/>
          <w:color w:val="000000"/>
        </w:rPr>
      </w:pPr>
      <w:r w:rsidRPr="006E0D78">
        <w:rPr>
          <w:rFonts w:ascii="Arial" w:hAnsi="Arial" w:cs="Arial"/>
        </w:rPr>
        <w:t>1.1. Разработчик Стандарта качества муниципальных услуг в сфере образования (далее – Стандарт) Управление образования администрации Ардатовского муниципального округа Нижегородской области (далее – Управление образования).</w:t>
      </w:r>
    </w:p>
    <w:p w:rsidR="00E0714C" w:rsidRPr="006E0D78" w:rsidRDefault="00FD0EAE" w:rsidP="00FD0EAE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  <w:color w:val="000000"/>
        </w:rPr>
        <w:t xml:space="preserve">1.2. </w:t>
      </w:r>
      <w:r w:rsidRPr="006E0D78">
        <w:rPr>
          <w:rFonts w:ascii="Arial" w:hAnsi="Arial" w:cs="Arial"/>
        </w:rPr>
        <w:t xml:space="preserve">Область применения Стандарта: настоящий Стандарт действует в отношении муниципальных образовательных организаций, находящихся в ведении Управления образования и реализующих </w:t>
      </w:r>
      <w:r w:rsidRPr="006E0D78">
        <w:rPr>
          <w:rFonts w:ascii="Arial" w:hAnsi="Arial" w:cs="Arial"/>
          <w:color w:val="000000"/>
          <w:shd w:val="clear" w:color="auto" w:fill="FFFFFF"/>
        </w:rPr>
        <w:t xml:space="preserve">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 дополнительные общеобразовательные программы - дополнительные общеразвивающие </w:t>
      </w:r>
      <w:r w:rsidRPr="006E0D78">
        <w:rPr>
          <w:rFonts w:ascii="Arial" w:hAnsi="Arial" w:cs="Arial"/>
        </w:rPr>
        <w:t xml:space="preserve">на территории Ардатовского муниципального округа Нижегородской области (далее – Учреждения), и устанавливает основные требования, определяющие качество предоставления </w:t>
      </w:r>
      <w:r w:rsidR="00E0714C" w:rsidRPr="006E0D78">
        <w:rPr>
          <w:rFonts w:ascii="Arial" w:hAnsi="Arial" w:cs="Arial"/>
        </w:rPr>
        <w:t>следующих муниципальных услуг:</w:t>
      </w:r>
    </w:p>
    <w:p w:rsidR="00E0714C" w:rsidRPr="006E0D78" w:rsidRDefault="00E0714C" w:rsidP="00E0714C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-реализация основных общеобразовательных программ дошкольного образования;</w:t>
      </w:r>
    </w:p>
    <w:p w:rsidR="00E0714C" w:rsidRPr="006E0D78" w:rsidRDefault="00E0714C" w:rsidP="00E0714C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-реализация основных общеобразовательных программ начального общего образования;</w:t>
      </w:r>
    </w:p>
    <w:p w:rsidR="00E0714C" w:rsidRPr="006E0D78" w:rsidRDefault="00E0714C" w:rsidP="00E0714C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-реализация основных общеобразовательных программ основного общего образования;</w:t>
      </w:r>
    </w:p>
    <w:p w:rsidR="00E0714C" w:rsidRPr="006E0D78" w:rsidRDefault="00E0714C" w:rsidP="00E0714C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-реализация основных общеобразовательных программ среднего общего образования;</w:t>
      </w:r>
    </w:p>
    <w:p w:rsidR="00E0714C" w:rsidRPr="006E0D78" w:rsidRDefault="00E0714C" w:rsidP="00E0714C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-реализация дополнительных общеобразовательных программ;</w:t>
      </w:r>
    </w:p>
    <w:p w:rsidR="00FD0EAE" w:rsidRPr="006E0D78" w:rsidRDefault="00E0714C" w:rsidP="00E0714C">
      <w:pPr>
        <w:ind w:firstLine="709"/>
        <w:jc w:val="both"/>
        <w:rPr>
          <w:rFonts w:ascii="Arial" w:hAnsi="Arial" w:cs="Arial"/>
          <w:color w:val="000000"/>
        </w:rPr>
      </w:pPr>
      <w:r w:rsidRPr="006E0D78">
        <w:rPr>
          <w:rFonts w:ascii="Arial" w:hAnsi="Arial" w:cs="Arial"/>
        </w:rPr>
        <w:t xml:space="preserve">-организация отдыха детей и </w:t>
      </w:r>
      <w:proofErr w:type="spellStart"/>
      <w:r w:rsidRPr="006E0D78">
        <w:rPr>
          <w:rFonts w:ascii="Arial" w:hAnsi="Arial" w:cs="Arial"/>
        </w:rPr>
        <w:t>молодежи</w:t>
      </w:r>
      <w:proofErr w:type="spellEnd"/>
      <w:r w:rsidR="00FD0EAE" w:rsidRPr="006E0D78">
        <w:rPr>
          <w:rFonts w:ascii="Arial" w:hAnsi="Arial" w:cs="Arial"/>
        </w:rPr>
        <w:t>.</w:t>
      </w:r>
    </w:p>
    <w:p w:rsidR="00FD0EAE" w:rsidRPr="006E0D78" w:rsidRDefault="00E0714C" w:rsidP="00E0714C">
      <w:pPr>
        <w:tabs>
          <w:tab w:val="left" w:pos="851"/>
          <w:tab w:val="left" w:pos="9355"/>
        </w:tabs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1.3.О</w:t>
      </w:r>
      <w:r w:rsidR="00FD0EAE" w:rsidRPr="006E0D78">
        <w:rPr>
          <w:rFonts w:ascii="Arial" w:hAnsi="Arial" w:cs="Arial"/>
        </w:rPr>
        <w:t>сновные понятия (термины и определения), ис</w:t>
      </w:r>
      <w:r w:rsidR="00311B9B" w:rsidRPr="006E0D78">
        <w:rPr>
          <w:rFonts w:ascii="Arial" w:hAnsi="Arial" w:cs="Arial"/>
        </w:rPr>
        <w:t>пользуемые в стандарте качества:</w:t>
      </w:r>
    </w:p>
    <w:p w:rsidR="00311B9B" w:rsidRPr="006E0D78" w:rsidRDefault="00311B9B" w:rsidP="00311B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 муниципальная услуга - услуга, оказываемая физическим лицам в соответствии с муниципальным заданием бесплатно (далее – Услуга);</w:t>
      </w:r>
    </w:p>
    <w:p w:rsidR="00311B9B" w:rsidRPr="006E0D78" w:rsidRDefault="00311B9B" w:rsidP="00311B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 потребители услуги - физические лица, имеющие право на получение Услуги в соответствии с законодательством Российской Федерации, Нижегородской области, муниципальными правовыми актами Ардатовского муниципального округа Нижегородской области (далее – потребители);</w:t>
      </w:r>
    </w:p>
    <w:p w:rsidR="00311B9B" w:rsidRPr="006E0D78" w:rsidRDefault="00311B9B" w:rsidP="00311B9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 стандарт Услуги - совокупность требований, включающих количественные и качественные характеристики и обеспечивающих необходимый уровень доступности и качества Услуги в целом, а также на каждом этапе предоставления услуги 9далее – Стандарт).</w:t>
      </w:r>
    </w:p>
    <w:p w:rsidR="00FD0EAE" w:rsidRPr="006E0D78" w:rsidRDefault="00311B9B" w:rsidP="00ED1D50">
      <w:pPr>
        <w:tabs>
          <w:tab w:val="left" w:pos="851"/>
          <w:tab w:val="left" w:pos="9355"/>
        </w:tabs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1.</w:t>
      </w:r>
      <w:r w:rsidR="00FD0EAE" w:rsidRPr="006E0D78">
        <w:rPr>
          <w:rFonts w:ascii="Arial" w:hAnsi="Arial" w:cs="Arial"/>
        </w:rPr>
        <w:t>4</w:t>
      </w:r>
      <w:r w:rsidR="00ED1D50" w:rsidRPr="006E0D78">
        <w:rPr>
          <w:rFonts w:ascii="Arial" w:hAnsi="Arial" w:cs="Arial"/>
        </w:rPr>
        <w:t>.</w:t>
      </w:r>
      <w:r w:rsidR="00FD0EAE" w:rsidRPr="006E0D78">
        <w:rPr>
          <w:rFonts w:ascii="Arial" w:hAnsi="Arial" w:cs="Arial"/>
        </w:rPr>
        <w:t xml:space="preserve"> </w:t>
      </w:r>
      <w:r w:rsidR="00ED1D50" w:rsidRPr="006E0D78">
        <w:rPr>
          <w:rFonts w:ascii="Arial" w:hAnsi="Arial" w:cs="Arial"/>
        </w:rPr>
        <w:t>П</w:t>
      </w:r>
      <w:r w:rsidR="00FD0EAE" w:rsidRPr="006E0D78">
        <w:rPr>
          <w:rFonts w:ascii="Arial" w:hAnsi="Arial" w:cs="Arial"/>
        </w:rPr>
        <w:t xml:space="preserve">еречень нормативных правовых актов, регламентирующих качество предоставление </w:t>
      </w:r>
      <w:r w:rsidR="00ED1D50" w:rsidRPr="006E0D78">
        <w:rPr>
          <w:rFonts w:ascii="Arial" w:hAnsi="Arial" w:cs="Arial"/>
        </w:rPr>
        <w:t>Услуги</w:t>
      </w:r>
      <w:r w:rsidR="00FD0EAE" w:rsidRPr="006E0D78">
        <w:rPr>
          <w:rFonts w:ascii="Arial" w:hAnsi="Arial" w:cs="Arial"/>
        </w:rPr>
        <w:t xml:space="preserve"> в области применения данного </w:t>
      </w:r>
      <w:r w:rsidR="00ED1D50" w:rsidRPr="006E0D78">
        <w:rPr>
          <w:rFonts w:ascii="Arial" w:hAnsi="Arial" w:cs="Arial"/>
        </w:rPr>
        <w:t>Стандарта:</w:t>
      </w:r>
    </w:p>
    <w:p w:rsidR="00ED1D50" w:rsidRPr="006E0D78" w:rsidRDefault="00ED1D50" w:rsidP="00ED1D50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-Конституция Российской Федерации;</w:t>
      </w:r>
    </w:p>
    <w:p w:rsidR="00ED1D50" w:rsidRPr="006E0D78" w:rsidRDefault="00ED1D50" w:rsidP="00ED1D50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-Конвенция о правах </w:t>
      </w:r>
      <w:proofErr w:type="spellStart"/>
      <w:r w:rsidRPr="006E0D78">
        <w:rPr>
          <w:rFonts w:ascii="Arial" w:hAnsi="Arial" w:cs="Arial"/>
        </w:rPr>
        <w:t>ребенка</w:t>
      </w:r>
      <w:proofErr w:type="spellEnd"/>
      <w:r w:rsidRPr="006E0D78">
        <w:rPr>
          <w:rFonts w:ascii="Arial" w:hAnsi="Arial" w:cs="Arial"/>
        </w:rPr>
        <w:t xml:space="preserve">, одобренная Генеральной Ассамблеей ООН 20.11.1989 г.; </w:t>
      </w:r>
    </w:p>
    <w:p w:rsidR="00ED1D50" w:rsidRPr="006E0D78" w:rsidRDefault="00ED1D50" w:rsidP="00ED1D5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-Федеральный закон от 29 декабря 2012 г. № 273-ФЗ "Об образовании в Российской Федерации";</w:t>
      </w:r>
    </w:p>
    <w:p w:rsidR="00BA3DCE" w:rsidRPr="006E0D78" w:rsidRDefault="00BA3DCE" w:rsidP="00BA3DCE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 Федеральный закон от 24.06.1999 № 120-ФЗ (ред. от 21.11.2022) "Об основах системы профилактики безнадзорности и правонарушений несовершеннолетних"</w:t>
      </w:r>
      <w:proofErr w:type="gramStart"/>
      <w:r w:rsidRPr="006E0D78">
        <w:rPr>
          <w:rFonts w:ascii="Arial" w:hAnsi="Arial" w:cs="Arial"/>
        </w:rPr>
        <w:t xml:space="preserve"> ;</w:t>
      </w:r>
      <w:proofErr w:type="gramEnd"/>
    </w:p>
    <w:p w:rsidR="00BA3DCE" w:rsidRPr="006E0D78" w:rsidRDefault="00BA3DCE" w:rsidP="00BA3DCE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-Федеральный закон от 24.07.1998 № 124-ФЗ (ред. от 29.12.2022) "Об основных гарантиях прав </w:t>
      </w:r>
      <w:proofErr w:type="spellStart"/>
      <w:r w:rsidRPr="006E0D78">
        <w:rPr>
          <w:rFonts w:ascii="Arial" w:hAnsi="Arial" w:cs="Arial"/>
        </w:rPr>
        <w:t>ребенка</w:t>
      </w:r>
      <w:proofErr w:type="spellEnd"/>
      <w:r w:rsidRPr="006E0D78">
        <w:rPr>
          <w:rFonts w:ascii="Arial" w:hAnsi="Arial" w:cs="Arial"/>
        </w:rPr>
        <w:t xml:space="preserve"> в Российской Федерации";</w:t>
      </w:r>
    </w:p>
    <w:p w:rsidR="00BA3DCE" w:rsidRPr="006E0D78" w:rsidRDefault="00BA3DCE" w:rsidP="00BA3DCE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 Федеральный закон от 30.03.1999 №52-ФЗ (ред. от 04.11.2022) "О санитарно-эпидемиологическом благополучии населения";</w:t>
      </w:r>
    </w:p>
    <w:p w:rsidR="00ED1D50" w:rsidRPr="006E0D78" w:rsidRDefault="00ED1D50" w:rsidP="00ED1D50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-Постановление Правительства Российской Федерации от 18.09.2020 г. № 1490 (ред.12.09.2022) "О лицензировании образовательной деятельности";</w:t>
      </w:r>
    </w:p>
    <w:p w:rsidR="00ED1D50" w:rsidRPr="006E0D78" w:rsidRDefault="00ED1D50" w:rsidP="00ED1D50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-Постановление Правительства РФ от 14.01.2022 № 3 "Об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Российской Федерации";</w:t>
      </w:r>
    </w:p>
    <w:p w:rsidR="00ED1D50" w:rsidRPr="006E0D78" w:rsidRDefault="00ED1D50" w:rsidP="00ED1D5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-Постановление Правительства Российской Федерации от 15.09.2020 г. № 1441 "Об утверждении Правил оказания платных образовательных услуг";</w:t>
      </w:r>
    </w:p>
    <w:p w:rsidR="00ED1D50" w:rsidRPr="006E0D78" w:rsidRDefault="00ED1D50" w:rsidP="00ED1D5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-Постановление Правительства Российской Федерации от 20.10.2021 № 1802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Федерации";</w:t>
      </w:r>
    </w:p>
    <w:p w:rsidR="00ED1D50" w:rsidRPr="006E0D78" w:rsidRDefault="00ED1D50" w:rsidP="00ED1D5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-Постановление Главного государственного санитарного врача Российской Федерации от 28.09.2020 г. № 28 "Об утверждении СанПиН 2.4.3648-20  "Санитарно-эпидемиологические требования к организациям воспитания и обучения, отдыха и оздоровления детей и </w:t>
      </w:r>
      <w:proofErr w:type="spellStart"/>
      <w:r w:rsidRPr="006E0D78">
        <w:rPr>
          <w:rFonts w:ascii="Arial" w:hAnsi="Arial" w:cs="Arial"/>
        </w:rPr>
        <w:t>молодежи</w:t>
      </w:r>
      <w:proofErr w:type="spellEnd"/>
      <w:r w:rsidRPr="006E0D78">
        <w:rPr>
          <w:rFonts w:ascii="Arial" w:hAnsi="Arial" w:cs="Arial"/>
        </w:rPr>
        <w:t>";</w:t>
      </w:r>
    </w:p>
    <w:p w:rsidR="00ED1D50" w:rsidRPr="006E0D78" w:rsidRDefault="00ED1D50" w:rsidP="00ED1D5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-Постановление Главного государственного санитарного врача Росс</w:t>
      </w:r>
      <w:r w:rsidR="006E0D78" w:rsidRPr="006E0D78">
        <w:rPr>
          <w:rFonts w:ascii="Arial" w:hAnsi="Arial" w:cs="Arial"/>
        </w:rPr>
        <w:t xml:space="preserve">ийской Федерации от 27.10.2020 </w:t>
      </w:r>
      <w:r w:rsidRPr="006E0D78">
        <w:rPr>
          <w:rFonts w:ascii="Arial" w:hAnsi="Arial" w:cs="Arial"/>
        </w:rPr>
        <w:t xml:space="preserve">32 "Об утверждении СанПиН </w:t>
      </w:r>
      <w:r w:rsidRPr="006E0D78">
        <w:rPr>
          <w:rFonts w:ascii="Arial" w:eastAsia="Calibri" w:hAnsi="Arial" w:cs="Arial"/>
        </w:rPr>
        <w:t xml:space="preserve">2.3/2.4.3590-20 </w:t>
      </w:r>
      <w:r w:rsidRPr="006E0D78">
        <w:rPr>
          <w:rFonts w:ascii="Arial" w:eastAsia="Times New Roman" w:hAnsi="Arial" w:cs="Arial"/>
          <w:lang w:eastAsia="ru-RU"/>
        </w:rPr>
        <w:t>"Санитарно-эпидемиологические требования к организации общественного питания населения"</w:t>
      </w:r>
      <w:r w:rsidRPr="006E0D78">
        <w:rPr>
          <w:rFonts w:ascii="Arial" w:hAnsi="Arial" w:cs="Arial"/>
        </w:rPr>
        <w:t>;</w:t>
      </w:r>
    </w:p>
    <w:p w:rsidR="00ED1D50" w:rsidRPr="006E0D78" w:rsidRDefault="00ED1D50" w:rsidP="00ED1D50">
      <w:pPr>
        <w:overflowPunct w:val="0"/>
        <w:autoSpaceDE w:val="0"/>
        <w:autoSpaceDN w:val="0"/>
        <w:adjustRightInd w:val="0"/>
        <w:ind w:firstLine="709"/>
        <w:jc w:val="both"/>
        <w:rPr>
          <w:rStyle w:val="32"/>
          <w:b w:val="0"/>
          <w:sz w:val="24"/>
          <w:szCs w:val="24"/>
        </w:rPr>
      </w:pPr>
      <w:r w:rsidRPr="006E0D78">
        <w:rPr>
          <w:rFonts w:ascii="Arial" w:hAnsi="Arial" w:cs="Arial"/>
        </w:rPr>
        <w:t>-Приказ Министерства образования и науки Российской Федерации от 31 июля 2020 г. №</w:t>
      </w:r>
      <w:r w:rsidRPr="006E0D78">
        <w:rPr>
          <w:rStyle w:val="32"/>
          <w:sz w:val="24"/>
          <w:szCs w:val="24"/>
        </w:rPr>
        <w:t xml:space="preserve"> </w:t>
      </w:r>
      <w:r w:rsidRPr="006E0D78">
        <w:rPr>
          <w:rStyle w:val="32"/>
          <w:b w:val="0"/>
          <w:sz w:val="24"/>
          <w:szCs w:val="24"/>
        </w:rPr>
        <w:t>373 (в ред. от 01.12.2022 № 1048)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образования"</w:t>
      </w:r>
    </w:p>
    <w:p w:rsidR="00ED1D50" w:rsidRPr="006E0D78" w:rsidRDefault="00ED1D50" w:rsidP="00ED1D50">
      <w:pPr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-Федеральные государственные образовательные стандарты дошкольного образования", </w:t>
      </w:r>
      <w:proofErr w:type="spellStart"/>
      <w:r w:rsidRPr="006E0D78">
        <w:rPr>
          <w:rFonts w:ascii="Arial" w:hAnsi="Arial" w:cs="Arial"/>
        </w:rPr>
        <w:t>утвержденные</w:t>
      </w:r>
      <w:proofErr w:type="spellEnd"/>
      <w:r w:rsidRPr="006E0D78">
        <w:rPr>
          <w:rFonts w:ascii="Arial" w:hAnsi="Arial" w:cs="Arial"/>
        </w:rPr>
        <w:t xml:space="preserve"> приказом Министерства образования и науки Российской Федерации от 17 октября 2013 г. № 1155 (в ред. от 08.11.2022 № 955);</w:t>
      </w:r>
    </w:p>
    <w:p w:rsidR="00ED1D50" w:rsidRPr="006E0D78" w:rsidRDefault="00ED1D50" w:rsidP="00ED1D50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-Приказ Министерства просвещения Российской Федерации от 22 марта 2021 г. № 115 (в ред. от 07.10.2022 № 888)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образования";</w:t>
      </w:r>
    </w:p>
    <w:p w:rsidR="00ED1D50" w:rsidRPr="006E0D78" w:rsidRDefault="00ED1D50" w:rsidP="00ED1D50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-Федеральные государственные образовательные стандарты начального общего образования, </w:t>
      </w:r>
      <w:proofErr w:type="spellStart"/>
      <w:r w:rsidRPr="006E0D78">
        <w:rPr>
          <w:rFonts w:ascii="Arial" w:hAnsi="Arial" w:cs="Arial"/>
        </w:rPr>
        <w:t>утвержденные</w:t>
      </w:r>
      <w:proofErr w:type="spellEnd"/>
      <w:r w:rsidRPr="006E0D78">
        <w:rPr>
          <w:rFonts w:ascii="Arial" w:hAnsi="Arial" w:cs="Arial"/>
        </w:rPr>
        <w:t xml:space="preserve"> приказом Министерством просвещения Российской Федерации от 31.05.2021 г. № 286 (ред. от 08.11.2022);</w:t>
      </w:r>
    </w:p>
    <w:p w:rsidR="00ED1D50" w:rsidRPr="006E0D78" w:rsidRDefault="00ED1D50" w:rsidP="00ED1D5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-Федеральные государственные образовательные стандарты основного общего образования, </w:t>
      </w:r>
      <w:proofErr w:type="spellStart"/>
      <w:r w:rsidRPr="006E0D78">
        <w:rPr>
          <w:rFonts w:ascii="Arial" w:hAnsi="Arial" w:cs="Arial"/>
        </w:rPr>
        <w:t>утвержденные</w:t>
      </w:r>
      <w:proofErr w:type="spellEnd"/>
      <w:r w:rsidRPr="006E0D78">
        <w:rPr>
          <w:rFonts w:ascii="Arial" w:hAnsi="Arial" w:cs="Arial"/>
        </w:rPr>
        <w:t xml:space="preserve"> приказом Министерства просвещения Российской Федерации от 31.05.2021 № 287 (ред. от 08.11.2022);</w:t>
      </w:r>
    </w:p>
    <w:p w:rsidR="00ED1D50" w:rsidRPr="006E0D78" w:rsidRDefault="00ED1D50" w:rsidP="00ED1D5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-Федеральные государственные образовательные стандарты среднего общего образования, </w:t>
      </w:r>
      <w:proofErr w:type="spellStart"/>
      <w:r w:rsidRPr="006E0D78">
        <w:rPr>
          <w:rFonts w:ascii="Arial" w:hAnsi="Arial" w:cs="Arial"/>
        </w:rPr>
        <w:t>утвержденные</w:t>
      </w:r>
      <w:proofErr w:type="spellEnd"/>
      <w:r w:rsidRPr="006E0D78">
        <w:rPr>
          <w:rFonts w:ascii="Arial" w:hAnsi="Arial" w:cs="Arial"/>
        </w:rPr>
        <w:t xml:space="preserve"> приказом Министерства образования и науки Российской Федерации от 17.05.2012 № 413 (ред. от 12.08.2022);</w:t>
      </w:r>
    </w:p>
    <w:p w:rsidR="00D63D79" w:rsidRPr="006E0D78" w:rsidRDefault="00D63D79" w:rsidP="00ED1D50">
      <w:pPr>
        <w:ind w:firstLine="720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-Приказ Министерства образования и науки Российской Федерации от 19.12.2014 № 1599 (ред. от 08.11.2022) "Об утверждении федерального государственного образовательного стандарта образования </w:t>
      </w:r>
      <w:proofErr w:type="gramStart"/>
      <w:r w:rsidRPr="006E0D78">
        <w:rPr>
          <w:rFonts w:ascii="Arial" w:hAnsi="Arial" w:cs="Arial"/>
        </w:rPr>
        <w:t>обучающихся</w:t>
      </w:r>
      <w:proofErr w:type="gramEnd"/>
      <w:r w:rsidRPr="006E0D78">
        <w:rPr>
          <w:rFonts w:ascii="Arial" w:hAnsi="Arial" w:cs="Arial"/>
        </w:rPr>
        <w:t xml:space="preserve"> с умственной отсталостью (интеллектуальными нарушениями)";</w:t>
      </w:r>
    </w:p>
    <w:p w:rsidR="00ED1D50" w:rsidRPr="006E0D78" w:rsidRDefault="00ED1D50" w:rsidP="00ED1D50">
      <w:pPr>
        <w:ind w:firstLine="720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BA3DCE" w:rsidRPr="006E0D78" w:rsidRDefault="00BA3DCE" w:rsidP="00ED1D50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 иные нормативные правовые акты Российской Федерации, Нижегородской области, Ардатовского муниципального округа Нижегородской области, регламентирующие правоотношения в сфере образования;</w:t>
      </w:r>
    </w:p>
    <w:p w:rsidR="00A408A1" w:rsidRPr="006E0D78" w:rsidRDefault="00BA3DCE" w:rsidP="00A408A1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-настоящий Стандарт.</w:t>
      </w:r>
    </w:p>
    <w:p w:rsidR="00A408A1" w:rsidRPr="006E0D78" w:rsidRDefault="00A408A1" w:rsidP="00A408A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1.5. </w:t>
      </w:r>
      <w:proofErr w:type="gramStart"/>
      <w:r w:rsidRPr="006E0D78">
        <w:rPr>
          <w:rFonts w:ascii="Arial" w:hAnsi="Arial" w:cs="Arial"/>
        </w:rPr>
        <w:t>Основными факторами, влияющими на качество предоставления Услуг в области применения стандарта являются</w:t>
      </w:r>
      <w:proofErr w:type="gramEnd"/>
      <w:r w:rsidRPr="006E0D78">
        <w:rPr>
          <w:rFonts w:ascii="Arial" w:hAnsi="Arial" w:cs="Arial"/>
        </w:rPr>
        <w:t>:</w:t>
      </w:r>
    </w:p>
    <w:p w:rsidR="00CF41A7" w:rsidRPr="006E0D78" w:rsidRDefault="00CF41A7" w:rsidP="00CF41A7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-наличие и состояние информации об Учреждении, порядке и правилах предоставления Услуг потребителям;</w:t>
      </w:r>
    </w:p>
    <w:p w:rsidR="00A408A1" w:rsidRPr="006E0D78" w:rsidRDefault="00CF41A7" w:rsidP="00A408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</w:t>
      </w:r>
      <w:r w:rsidR="00A408A1" w:rsidRPr="006E0D78">
        <w:rPr>
          <w:rFonts w:ascii="Arial" w:hAnsi="Arial" w:cs="Arial"/>
        </w:rPr>
        <w:t>наличие документац</w:t>
      </w:r>
      <w:proofErr w:type="gramStart"/>
      <w:r w:rsidR="00A408A1" w:rsidRPr="006E0D78">
        <w:rPr>
          <w:rFonts w:ascii="Arial" w:hAnsi="Arial" w:cs="Arial"/>
        </w:rPr>
        <w:t xml:space="preserve">ии и </w:t>
      </w:r>
      <w:proofErr w:type="spellStart"/>
      <w:r w:rsidR="00A408A1" w:rsidRPr="006E0D78">
        <w:rPr>
          <w:rFonts w:ascii="Arial" w:hAnsi="Arial" w:cs="Arial"/>
        </w:rPr>
        <w:t>ее</w:t>
      </w:r>
      <w:proofErr w:type="spellEnd"/>
      <w:proofErr w:type="gramEnd"/>
      <w:r w:rsidR="00A408A1" w:rsidRPr="006E0D78">
        <w:rPr>
          <w:rFonts w:ascii="Arial" w:hAnsi="Arial" w:cs="Arial"/>
        </w:rPr>
        <w:t xml:space="preserve"> соответствие нормам действующего законодательства;</w:t>
      </w:r>
    </w:p>
    <w:p w:rsidR="00A408A1" w:rsidRPr="006E0D78" w:rsidRDefault="00CF41A7" w:rsidP="00A408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</w:t>
      </w:r>
      <w:r w:rsidR="00A408A1" w:rsidRPr="006E0D78">
        <w:rPr>
          <w:rFonts w:ascii="Arial" w:hAnsi="Arial" w:cs="Arial"/>
        </w:rPr>
        <w:t>укомплектованность Учреждения педагогическими кадрами, специалистами необходимой квалификации;</w:t>
      </w:r>
    </w:p>
    <w:p w:rsidR="00A408A1" w:rsidRPr="006E0D78" w:rsidRDefault="00A408A1" w:rsidP="00A408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 наличие материально-технических ресурсов;</w:t>
      </w:r>
    </w:p>
    <w:p w:rsidR="00A408A1" w:rsidRPr="006E0D78" w:rsidRDefault="00A408A1" w:rsidP="00A408A1">
      <w:pPr>
        <w:ind w:firstLine="709"/>
        <w:jc w:val="both"/>
        <w:rPr>
          <w:rFonts w:ascii="Arial" w:hAnsi="Arial" w:cs="Arial"/>
        </w:rPr>
      </w:pPr>
      <w:proofErr w:type="gramStart"/>
      <w:r w:rsidRPr="006E0D78">
        <w:rPr>
          <w:rFonts w:ascii="Arial" w:hAnsi="Arial" w:cs="Arial"/>
        </w:rPr>
        <w:t>-наличие внутренней и внешней систем контроля за деятельностью Учреждения.</w:t>
      </w:r>
      <w:proofErr w:type="gramEnd"/>
    </w:p>
    <w:p w:rsidR="00A408A1" w:rsidRPr="006E0D78" w:rsidRDefault="00A408A1" w:rsidP="008E1CAA">
      <w:pPr>
        <w:tabs>
          <w:tab w:val="left" w:pos="851"/>
          <w:tab w:val="left" w:pos="9355"/>
        </w:tabs>
        <w:jc w:val="center"/>
        <w:rPr>
          <w:rFonts w:ascii="Arial" w:hAnsi="Arial" w:cs="Arial"/>
        </w:rPr>
      </w:pPr>
      <w:r w:rsidRPr="006E0D78">
        <w:rPr>
          <w:rFonts w:ascii="Arial" w:hAnsi="Arial" w:cs="Arial"/>
          <w:b/>
        </w:rPr>
        <w:t>2.Основные факторы, влияющие на качество предоставления Услуги</w:t>
      </w:r>
    </w:p>
    <w:p w:rsidR="00CF41A7" w:rsidRPr="006E0D78" w:rsidRDefault="00CF41A7" w:rsidP="00CF41A7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2.1. Наличие в публичном доступе сведений об Услуге.</w:t>
      </w:r>
    </w:p>
    <w:p w:rsidR="00CF41A7" w:rsidRPr="006E0D78" w:rsidRDefault="00CF41A7" w:rsidP="00CF41A7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 Информация об Услуге (наименовании, содержании, предмете Услуги, </w:t>
      </w:r>
      <w:proofErr w:type="spellStart"/>
      <w:r w:rsidRPr="006E0D78">
        <w:rPr>
          <w:rFonts w:ascii="Arial" w:hAnsi="Arial" w:cs="Arial"/>
        </w:rPr>
        <w:t>ее</w:t>
      </w:r>
      <w:proofErr w:type="spellEnd"/>
      <w:r w:rsidRPr="006E0D78">
        <w:rPr>
          <w:rFonts w:ascii="Arial" w:hAnsi="Arial" w:cs="Arial"/>
        </w:rPr>
        <w:t xml:space="preserve"> количественных и качественных характеристиках, единицах измерения Услуги, о получателях Услуги) размещается на официальном сайте Учреждения в информационно-телеко</w:t>
      </w:r>
      <w:r w:rsidR="006E0D78" w:rsidRPr="006E0D78">
        <w:rPr>
          <w:rFonts w:ascii="Arial" w:hAnsi="Arial" w:cs="Arial"/>
        </w:rPr>
        <w:t>ммуникационной сети "Интернет".</w:t>
      </w:r>
    </w:p>
    <w:p w:rsidR="00CF41A7" w:rsidRPr="006E0D78" w:rsidRDefault="00CF41A7" w:rsidP="00CF41A7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2.2. Наличие и </w:t>
      </w:r>
      <w:r w:rsidR="0070737A" w:rsidRPr="006E0D78">
        <w:rPr>
          <w:rFonts w:ascii="Arial" w:hAnsi="Arial" w:cs="Arial"/>
        </w:rPr>
        <w:t>актуальность</w:t>
      </w:r>
      <w:r w:rsidRPr="006E0D78">
        <w:rPr>
          <w:rFonts w:ascii="Arial" w:hAnsi="Arial" w:cs="Arial"/>
        </w:rPr>
        <w:t xml:space="preserve"> документов, в соответствии с которыми функционирует Учреждение, предоставляющее Услугу:</w:t>
      </w:r>
    </w:p>
    <w:p w:rsidR="00CF41A7" w:rsidRPr="006E0D78" w:rsidRDefault="00CF41A7" w:rsidP="00CF41A7">
      <w:pPr>
        <w:autoSpaceDE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 устав Учреждения;</w:t>
      </w:r>
    </w:p>
    <w:p w:rsidR="00CF41A7" w:rsidRPr="006E0D78" w:rsidRDefault="00CF41A7" w:rsidP="00CF41A7">
      <w:pPr>
        <w:autoSpaceDE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 свидетельство о государственной регистрации юридического лица;</w:t>
      </w:r>
    </w:p>
    <w:p w:rsidR="00CF41A7" w:rsidRPr="006E0D78" w:rsidRDefault="00CF41A7" w:rsidP="00CF41A7">
      <w:pPr>
        <w:autoSpaceDE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- лицензия на </w:t>
      </w:r>
      <w:proofErr w:type="gramStart"/>
      <w:r w:rsidRPr="006E0D78">
        <w:rPr>
          <w:rFonts w:ascii="Arial" w:hAnsi="Arial" w:cs="Arial"/>
        </w:rPr>
        <w:t>право ведения</w:t>
      </w:r>
      <w:proofErr w:type="gramEnd"/>
      <w:r w:rsidRPr="006E0D78">
        <w:rPr>
          <w:rFonts w:ascii="Arial" w:hAnsi="Arial" w:cs="Arial"/>
        </w:rPr>
        <w:t xml:space="preserve"> образовательной деятельности;</w:t>
      </w:r>
    </w:p>
    <w:p w:rsidR="00CF41A7" w:rsidRPr="006E0D78" w:rsidRDefault="00CF41A7" w:rsidP="00CF41A7">
      <w:pPr>
        <w:autoSpaceDE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 заключения органов Государственной санитарно-эпидемиологической службы и Государственной противопожарной службы о пригодности используемых зданий и помещений для осуществления образовательной деятельности;</w:t>
      </w:r>
    </w:p>
    <w:p w:rsidR="00CF41A7" w:rsidRPr="006E0D78" w:rsidRDefault="00CF41A7" w:rsidP="00CF41A7">
      <w:pPr>
        <w:autoSpaceDE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- штатное расписание;</w:t>
      </w:r>
    </w:p>
    <w:p w:rsidR="00CF41A7" w:rsidRPr="006E0D78" w:rsidRDefault="00CF41A7" w:rsidP="00CF41A7">
      <w:pPr>
        <w:autoSpaceDE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-иные локальные акты Учреждения, регламентирующие предоставление Услуги. </w:t>
      </w:r>
    </w:p>
    <w:p w:rsidR="00CF41A7" w:rsidRPr="006E0D78" w:rsidRDefault="00CF41A7" w:rsidP="00CF41A7">
      <w:pPr>
        <w:ind w:firstLine="720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2.3. Условия разме</w:t>
      </w:r>
      <w:r w:rsidR="0070737A" w:rsidRPr="006E0D78">
        <w:rPr>
          <w:rFonts w:ascii="Arial" w:hAnsi="Arial" w:cs="Arial"/>
        </w:rPr>
        <w:t>щения и режим работы Учреждения соответствуют санитарно-эпидемиологическим требованиям, требованиям комплексной безопасности в соответствии с действующим законод</w:t>
      </w:r>
      <w:r w:rsidR="006E0D78" w:rsidRPr="006E0D78">
        <w:rPr>
          <w:rFonts w:ascii="Arial" w:hAnsi="Arial" w:cs="Arial"/>
        </w:rPr>
        <w:t>ательством в сфере образования.</w:t>
      </w:r>
    </w:p>
    <w:p w:rsidR="00CF41A7" w:rsidRPr="006E0D78" w:rsidRDefault="00CF41A7" w:rsidP="00CF41A7">
      <w:pPr>
        <w:ind w:firstLine="708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2.4. Специальное техническое оснащение Учреждения </w:t>
      </w:r>
      <w:r w:rsidR="0070737A" w:rsidRPr="006E0D78">
        <w:rPr>
          <w:rFonts w:ascii="Arial" w:hAnsi="Arial" w:cs="Arial"/>
        </w:rPr>
        <w:t>отвечает требованиям основных образовательных программ, реализуемых Учреждением.</w:t>
      </w:r>
    </w:p>
    <w:p w:rsidR="00DE0B52" w:rsidRPr="006E0D78" w:rsidRDefault="00CF41A7" w:rsidP="00DE0B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2.5. Укомплектованность Учреждения специалистами</w:t>
      </w:r>
      <w:r w:rsidR="00DE0B52" w:rsidRPr="006E0D78">
        <w:rPr>
          <w:rFonts w:ascii="Arial" w:hAnsi="Arial" w:cs="Arial"/>
        </w:rPr>
        <w:t xml:space="preserve"> должна быть в соответствии со штатным расписанием. Каждый специалист должен иметь соответствующие должности образование, квалификацию, профессиональную подготовку, обладать знанием и опытом, необходимыми для выполнения возложенных на него обязанностей, проходить предварительный медицинский осмотр перед поступлением на работу, а также с периодичностью, </w:t>
      </w:r>
      <w:proofErr w:type="spellStart"/>
      <w:r w:rsidR="00DE0B52" w:rsidRPr="006E0D78">
        <w:rPr>
          <w:rFonts w:ascii="Arial" w:hAnsi="Arial" w:cs="Arial"/>
        </w:rPr>
        <w:t>определенной</w:t>
      </w:r>
      <w:proofErr w:type="spellEnd"/>
      <w:r w:rsidR="00DE0B52" w:rsidRPr="006E0D78">
        <w:rPr>
          <w:rFonts w:ascii="Arial" w:hAnsi="Arial" w:cs="Arial"/>
        </w:rPr>
        <w:t xml:space="preserve"> требованиями, предъявляемыми к данной должности.</w:t>
      </w:r>
    </w:p>
    <w:p w:rsidR="00CF41A7" w:rsidRPr="006E0D78" w:rsidRDefault="00CF41A7" w:rsidP="00CF41A7">
      <w:pPr>
        <w:ind w:firstLine="708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2.6. Требования к технологии оказания Услуги Учреждением</w:t>
      </w:r>
      <w:r w:rsidR="00DE0B52" w:rsidRPr="006E0D78">
        <w:rPr>
          <w:rFonts w:ascii="Arial" w:hAnsi="Arial" w:cs="Arial"/>
        </w:rPr>
        <w:t xml:space="preserve"> устанавливаются и</w:t>
      </w:r>
      <w:r w:rsidRPr="006E0D78">
        <w:rPr>
          <w:rFonts w:ascii="Arial" w:hAnsi="Arial" w:cs="Arial"/>
        </w:rPr>
        <w:t>сходя из особенностей предоставления Услуги</w:t>
      </w:r>
      <w:r w:rsidR="00DE0B52" w:rsidRPr="006E0D78">
        <w:rPr>
          <w:rFonts w:ascii="Arial" w:hAnsi="Arial" w:cs="Arial"/>
        </w:rPr>
        <w:t>.</w:t>
      </w:r>
    </w:p>
    <w:p w:rsidR="00CF41A7" w:rsidRPr="006E0D78" w:rsidRDefault="00CF41A7" w:rsidP="005F264D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2.7. </w:t>
      </w:r>
      <w:proofErr w:type="gramStart"/>
      <w:r w:rsidR="00DE0B52" w:rsidRPr="006E0D78">
        <w:rPr>
          <w:rFonts w:ascii="Arial" w:hAnsi="Arial" w:cs="Arial"/>
        </w:rPr>
        <w:t>В целях</w:t>
      </w:r>
      <w:r w:rsidRPr="006E0D78">
        <w:rPr>
          <w:rFonts w:ascii="Arial" w:hAnsi="Arial" w:cs="Arial"/>
        </w:rPr>
        <w:t xml:space="preserve"> информационного сопровождения деятельности Учреждения, пре</w:t>
      </w:r>
      <w:r w:rsidR="00DE0B52" w:rsidRPr="006E0D78">
        <w:rPr>
          <w:rFonts w:ascii="Arial" w:hAnsi="Arial" w:cs="Arial"/>
        </w:rPr>
        <w:t>доставляющего Услугу</w:t>
      </w:r>
      <w:r w:rsidR="005F264D" w:rsidRPr="006E0D78">
        <w:rPr>
          <w:rFonts w:ascii="Arial" w:hAnsi="Arial" w:cs="Arial"/>
        </w:rPr>
        <w:t>, в соответствии с требованиями Федерального закона Российской Федерации от 29.12.2012 № 273-ФЗ "Об образовании в Российской Федерации" Учреждения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на установленных информационных стендах и в информационно-телекоммуникационных сетях, в том числе на официальном сайте Учреждения</w:t>
      </w:r>
      <w:proofErr w:type="gramEnd"/>
      <w:r w:rsidR="005F264D" w:rsidRPr="006E0D78">
        <w:rPr>
          <w:rFonts w:ascii="Arial" w:hAnsi="Arial" w:cs="Arial"/>
        </w:rPr>
        <w:t xml:space="preserve"> в сети "Интернет.</w:t>
      </w:r>
    </w:p>
    <w:p w:rsidR="00FA79CD" w:rsidRPr="006E0D78" w:rsidRDefault="00CF41A7" w:rsidP="00FA79CD">
      <w:pPr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2.8. </w:t>
      </w:r>
      <w:r w:rsidR="00FA79CD" w:rsidRPr="006E0D78">
        <w:rPr>
          <w:rFonts w:ascii="Arial" w:hAnsi="Arial" w:cs="Arial"/>
        </w:rPr>
        <w:t xml:space="preserve">Внутренняя и внешняя системы </w:t>
      </w:r>
      <w:proofErr w:type="gramStart"/>
      <w:r w:rsidR="00FA79CD" w:rsidRPr="006E0D78">
        <w:rPr>
          <w:rFonts w:ascii="Arial" w:hAnsi="Arial" w:cs="Arial"/>
        </w:rPr>
        <w:t>контроля за</w:t>
      </w:r>
      <w:proofErr w:type="gramEnd"/>
      <w:r w:rsidR="00FA79CD" w:rsidRPr="006E0D78">
        <w:rPr>
          <w:rFonts w:ascii="Arial" w:hAnsi="Arial" w:cs="Arial"/>
        </w:rPr>
        <w:t xml:space="preserve"> соблюдением качества фактически предоставляемых Услуг позволяет определить соответствия оказываемых Услуг настоящему Стандарту, другим нормативным документам в области образования. Работа Учреждений по предоставлению Услуг в области образования должна быть направлена на полное удовлетворение потребностей потребителей в получении Услуг, непрерывное повышение качества Услуг.</w:t>
      </w:r>
    </w:p>
    <w:p w:rsidR="00CF41A7" w:rsidRPr="006E0D78" w:rsidRDefault="00CF41A7" w:rsidP="00CF41A7">
      <w:pPr>
        <w:ind w:firstLine="708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2.9. Руководитель Учреждения является лицом, ответственным за предоставление Услуги. Перечень иных должностных лиц, специалистов Учреждения, ответственных за предоставление Услуги, устанавливается пр</w:t>
      </w:r>
      <w:r w:rsidR="006E0D78" w:rsidRPr="006E0D78">
        <w:rPr>
          <w:rFonts w:ascii="Arial" w:hAnsi="Arial" w:cs="Arial"/>
        </w:rPr>
        <w:t>иказом руководителя Учреждения.</w:t>
      </w:r>
    </w:p>
    <w:p w:rsidR="0062699E" w:rsidRPr="006E0D78" w:rsidRDefault="00FA79CD" w:rsidP="0062699E">
      <w:pPr>
        <w:tabs>
          <w:tab w:val="left" w:pos="851"/>
          <w:tab w:val="left" w:pos="9355"/>
        </w:tabs>
        <w:jc w:val="center"/>
        <w:rPr>
          <w:rFonts w:ascii="Arial" w:hAnsi="Arial" w:cs="Arial"/>
          <w:b/>
        </w:rPr>
      </w:pPr>
      <w:r w:rsidRPr="006E0D78">
        <w:rPr>
          <w:rFonts w:ascii="Arial" w:hAnsi="Arial" w:cs="Arial"/>
          <w:b/>
        </w:rPr>
        <w:t>3. Т</w:t>
      </w:r>
      <w:r w:rsidR="00FD0EAE" w:rsidRPr="006E0D78">
        <w:rPr>
          <w:rFonts w:ascii="Arial" w:hAnsi="Arial" w:cs="Arial"/>
          <w:b/>
        </w:rPr>
        <w:t xml:space="preserve">ребования к технологии оказания </w:t>
      </w:r>
      <w:r w:rsidRPr="006E0D78">
        <w:rPr>
          <w:rFonts w:ascii="Arial" w:hAnsi="Arial" w:cs="Arial"/>
          <w:b/>
        </w:rPr>
        <w:t>Услуг</w:t>
      </w:r>
    </w:p>
    <w:p w:rsidR="00EF221B" w:rsidRPr="006E0D78" w:rsidRDefault="00EF221B" w:rsidP="00EF221B">
      <w:pPr>
        <w:ind w:firstLine="708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3.1. Требования к порядку доступа и обращения в Учреждение, перечню документов, необходимых для получения Услуги, получению бланков обращений (заявлений) и регистрации обращений (заявлений), определяют нормы действующего законодательства в сфере образования</w:t>
      </w:r>
      <w:r w:rsidR="006644C3" w:rsidRPr="006E0D78">
        <w:rPr>
          <w:rFonts w:ascii="Arial" w:hAnsi="Arial" w:cs="Arial"/>
        </w:rPr>
        <w:t>.</w:t>
      </w:r>
      <w:r w:rsidRPr="006E0D78">
        <w:rPr>
          <w:rFonts w:ascii="Arial" w:hAnsi="Arial" w:cs="Arial"/>
        </w:rPr>
        <w:t xml:space="preserve"> </w:t>
      </w:r>
    </w:p>
    <w:p w:rsidR="00FD0EAE" w:rsidRPr="006E0D78" w:rsidRDefault="006644C3" w:rsidP="006644C3">
      <w:pPr>
        <w:tabs>
          <w:tab w:val="left" w:pos="851"/>
          <w:tab w:val="left" w:pos="9355"/>
        </w:tabs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3.2 Д</w:t>
      </w:r>
      <w:r w:rsidR="00FD0EAE" w:rsidRPr="006E0D78">
        <w:rPr>
          <w:rFonts w:ascii="Arial" w:hAnsi="Arial" w:cs="Arial"/>
        </w:rPr>
        <w:t>окументы, необходимые для</w:t>
      </w:r>
      <w:r w:rsidRPr="006E0D78">
        <w:rPr>
          <w:rFonts w:ascii="Arial" w:hAnsi="Arial" w:cs="Arial"/>
        </w:rPr>
        <w:t xml:space="preserve"> получения Услуги, </w:t>
      </w:r>
      <w:r w:rsidR="00FD0EAE" w:rsidRPr="006E0D78">
        <w:rPr>
          <w:rFonts w:ascii="Arial" w:hAnsi="Arial" w:cs="Arial"/>
        </w:rPr>
        <w:t xml:space="preserve">состав и последовательность действий получателя </w:t>
      </w:r>
      <w:r w:rsidRPr="006E0D78">
        <w:rPr>
          <w:rFonts w:ascii="Arial" w:hAnsi="Arial" w:cs="Arial"/>
        </w:rPr>
        <w:t>У</w:t>
      </w:r>
      <w:r w:rsidR="00FD0EAE" w:rsidRPr="006E0D78">
        <w:rPr>
          <w:rFonts w:ascii="Arial" w:hAnsi="Arial" w:cs="Arial"/>
        </w:rPr>
        <w:t xml:space="preserve">слуги и </w:t>
      </w:r>
      <w:r w:rsidRPr="006E0D78">
        <w:rPr>
          <w:rFonts w:ascii="Arial" w:hAnsi="Arial" w:cs="Arial"/>
        </w:rPr>
        <w:t>У</w:t>
      </w:r>
      <w:r w:rsidR="00FD0EAE" w:rsidRPr="006E0D78">
        <w:rPr>
          <w:rFonts w:ascii="Arial" w:hAnsi="Arial" w:cs="Arial"/>
        </w:rPr>
        <w:t xml:space="preserve">чреждения, предоставляющего </w:t>
      </w:r>
      <w:r w:rsidRPr="006E0D78">
        <w:rPr>
          <w:rFonts w:ascii="Arial" w:hAnsi="Arial" w:cs="Arial"/>
        </w:rPr>
        <w:t>У</w:t>
      </w:r>
      <w:r w:rsidR="00FD0EAE" w:rsidRPr="006E0D78">
        <w:rPr>
          <w:rFonts w:ascii="Arial" w:hAnsi="Arial" w:cs="Arial"/>
        </w:rPr>
        <w:t>слугу</w:t>
      </w:r>
      <w:r w:rsidRPr="006E0D78">
        <w:rPr>
          <w:rFonts w:ascii="Arial" w:hAnsi="Arial" w:cs="Arial"/>
        </w:rPr>
        <w:t>, разрабатываются и утверждаются Учреждением самостоятельно в соответствии с требованиями действующего законодательства и оказываемой Услуги.</w:t>
      </w:r>
    </w:p>
    <w:p w:rsidR="006644C3" w:rsidRPr="006E0D78" w:rsidRDefault="006644C3" w:rsidP="006644C3">
      <w:pPr>
        <w:ind w:firstLine="720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3.3 </w:t>
      </w:r>
      <w:proofErr w:type="gramStart"/>
      <w:r w:rsidRPr="006E0D78">
        <w:rPr>
          <w:rFonts w:ascii="Arial" w:hAnsi="Arial" w:cs="Arial"/>
        </w:rPr>
        <w:t>О</w:t>
      </w:r>
      <w:r w:rsidR="00FD0EAE" w:rsidRPr="006E0D78">
        <w:rPr>
          <w:rFonts w:ascii="Arial" w:hAnsi="Arial" w:cs="Arial"/>
        </w:rPr>
        <w:t>бъем</w:t>
      </w:r>
      <w:proofErr w:type="gramEnd"/>
      <w:r w:rsidR="00FD0EAE" w:rsidRPr="006E0D78">
        <w:rPr>
          <w:rFonts w:ascii="Arial" w:hAnsi="Arial" w:cs="Arial"/>
        </w:rPr>
        <w:t xml:space="preserve"> и </w:t>
      </w:r>
      <w:r w:rsidRPr="006E0D78">
        <w:rPr>
          <w:rFonts w:ascii="Arial" w:hAnsi="Arial" w:cs="Arial"/>
        </w:rPr>
        <w:t>содержание Услуги определяются санитарно-эпидемиологическими правилами и нормативами к устройству, содержанию и организации режима работы Учреждений и образовательной программой, утверждаемой и реализуемой Учреждением самостоятельно, которая должна обеспечивать достижение получателями Услуги результатов освоения основных образовательных программ.</w:t>
      </w:r>
    </w:p>
    <w:p w:rsidR="007F4BD0" w:rsidRPr="006E0D78" w:rsidRDefault="006644C3" w:rsidP="007F4B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3.4. </w:t>
      </w:r>
      <w:r w:rsidR="007F4BD0" w:rsidRPr="006E0D78">
        <w:rPr>
          <w:rFonts w:ascii="Arial" w:hAnsi="Arial" w:cs="Arial"/>
        </w:rPr>
        <w:t>. Услуга предоставляется в течение всего периода пребывания получателя Услуги в Учреждении с момента зачисления его в Учреждение и до момента отчисления из Учреждения, регламентируется учебным планом, календарным учебным графиком, расписанием занятий Учреждения.</w:t>
      </w:r>
    </w:p>
    <w:p w:rsidR="007F4BD0" w:rsidRPr="006E0D78" w:rsidRDefault="007F4BD0" w:rsidP="007F4BD0">
      <w:pPr>
        <w:ind w:firstLine="708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3.5. Услуга предоставляется при наличии вакантных мест в Учреждении. В случае превышения спроса на Услугу над возможностью </w:t>
      </w:r>
      <w:proofErr w:type="spellStart"/>
      <w:r w:rsidRPr="006E0D78">
        <w:rPr>
          <w:rFonts w:ascii="Arial" w:hAnsi="Arial" w:cs="Arial"/>
        </w:rPr>
        <w:t>ее</w:t>
      </w:r>
      <w:proofErr w:type="spellEnd"/>
      <w:r w:rsidRPr="006E0D78">
        <w:rPr>
          <w:rFonts w:ascii="Arial" w:hAnsi="Arial" w:cs="Arial"/>
        </w:rPr>
        <w:t xml:space="preserve"> предоставления без ожидания, в том числе к срокам и условиям ожидания оказания </w:t>
      </w:r>
      <w:proofErr w:type="spellStart"/>
      <w:r w:rsidRPr="006E0D78">
        <w:rPr>
          <w:rFonts w:ascii="Arial" w:hAnsi="Arial" w:cs="Arial"/>
        </w:rPr>
        <w:t>Услуги</w:t>
      </w:r>
      <w:proofErr w:type="gramStart"/>
      <w:r w:rsidRPr="006E0D78">
        <w:rPr>
          <w:rFonts w:ascii="Arial" w:hAnsi="Arial" w:cs="Arial"/>
        </w:rPr>
        <w:t>,п</w:t>
      </w:r>
      <w:proofErr w:type="gramEnd"/>
      <w:r w:rsidRPr="006E0D78">
        <w:rPr>
          <w:rFonts w:ascii="Arial" w:hAnsi="Arial" w:cs="Arial"/>
        </w:rPr>
        <w:t>раво</w:t>
      </w:r>
      <w:proofErr w:type="spellEnd"/>
      <w:r w:rsidRPr="006E0D78">
        <w:rPr>
          <w:rFonts w:ascii="Arial" w:hAnsi="Arial" w:cs="Arial"/>
        </w:rPr>
        <w:t xml:space="preserve"> на внеочередное, первоочередное предоставление мест в Учреждении имеют дети категорий граждан в соответствии с действующим законодательством Российской Федерации, Нижегородской области и Ардатовского муниципального округа Нижегородской области.</w:t>
      </w:r>
    </w:p>
    <w:p w:rsidR="00FD0EAE" w:rsidRPr="006E0D78" w:rsidRDefault="007F4BD0" w:rsidP="007F4BD0">
      <w:pPr>
        <w:ind w:firstLine="708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3.6. Основанием для отказа в предоставлении Услуги является отсутствие свободных мест в Учреждении. </w:t>
      </w:r>
    </w:p>
    <w:p w:rsidR="00702D3B" w:rsidRPr="006E0D78" w:rsidRDefault="00702D3B" w:rsidP="00247510">
      <w:pPr>
        <w:pStyle w:val="ConsPlusNormal"/>
        <w:widowControl/>
        <w:ind w:firstLine="708"/>
        <w:jc w:val="both"/>
        <w:rPr>
          <w:rFonts w:eastAsia="SimSun"/>
          <w:sz w:val="24"/>
          <w:szCs w:val="24"/>
          <w:lang w:eastAsia="zh-CN"/>
        </w:rPr>
      </w:pPr>
      <w:r w:rsidRPr="006E0D78">
        <w:rPr>
          <w:rFonts w:eastAsia="SimSun"/>
          <w:sz w:val="24"/>
          <w:szCs w:val="24"/>
          <w:lang w:eastAsia="zh-CN"/>
        </w:rPr>
        <w:t xml:space="preserve">3.7. </w:t>
      </w:r>
      <w:r w:rsidR="00247510" w:rsidRPr="006E0D78">
        <w:rPr>
          <w:rFonts w:eastAsia="SimSun"/>
          <w:sz w:val="24"/>
          <w:szCs w:val="24"/>
          <w:lang w:eastAsia="zh-CN"/>
        </w:rPr>
        <w:t xml:space="preserve">Потребители Услуг вправе </w:t>
      </w:r>
      <w:r w:rsidR="00247510" w:rsidRPr="006E0D78">
        <w:rPr>
          <w:sz w:val="24"/>
          <w:szCs w:val="24"/>
        </w:rPr>
        <w:t>обратиться с жалобой (далее – обращение) в Учреждение или в Управление образования в устной, письменной и (или) электронной форме</w:t>
      </w:r>
      <w:r w:rsidR="00247510" w:rsidRPr="006E0D78">
        <w:rPr>
          <w:rFonts w:eastAsia="SimSun"/>
          <w:sz w:val="24"/>
          <w:szCs w:val="24"/>
          <w:lang w:eastAsia="zh-CN"/>
        </w:rPr>
        <w:t xml:space="preserve"> на недостаточную доступность и качество Услуги, </w:t>
      </w:r>
      <w:r w:rsidRPr="006E0D78">
        <w:rPr>
          <w:rFonts w:eastAsia="SimSun"/>
          <w:sz w:val="24"/>
          <w:szCs w:val="24"/>
          <w:lang w:eastAsia="zh-CN"/>
        </w:rPr>
        <w:t>на соблюдение иных требований к качеству предоставления Услуги</w:t>
      </w:r>
      <w:r w:rsidR="00247510" w:rsidRPr="006E0D78">
        <w:rPr>
          <w:rFonts w:eastAsia="SimSun"/>
          <w:sz w:val="24"/>
          <w:szCs w:val="24"/>
          <w:lang w:eastAsia="zh-CN"/>
        </w:rPr>
        <w:t>.</w:t>
      </w:r>
      <w:r w:rsidRPr="006E0D78">
        <w:rPr>
          <w:rFonts w:eastAsia="SimSun"/>
          <w:sz w:val="24"/>
          <w:szCs w:val="24"/>
          <w:lang w:eastAsia="zh-CN"/>
        </w:rPr>
        <w:t xml:space="preserve"> </w:t>
      </w:r>
    </w:p>
    <w:p w:rsidR="00247510" w:rsidRPr="006E0D78" w:rsidRDefault="00702D3B" w:rsidP="00247510">
      <w:pPr>
        <w:autoSpaceDE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Обращение в письменной и (или) электронной форме подлежит обязательной регистрации в течение </w:t>
      </w:r>
      <w:proofErr w:type="spellStart"/>
      <w:r w:rsidRPr="006E0D78">
        <w:rPr>
          <w:rFonts w:ascii="Arial" w:hAnsi="Arial" w:cs="Arial"/>
        </w:rPr>
        <w:t>трех</w:t>
      </w:r>
      <w:proofErr w:type="spellEnd"/>
      <w:r w:rsidRPr="006E0D78">
        <w:rPr>
          <w:rFonts w:ascii="Arial" w:hAnsi="Arial" w:cs="Arial"/>
        </w:rPr>
        <w:t xml:space="preserve"> дней с момента его поступления</w:t>
      </w:r>
      <w:r w:rsidR="00247510" w:rsidRPr="006E0D78">
        <w:rPr>
          <w:rFonts w:ascii="Arial" w:hAnsi="Arial" w:cs="Arial"/>
        </w:rPr>
        <w:t>.</w:t>
      </w:r>
      <w:r w:rsidRPr="006E0D78">
        <w:rPr>
          <w:rFonts w:ascii="Arial" w:hAnsi="Arial" w:cs="Arial"/>
        </w:rPr>
        <w:t xml:space="preserve"> Обращение в устной форме заносится в журнал регистрации ус</w:t>
      </w:r>
      <w:r w:rsidR="00247510" w:rsidRPr="006E0D78">
        <w:rPr>
          <w:rFonts w:ascii="Arial" w:hAnsi="Arial" w:cs="Arial"/>
        </w:rPr>
        <w:t>тных обращений в день обращения.</w:t>
      </w:r>
    </w:p>
    <w:p w:rsidR="00702D3B" w:rsidRPr="006E0D78" w:rsidRDefault="00702D3B" w:rsidP="00247510">
      <w:pPr>
        <w:autoSpaceDE w:val="0"/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По результатам рассмотрения обращения принимается решение об удовлетворении требований, указанных в обращении (признании </w:t>
      </w:r>
      <w:proofErr w:type="gramStart"/>
      <w:r w:rsidRPr="006E0D78">
        <w:rPr>
          <w:rFonts w:ascii="Arial" w:hAnsi="Arial" w:cs="Arial"/>
        </w:rPr>
        <w:t>неправомерными</w:t>
      </w:r>
      <w:proofErr w:type="gramEnd"/>
      <w:r w:rsidRPr="006E0D78">
        <w:rPr>
          <w:rFonts w:ascii="Arial" w:hAnsi="Arial" w:cs="Arial"/>
        </w:rPr>
        <w:t xml:space="preserve"> действия (бездействия), решения соответствующего должностного лица) либо об отказе в их удовлетворении. Ответ, содержащий результаты рассмотрения об</w:t>
      </w:r>
      <w:r w:rsidR="00247510" w:rsidRPr="006E0D78">
        <w:rPr>
          <w:rFonts w:ascii="Arial" w:hAnsi="Arial" w:cs="Arial"/>
        </w:rPr>
        <w:t xml:space="preserve">ращения, направляется заявителю </w:t>
      </w:r>
      <w:r w:rsidRPr="006E0D78">
        <w:rPr>
          <w:rFonts w:ascii="Arial" w:hAnsi="Arial" w:cs="Arial"/>
        </w:rPr>
        <w:t>не позднее 30 дней со дня регистрации обращения.</w:t>
      </w:r>
    </w:p>
    <w:p w:rsidR="00702D3B" w:rsidRPr="006E0D78" w:rsidRDefault="00702D3B" w:rsidP="00702D3B">
      <w:pPr>
        <w:autoSpaceDE w:val="0"/>
        <w:ind w:firstLine="720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В исключительных случаях, а также в случае направления обращения заявителя в органы государственной власти, органы местного самоуправления, должностным лицам в связи с предоставлением документов и материалов, необходимых для рассмотрения обращения заявителя, срок продлевается не более чем на 30 дней с уведомлением заявителя о продлении срока его рассмотрения.</w:t>
      </w:r>
    </w:p>
    <w:p w:rsidR="00702D3B" w:rsidRPr="006E0D78" w:rsidRDefault="00702D3B" w:rsidP="00702D3B">
      <w:pPr>
        <w:autoSpaceDE w:val="0"/>
        <w:ind w:firstLine="720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Если жалоба, изложенная в обращении, признана обоснованной, то принимается решение о применении мер дисциплинарного воздействия к должностному лицу, специалисту Учреждения, допустившему нарушение требований законодательства Российской Федерации, муниципальных правовых актов и настоящего Стандарта.</w:t>
      </w:r>
    </w:p>
    <w:p w:rsidR="00FD0EAE" w:rsidRPr="006E0D78" w:rsidRDefault="00FD0EAE" w:rsidP="00FD0EAE">
      <w:pPr>
        <w:pStyle w:val="ConsPlusNormal"/>
        <w:tabs>
          <w:tab w:val="left" w:pos="851"/>
          <w:tab w:val="left" w:pos="9355"/>
        </w:tabs>
        <w:ind w:firstLine="709"/>
        <w:jc w:val="center"/>
        <w:rPr>
          <w:b/>
          <w:sz w:val="24"/>
          <w:szCs w:val="24"/>
        </w:rPr>
      </w:pPr>
      <w:r w:rsidRPr="006E0D78">
        <w:rPr>
          <w:b/>
          <w:sz w:val="24"/>
          <w:szCs w:val="24"/>
        </w:rPr>
        <w:t xml:space="preserve">4. Применение </w:t>
      </w:r>
      <w:r w:rsidR="00247510" w:rsidRPr="006E0D78">
        <w:rPr>
          <w:b/>
          <w:sz w:val="24"/>
          <w:szCs w:val="24"/>
        </w:rPr>
        <w:t>С</w:t>
      </w:r>
      <w:r w:rsidRPr="006E0D78">
        <w:rPr>
          <w:b/>
          <w:sz w:val="24"/>
          <w:szCs w:val="24"/>
        </w:rPr>
        <w:t xml:space="preserve">тандартов качества </w:t>
      </w:r>
    </w:p>
    <w:p w:rsidR="00FD0EAE" w:rsidRPr="006E0D78" w:rsidRDefault="00FD0EAE" w:rsidP="00D3778E">
      <w:pPr>
        <w:pStyle w:val="ConsPlusNormal"/>
        <w:tabs>
          <w:tab w:val="left" w:pos="851"/>
          <w:tab w:val="left" w:pos="9355"/>
        </w:tabs>
        <w:ind w:firstLine="709"/>
        <w:jc w:val="both"/>
        <w:rPr>
          <w:sz w:val="24"/>
          <w:szCs w:val="24"/>
        </w:rPr>
      </w:pPr>
      <w:r w:rsidRPr="006E0D78">
        <w:rPr>
          <w:sz w:val="24"/>
          <w:szCs w:val="24"/>
        </w:rPr>
        <w:t xml:space="preserve">4.1.Применение </w:t>
      </w:r>
      <w:r w:rsidR="00D3778E" w:rsidRPr="006E0D78">
        <w:rPr>
          <w:sz w:val="24"/>
          <w:szCs w:val="24"/>
        </w:rPr>
        <w:t>С</w:t>
      </w:r>
      <w:r w:rsidRPr="006E0D78">
        <w:rPr>
          <w:sz w:val="24"/>
          <w:szCs w:val="24"/>
        </w:rPr>
        <w:t>тандартов осуществляется</w:t>
      </w:r>
      <w:r w:rsidRPr="006E0D78">
        <w:rPr>
          <w:spacing w:val="-7"/>
          <w:sz w:val="24"/>
          <w:szCs w:val="24"/>
        </w:rPr>
        <w:t xml:space="preserve"> соответствующими </w:t>
      </w:r>
      <w:r w:rsidR="00D3778E" w:rsidRPr="006E0D78">
        <w:rPr>
          <w:sz w:val="24"/>
          <w:szCs w:val="24"/>
        </w:rPr>
        <w:t>У</w:t>
      </w:r>
      <w:r w:rsidRPr="006E0D78">
        <w:rPr>
          <w:sz w:val="24"/>
          <w:szCs w:val="24"/>
        </w:rPr>
        <w:t>чреждениями</w:t>
      </w:r>
      <w:r w:rsidR="00D3778E" w:rsidRPr="006E0D78">
        <w:rPr>
          <w:sz w:val="24"/>
          <w:szCs w:val="24"/>
        </w:rPr>
        <w:t>, в соответствии с реализуемыми основными образовательными программами по каждой услуге согласно п. 1.2.</w:t>
      </w:r>
    </w:p>
    <w:p w:rsidR="00D3778E" w:rsidRPr="006E0D78" w:rsidRDefault="00D3778E" w:rsidP="00D3778E">
      <w:pPr>
        <w:pStyle w:val="ConsPlusNormal"/>
        <w:tabs>
          <w:tab w:val="left" w:pos="851"/>
          <w:tab w:val="left" w:pos="9355"/>
        </w:tabs>
        <w:ind w:firstLine="709"/>
        <w:jc w:val="both"/>
        <w:rPr>
          <w:sz w:val="24"/>
          <w:szCs w:val="24"/>
        </w:rPr>
      </w:pPr>
      <w:r w:rsidRPr="006E0D78">
        <w:rPr>
          <w:sz w:val="24"/>
          <w:szCs w:val="24"/>
        </w:rPr>
        <w:t>4.2. Показатели качества Услуг:</w:t>
      </w:r>
    </w:p>
    <w:tbl>
      <w:tblPr>
        <w:tblpPr w:leftFromText="180" w:rightFromText="180" w:vertAnchor="text" w:horzAnchor="margin" w:tblpXSpec="center" w:tblpY="586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1"/>
        <w:gridCol w:w="3869"/>
        <w:gridCol w:w="491"/>
        <w:gridCol w:w="1479"/>
        <w:gridCol w:w="222"/>
        <w:gridCol w:w="3294"/>
      </w:tblGrid>
      <w:tr w:rsidR="00D3778E" w:rsidRPr="006E0D78" w:rsidTr="00FE2374">
        <w:tc>
          <w:tcPr>
            <w:tcW w:w="851" w:type="dxa"/>
            <w:gridSpan w:val="2"/>
          </w:tcPr>
          <w:p w:rsidR="00D3778E" w:rsidRPr="006E0D78" w:rsidRDefault="00D3778E" w:rsidP="001C3260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E0D7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E0D7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360" w:type="dxa"/>
            <w:gridSpan w:val="2"/>
          </w:tcPr>
          <w:p w:rsidR="00D3778E" w:rsidRPr="006E0D78" w:rsidRDefault="00D3778E" w:rsidP="001C3260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Показатели для определения стандартов качества муниципальной услуги</w:t>
            </w:r>
          </w:p>
        </w:tc>
        <w:tc>
          <w:tcPr>
            <w:tcW w:w="1701" w:type="dxa"/>
            <w:gridSpan w:val="2"/>
          </w:tcPr>
          <w:p w:rsidR="00D3778E" w:rsidRPr="006E0D78" w:rsidRDefault="00D3778E" w:rsidP="001C3260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294" w:type="dxa"/>
          </w:tcPr>
          <w:p w:rsidR="00D3778E" w:rsidRPr="006E0D78" w:rsidRDefault="00D3778E" w:rsidP="001C3260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Стандарты качества, включающие количественные и качественные параметры оценки конечного результата</w:t>
            </w:r>
          </w:p>
        </w:tc>
      </w:tr>
      <w:tr w:rsidR="00D3778E" w:rsidRPr="006E0D78" w:rsidTr="001C3260">
        <w:tc>
          <w:tcPr>
            <w:tcW w:w="10206" w:type="dxa"/>
            <w:gridSpan w:val="7"/>
          </w:tcPr>
          <w:p w:rsidR="00D3778E" w:rsidRPr="006E0D78" w:rsidRDefault="00D3778E" w:rsidP="001C3260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D3778E" w:rsidRPr="006E0D78" w:rsidTr="00FE2374">
        <w:tc>
          <w:tcPr>
            <w:tcW w:w="851" w:type="dxa"/>
            <w:gridSpan w:val="2"/>
          </w:tcPr>
          <w:p w:rsidR="00D3778E" w:rsidRPr="006E0D78" w:rsidRDefault="00D3778E" w:rsidP="001C3260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60" w:type="dxa"/>
            <w:gridSpan w:val="2"/>
          </w:tcPr>
          <w:p w:rsidR="00D3778E" w:rsidRPr="006E0D78" w:rsidRDefault="00D3778E" w:rsidP="001C3260">
            <w:pPr>
              <w:pStyle w:val="ConsPlusCell"/>
              <w:widowControl/>
              <w:rPr>
                <w:sz w:val="24"/>
                <w:szCs w:val="24"/>
              </w:rPr>
            </w:pPr>
            <w:r w:rsidRPr="006E0D78">
              <w:rPr>
                <w:color w:val="000000"/>
                <w:sz w:val="24"/>
                <w:szCs w:val="24"/>
              </w:rPr>
              <w:t>Посещаемость детьми дошкольных образовательных учреждений, дошкольных групп общеобразовательных учреждений</w:t>
            </w:r>
          </w:p>
        </w:tc>
        <w:tc>
          <w:tcPr>
            <w:tcW w:w="1701" w:type="dxa"/>
            <w:gridSpan w:val="2"/>
          </w:tcPr>
          <w:p w:rsidR="00D3778E" w:rsidRPr="006E0D78" w:rsidRDefault="00D3778E" w:rsidP="001C3260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E0D78">
              <w:rPr>
                <w:sz w:val="24"/>
                <w:szCs w:val="24"/>
              </w:rPr>
              <w:t>%</w:t>
            </w:r>
          </w:p>
        </w:tc>
        <w:tc>
          <w:tcPr>
            <w:tcW w:w="3294" w:type="dxa"/>
          </w:tcPr>
          <w:p w:rsidR="00D3778E" w:rsidRPr="006E0D78" w:rsidRDefault="00D3778E" w:rsidP="001C3260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E0D78">
              <w:rPr>
                <w:sz w:val="24"/>
                <w:szCs w:val="24"/>
              </w:rPr>
              <w:t>80%</w:t>
            </w:r>
          </w:p>
        </w:tc>
      </w:tr>
      <w:tr w:rsidR="00D3778E" w:rsidRPr="006E0D78" w:rsidTr="00FE2374">
        <w:tc>
          <w:tcPr>
            <w:tcW w:w="851" w:type="dxa"/>
            <w:gridSpan w:val="2"/>
          </w:tcPr>
          <w:p w:rsidR="00D3778E" w:rsidRPr="006E0D78" w:rsidRDefault="00D3778E" w:rsidP="001C3260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60" w:type="dxa"/>
            <w:gridSpan w:val="2"/>
          </w:tcPr>
          <w:p w:rsidR="00D3778E" w:rsidRPr="006E0D78" w:rsidRDefault="00D3778E" w:rsidP="001C3260">
            <w:pPr>
              <w:pStyle w:val="ConsPlusCell"/>
              <w:widowControl/>
              <w:rPr>
                <w:sz w:val="24"/>
                <w:szCs w:val="24"/>
              </w:rPr>
            </w:pPr>
            <w:r w:rsidRPr="006E0D78">
              <w:rPr>
                <w:color w:val="000000"/>
                <w:sz w:val="24"/>
                <w:szCs w:val="24"/>
              </w:rPr>
              <w:t xml:space="preserve">Доля родителей (законных представителей), </w:t>
            </w:r>
            <w:proofErr w:type="spellStart"/>
            <w:r w:rsidRPr="006E0D78">
              <w:rPr>
                <w:color w:val="000000"/>
                <w:sz w:val="24"/>
                <w:szCs w:val="24"/>
              </w:rPr>
              <w:t>удовлетворенных</w:t>
            </w:r>
            <w:proofErr w:type="spellEnd"/>
            <w:r w:rsidRPr="006E0D78">
              <w:rPr>
                <w:color w:val="000000"/>
                <w:sz w:val="24"/>
                <w:szCs w:val="24"/>
              </w:rPr>
              <w:t xml:space="preserve"> условиями и качеством предоставляемой услуги</w:t>
            </w:r>
          </w:p>
        </w:tc>
        <w:tc>
          <w:tcPr>
            <w:tcW w:w="1701" w:type="dxa"/>
            <w:gridSpan w:val="2"/>
          </w:tcPr>
          <w:p w:rsidR="00D3778E" w:rsidRPr="006E0D78" w:rsidRDefault="00D3778E" w:rsidP="001C3260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E0D78">
              <w:rPr>
                <w:sz w:val="24"/>
                <w:szCs w:val="24"/>
              </w:rPr>
              <w:t>%</w:t>
            </w:r>
          </w:p>
        </w:tc>
        <w:tc>
          <w:tcPr>
            <w:tcW w:w="3294" w:type="dxa"/>
          </w:tcPr>
          <w:p w:rsidR="00D3778E" w:rsidRPr="006E0D78" w:rsidRDefault="00D3778E" w:rsidP="001C3260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E0D78">
              <w:rPr>
                <w:sz w:val="24"/>
                <w:szCs w:val="24"/>
              </w:rPr>
              <w:t>Не менее 90%</w:t>
            </w:r>
          </w:p>
        </w:tc>
      </w:tr>
      <w:tr w:rsidR="00045A39" w:rsidRPr="006E0D78" w:rsidTr="00CB5AAF">
        <w:tc>
          <w:tcPr>
            <w:tcW w:w="10206" w:type="dxa"/>
            <w:gridSpan w:val="7"/>
          </w:tcPr>
          <w:p w:rsidR="00045A39" w:rsidRPr="006E0D78" w:rsidRDefault="00045A39" w:rsidP="00045A39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</w:t>
            </w:r>
          </w:p>
          <w:p w:rsidR="00045A39" w:rsidRPr="006E0D78" w:rsidRDefault="00045A39" w:rsidP="00045A39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начального общего образования</w:t>
            </w:r>
          </w:p>
          <w:p w:rsidR="00045A39" w:rsidRPr="006E0D78" w:rsidRDefault="00045A39" w:rsidP="00045A39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Реализация основн</w:t>
            </w:r>
            <w:r w:rsidR="006E0D78" w:rsidRPr="006E0D78">
              <w:rPr>
                <w:rFonts w:ascii="Arial" w:hAnsi="Arial" w:cs="Arial"/>
                <w:sz w:val="24"/>
                <w:szCs w:val="24"/>
              </w:rPr>
              <w:t>ых общеобразовательных программ</w:t>
            </w:r>
          </w:p>
          <w:p w:rsidR="00045A39" w:rsidRPr="006E0D78" w:rsidRDefault="00045A39" w:rsidP="00045A39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основного общего образования</w:t>
            </w:r>
          </w:p>
          <w:p w:rsidR="00045A39" w:rsidRPr="006E0D78" w:rsidRDefault="00045A39" w:rsidP="00045A39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</w:t>
            </w:r>
          </w:p>
          <w:p w:rsidR="00045A39" w:rsidRPr="006E0D78" w:rsidRDefault="00045A39" w:rsidP="00045A3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E0D78">
              <w:rPr>
                <w:sz w:val="24"/>
                <w:szCs w:val="24"/>
              </w:rPr>
              <w:t>среднего общего образования</w:t>
            </w:r>
          </w:p>
        </w:tc>
      </w:tr>
      <w:tr w:rsidR="00045A39" w:rsidRPr="006E0D78" w:rsidTr="00045A39">
        <w:tc>
          <w:tcPr>
            <w:tcW w:w="840" w:type="dxa"/>
            <w:tcBorders>
              <w:right w:val="single" w:sz="4" w:space="0" w:color="auto"/>
            </w:tcBorders>
          </w:tcPr>
          <w:p w:rsidR="00045A39" w:rsidRPr="006E0D78" w:rsidRDefault="00045A39" w:rsidP="00045A39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gridSpan w:val="2"/>
            <w:tcBorders>
              <w:right w:val="single" w:sz="4" w:space="0" w:color="auto"/>
            </w:tcBorders>
          </w:tcPr>
          <w:p w:rsidR="00045A39" w:rsidRPr="006E0D78" w:rsidRDefault="00045A39" w:rsidP="00045A39">
            <w:pPr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 xml:space="preserve">Уровень освоения </w:t>
            </w:r>
            <w:proofErr w:type="gramStart"/>
            <w:r w:rsidRPr="006E0D78">
              <w:rPr>
                <w:rFonts w:ascii="Arial" w:hAnsi="Arial" w:cs="Arial"/>
              </w:rPr>
              <w:t>обучающимися</w:t>
            </w:r>
            <w:proofErr w:type="gramEnd"/>
            <w:r w:rsidRPr="006E0D78">
              <w:rPr>
                <w:rFonts w:ascii="Arial" w:hAnsi="Arial" w:cs="Arial"/>
              </w:rPr>
              <w:t xml:space="preserve"> основной общеобразовательной программы начального общего образования 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5A39" w:rsidRPr="006E0D78" w:rsidRDefault="00045A39" w:rsidP="00045A39">
            <w:pPr>
              <w:ind w:firstLine="709"/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%;</w:t>
            </w:r>
          </w:p>
        </w:tc>
        <w:tc>
          <w:tcPr>
            <w:tcW w:w="3516" w:type="dxa"/>
            <w:gridSpan w:val="2"/>
            <w:tcBorders>
              <w:left w:val="single" w:sz="4" w:space="0" w:color="auto"/>
            </w:tcBorders>
          </w:tcPr>
          <w:p w:rsidR="00045A39" w:rsidRPr="006E0D78" w:rsidRDefault="00045A39" w:rsidP="00045A39">
            <w:pPr>
              <w:ind w:firstLine="34"/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 xml:space="preserve">Не менее 100 </w:t>
            </w:r>
          </w:p>
        </w:tc>
      </w:tr>
      <w:tr w:rsidR="00045A39" w:rsidRPr="006E0D78" w:rsidTr="00045A39">
        <w:tc>
          <w:tcPr>
            <w:tcW w:w="840" w:type="dxa"/>
            <w:tcBorders>
              <w:right w:val="single" w:sz="4" w:space="0" w:color="auto"/>
            </w:tcBorders>
          </w:tcPr>
          <w:p w:rsidR="00045A39" w:rsidRPr="006E0D78" w:rsidRDefault="00045A39" w:rsidP="00045A39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80" w:type="dxa"/>
            <w:gridSpan w:val="2"/>
            <w:tcBorders>
              <w:right w:val="single" w:sz="4" w:space="0" w:color="auto"/>
            </w:tcBorders>
          </w:tcPr>
          <w:p w:rsidR="00045A39" w:rsidRPr="006E0D78" w:rsidRDefault="00045A39" w:rsidP="00045A39">
            <w:pPr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5A39" w:rsidRPr="006E0D78" w:rsidRDefault="00045A39" w:rsidP="00045A39">
            <w:pPr>
              <w:ind w:firstLine="709"/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%</w:t>
            </w:r>
          </w:p>
        </w:tc>
        <w:tc>
          <w:tcPr>
            <w:tcW w:w="3516" w:type="dxa"/>
            <w:gridSpan w:val="2"/>
            <w:tcBorders>
              <w:left w:val="single" w:sz="4" w:space="0" w:color="auto"/>
            </w:tcBorders>
          </w:tcPr>
          <w:p w:rsidR="00045A39" w:rsidRPr="006E0D78" w:rsidRDefault="00045A39" w:rsidP="00045A39">
            <w:pPr>
              <w:ind w:firstLine="34"/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Не менее 100</w:t>
            </w:r>
          </w:p>
        </w:tc>
      </w:tr>
      <w:tr w:rsidR="00045A39" w:rsidRPr="006E0D78" w:rsidTr="00045A39">
        <w:tc>
          <w:tcPr>
            <w:tcW w:w="840" w:type="dxa"/>
            <w:tcBorders>
              <w:right w:val="single" w:sz="4" w:space="0" w:color="auto"/>
            </w:tcBorders>
          </w:tcPr>
          <w:p w:rsidR="00045A39" w:rsidRPr="006E0D78" w:rsidRDefault="00045A39" w:rsidP="00045A39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80" w:type="dxa"/>
            <w:gridSpan w:val="2"/>
            <w:tcBorders>
              <w:right w:val="single" w:sz="4" w:space="0" w:color="auto"/>
            </w:tcBorders>
          </w:tcPr>
          <w:p w:rsidR="00045A39" w:rsidRPr="006E0D78" w:rsidRDefault="00045A39" w:rsidP="00045A39">
            <w:pPr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Уровень соответствия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5A39" w:rsidRPr="006E0D78" w:rsidRDefault="00045A39" w:rsidP="00045A39">
            <w:pPr>
              <w:ind w:firstLine="709"/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%</w:t>
            </w:r>
          </w:p>
        </w:tc>
        <w:tc>
          <w:tcPr>
            <w:tcW w:w="3516" w:type="dxa"/>
            <w:gridSpan w:val="2"/>
            <w:tcBorders>
              <w:left w:val="single" w:sz="4" w:space="0" w:color="auto"/>
            </w:tcBorders>
          </w:tcPr>
          <w:p w:rsidR="00045A39" w:rsidRPr="006E0D78" w:rsidRDefault="00045A39" w:rsidP="00045A39">
            <w:pPr>
              <w:ind w:firstLine="34"/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Не менее 100</w:t>
            </w:r>
          </w:p>
        </w:tc>
      </w:tr>
      <w:tr w:rsidR="00045A39" w:rsidRPr="006E0D78" w:rsidTr="00045A39">
        <w:tc>
          <w:tcPr>
            <w:tcW w:w="840" w:type="dxa"/>
            <w:tcBorders>
              <w:right w:val="single" w:sz="4" w:space="0" w:color="auto"/>
            </w:tcBorders>
          </w:tcPr>
          <w:p w:rsidR="00045A39" w:rsidRPr="006E0D78" w:rsidRDefault="00045A39" w:rsidP="00045A39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80" w:type="dxa"/>
            <w:gridSpan w:val="2"/>
            <w:tcBorders>
              <w:right w:val="single" w:sz="4" w:space="0" w:color="auto"/>
            </w:tcBorders>
          </w:tcPr>
          <w:p w:rsidR="00045A39" w:rsidRPr="006E0D78" w:rsidRDefault="00045A39" w:rsidP="00045A39">
            <w:pPr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 xml:space="preserve">Доля родителей (законных представителей), </w:t>
            </w:r>
            <w:proofErr w:type="spellStart"/>
            <w:r w:rsidRPr="006E0D78">
              <w:rPr>
                <w:rFonts w:ascii="Arial" w:hAnsi="Arial" w:cs="Arial"/>
              </w:rPr>
              <w:t>удовлетворенных</w:t>
            </w:r>
            <w:proofErr w:type="spellEnd"/>
            <w:r w:rsidRPr="006E0D78">
              <w:rPr>
                <w:rFonts w:ascii="Arial" w:hAnsi="Arial" w:cs="Arial"/>
              </w:rPr>
              <w:t xml:space="preserve"> условиями и качеством предоставляемой услуги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5A39" w:rsidRPr="006E0D78" w:rsidRDefault="00045A39" w:rsidP="00045A39">
            <w:pPr>
              <w:ind w:firstLine="709"/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%</w:t>
            </w:r>
          </w:p>
        </w:tc>
        <w:tc>
          <w:tcPr>
            <w:tcW w:w="3516" w:type="dxa"/>
            <w:gridSpan w:val="2"/>
            <w:tcBorders>
              <w:left w:val="single" w:sz="4" w:space="0" w:color="auto"/>
            </w:tcBorders>
          </w:tcPr>
          <w:p w:rsidR="00045A39" w:rsidRPr="006E0D78" w:rsidRDefault="00045A39" w:rsidP="00045A39">
            <w:pPr>
              <w:ind w:firstLine="34"/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 xml:space="preserve">Не менее 95 </w:t>
            </w:r>
          </w:p>
        </w:tc>
      </w:tr>
      <w:tr w:rsidR="00045A39" w:rsidRPr="006E0D78" w:rsidTr="00045A39">
        <w:tc>
          <w:tcPr>
            <w:tcW w:w="840" w:type="dxa"/>
            <w:tcBorders>
              <w:right w:val="single" w:sz="4" w:space="0" w:color="auto"/>
            </w:tcBorders>
          </w:tcPr>
          <w:p w:rsidR="00045A39" w:rsidRPr="006E0D78" w:rsidRDefault="00045A39" w:rsidP="00045A39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80" w:type="dxa"/>
            <w:gridSpan w:val="2"/>
            <w:tcBorders>
              <w:right w:val="single" w:sz="4" w:space="0" w:color="auto"/>
            </w:tcBorders>
          </w:tcPr>
          <w:p w:rsidR="00045A39" w:rsidRPr="006E0D78" w:rsidRDefault="00045A39" w:rsidP="00045A39">
            <w:pPr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 xml:space="preserve">Доля своевременно </w:t>
            </w:r>
            <w:proofErr w:type="spellStart"/>
            <w:r w:rsidRPr="006E0D78">
              <w:rPr>
                <w:rFonts w:ascii="Arial" w:hAnsi="Arial" w:cs="Arial"/>
              </w:rPr>
              <w:t>устраненных</w:t>
            </w:r>
            <w:proofErr w:type="spellEnd"/>
            <w:r w:rsidRPr="006E0D78">
              <w:rPr>
                <w:rFonts w:ascii="Arial" w:hAnsi="Arial" w:cs="Arial"/>
              </w:rPr>
              <w:t xml:space="preserve">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5A39" w:rsidRPr="006E0D78" w:rsidRDefault="00045A39" w:rsidP="00045A39">
            <w:pPr>
              <w:ind w:firstLine="709"/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%</w:t>
            </w:r>
          </w:p>
        </w:tc>
        <w:tc>
          <w:tcPr>
            <w:tcW w:w="3516" w:type="dxa"/>
            <w:gridSpan w:val="2"/>
            <w:tcBorders>
              <w:left w:val="single" w:sz="4" w:space="0" w:color="auto"/>
            </w:tcBorders>
          </w:tcPr>
          <w:p w:rsidR="00045A39" w:rsidRPr="006E0D78" w:rsidRDefault="00045A39" w:rsidP="00045A39">
            <w:pPr>
              <w:ind w:firstLine="34"/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Не менее 1</w:t>
            </w:r>
          </w:p>
        </w:tc>
      </w:tr>
      <w:tr w:rsidR="00FE2374" w:rsidRPr="006E0D78" w:rsidTr="00CC76B5">
        <w:tc>
          <w:tcPr>
            <w:tcW w:w="10206" w:type="dxa"/>
            <w:gridSpan w:val="7"/>
          </w:tcPr>
          <w:p w:rsidR="00FE2374" w:rsidRPr="006E0D78" w:rsidRDefault="00FE2374" w:rsidP="00045A39">
            <w:pPr>
              <w:ind w:firstLine="34"/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 xml:space="preserve">Присмотр и уход (группа </w:t>
            </w:r>
            <w:proofErr w:type="spellStart"/>
            <w:r w:rsidRPr="006E0D78">
              <w:rPr>
                <w:rFonts w:ascii="Arial" w:hAnsi="Arial" w:cs="Arial"/>
              </w:rPr>
              <w:t>продленного</w:t>
            </w:r>
            <w:proofErr w:type="spellEnd"/>
            <w:r w:rsidRPr="006E0D78">
              <w:rPr>
                <w:rFonts w:ascii="Arial" w:hAnsi="Arial" w:cs="Arial"/>
              </w:rPr>
              <w:t xml:space="preserve"> дня)</w:t>
            </w:r>
          </w:p>
        </w:tc>
      </w:tr>
      <w:tr w:rsidR="00FE2374" w:rsidRPr="006E0D78" w:rsidTr="00045A39">
        <w:tc>
          <w:tcPr>
            <w:tcW w:w="840" w:type="dxa"/>
            <w:tcBorders>
              <w:right w:val="single" w:sz="4" w:space="0" w:color="auto"/>
            </w:tcBorders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gridSpan w:val="2"/>
            <w:tcBorders>
              <w:right w:val="single" w:sz="4" w:space="0" w:color="auto"/>
            </w:tcBorders>
          </w:tcPr>
          <w:p w:rsidR="00FE2374" w:rsidRPr="006E0D78" w:rsidRDefault="00FE2374" w:rsidP="00FE2374">
            <w:pPr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  <w:color w:val="000000"/>
              </w:rPr>
              <w:t xml:space="preserve">Посещаемость детьми группы </w:t>
            </w:r>
            <w:proofErr w:type="spellStart"/>
            <w:r w:rsidRPr="006E0D78">
              <w:rPr>
                <w:rFonts w:ascii="Arial" w:hAnsi="Arial" w:cs="Arial"/>
                <w:color w:val="000000"/>
              </w:rPr>
              <w:t>продленного</w:t>
            </w:r>
            <w:proofErr w:type="spellEnd"/>
            <w:r w:rsidRPr="006E0D78">
              <w:rPr>
                <w:rFonts w:ascii="Arial" w:hAnsi="Arial" w:cs="Arial"/>
                <w:color w:val="000000"/>
              </w:rPr>
              <w:t xml:space="preserve"> дня общеобразовательных учреждений;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2374" w:rsidRPr="006E0D78" w:rsidRDefault="00FE2374" w:rsidP="00FE2374">
            <w:pPr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%</w:t>
            </w:r>
          </w:p>
        </w:tc>
        <w:tc>
          <w:tcPr>
            <w:tcW w:w="3516" w:type="dxa"/>
            <w:gridSpan w:val="2"/>
            <w:tcBorders>
              <w:left w:val="single" w:sz="4" w:space="0" w:color="auto"/>
            </w:tcBorders>
          </w:tcPr>
          <w:p w:rsidR="00FE2374" w:rsidRPr="006E0D78" w:rsidRDefault="00FE2374" w:rsidP="00FE2374">
            <w:pPr>
              <w:ind w:firstLine="34"/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Не менее 85</w:t>
            </w:r>
          </w:p>
        </w:tc>
      </w:tr>
      <w:tr w:rsidR="00FE2374" w:rsidRPr="006E0D78" w:rsidTr="00045A39">
        <w:tc>
          <w:tcPr>
            <w:tcW w:w="840" w:type="dxa"/>
            <w:tcBorders>
              <w:right w:val="single" w:sz="4" w:space="0" w:color="auto"/>
            </w:tcBorders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80" w:type="dxa"/>
            <w:gridSpan w:val="2"/>
            <w:tcBorders>
              <w:right w:val="single" w:sz="4" w:space="0" w:color="auto"/>
            </w:tcBorders>
          </w:tcPr>
          <w:p w:rsidR="00FE2374" w:rsidRPr="006E0D78" w:rsidRDefault="00FE2374" w:rsidP="00FE2374">
            <w:pPr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 xml:space="preserve">Доля родителей (законных представителей), </w:t>
            </w:r>
            <w:proofErr w:type="spellStart"/>
            <w:r w:rsidRPr="006E0D78">
              <w:rPr>
                <w:rFonts w:ascii="Arial" w:hAnsi="Arial" w:cs="Arial"/>
              </w:rPr>
              <w:t>удовлетворенных</w:t>
            </w:r>
            <w:proofErr w:type="spellEnd"/>
            <w:r w:rsidRPr="006E0D78">
              <w:rPr>
                <w:rFonts w:ascii="Arial" w:hAnsi="Arial" w:cs="Arial"/>
              </w:rPr>
              <w:t xml:space="preserve"> условиями и качеством предоставляемой услуги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2374" w:rsidRPr="006E0D78" w:rsidRDefault="00FE2374" w:rsidP="00FE2374">
            <w:pPr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%</w:t>
            </w:r>
          </w:p>
        </w:tc>
        <w:tc>
          <w:tcPr>
            <w:tcW w:w="3516" w:type="dxa"/>
            <w:gridSpan w:val="2"/>
            <w:tcBorders>
              <w:left w:val="single" w:sz="4" w:space="0" w:color="auto"/>
            </w:tcBorders>
          </w:tcPr>
          <w:p w:rsidR="00FE2374" w:rsidRPr="006E0D78" w:rsidRDefault="00FE2374" w:rsidP="00FE2374">
            <w:pPr>
              <w:ind w:firstLine="34"/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Не менее 95</w:t>
            </w:r>
          </w:p>
        </w:tc>
      </w:tr>
      <w:tr w:rsidR="00FE2374" w:rsidRPr="006E0D78" w:rsidTr="000076B3">
        <w:tc>
          <w:tcPr>
            <w:tcW w:w="10206" w:type="dxa"/>
            <w:gridSpan w:val="7"/>
          </w:tcPr>
          <w:p w:rsidR="00FE2374" w:rsidRPr="006E0D78" w:rsidRDefault="00FE2374" w:rsidP="00FE2374">
            <w:pPr>
              <w:ind w:firstLine="34"/>
              <w:jc w:val="center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</w:rPr>
              <w:t>Реализация дополнительных общеразвивающих программ</w:t>
            </w:r>
          </w:p>
        </w:tc>
      </w:tr>
      <w:tr w:rsidR="00FE2374" w:rsidRPr="006E0D78" w:rsidTr="00045A39">
        <w:tc>
          <w:tcPr>
            <w:tcW w:w="840" w:type="dxa"/>
            <w:tcBorders>
              <w:right w:val="single" w:sz="4" w:space="0" w:color="auto"/>
            </w:tcBorders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gridSpan w:val="2"/>
            <w:tcBorders>
              <w:right w:val="single" w:sz="4" w:space="0" w:color="auto"/>
            </w:tcBorders>
          </w:tcPr>
          <w:p w:rsidR="00FE2374" w:rsidRPr="006E0D78" w:rsidRDefault="00FE2374" w:rsidP="00FE2374">
            <w:pPr>
              <w:ind w:right="-113" w:firstLine="142"/>
              <w:rPr>
                <w:rFonts w:ascii="Arial" w:hAnsi="Arial" w:cs="Arial"/>
                <w:color w:val="000000"/>
              </w:rPr>
            </w:pPr>
            <w:r w:rsidRPr="006E0D78">
              <w:rPr>
                <w:rFonts w:ascii="Arial" w:hAnsi="Arial" w:cs="Arial"/>
                <w:color w:val="000000"/>
              </w:rPr>
              <w:t xml:space="preserve">Доля родителей (законодательных представителей), </w:t>
            </w:r>
            <w:proofErr w:type="spellStart"/>
            <w:r w:rsidRPr="006E0D78">
              <w:rPr>
                <w:rFonts w:ascii="Arial" w:hAnsi="Arial" w:cs="Arial"/>
                <w:color w:val="000000"/>
              </w:rPr>
              <w:t>удовлетворенных</w:t>
            </w:r>
            <w:proofErr w:type="spellEnd"/>
            <w:r w:rsidRPr="006E0D78">
              <w:rPr>
                <w:rFonts w:ascii="Arial" w:hAnsi="Arial" w:cs="Arial"/>
                <w:color w:val="000000"/>
              </w:rPr>
              <w:t xml:space="preserve"> условиями и качеством предоставляемой образовательной услуги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516" w:type="dxa"/>
            <w:gridSpan w:val="2"/>
            <w:tcBorders>
              <w:left w:val="single" w:sz="4" w:space="0" w:color="auto"/>
            </w:tcBorders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Не менее 95</w:t>
            </w:r>
          </w:p>
        </w:tc>
      </w:tr>
      <w:tr w:rsidR="00FE2374" w:rsidRPr="006E0D78" w:rsidTr="00045A39">
        <w:tc>
          <w:tcPr>
            <w:tcW w:w="840" w:type="dxa"/>
            <w:tcBorders>
              <w:right w:val="single" w:sz="4" w:space="0" w:color="auto"/>
            </w:tcBorders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80" w:type="dxa"/>
            <w:gridSpan w:val="2"/>
            <w:tcBorders>
              <w:right w:val="single" w:sz="4" w:space="0" w:color="auto"/>
            </w:tcBorders>
          </w:tcPr>
          <w:p w:rsidR="00FE2374" w:rsidRPr="006E0D78" w:rsidRDefault="00FE2374" w:rsidP="00FE2374">
            <w:pPr>
              <w:ind w:right="-113" w:firstLine="142"/>
              <w:rPr>
                <w:rFonts w:ascii="Arial" w:hAnsi="Arial" w:cs="Arial"/>
                <w:color w:val="000000"/>
              </w:rPr>
            </w:pPr>
            <w:r w:rsidRPr="006E0D78">
              <w:rPr>
                <w:rFonts w:ascii="Arial" w:hAnsi="Arial" w:cs="Arial"/>
                <w:color w:val="000000"/>
              </w:rPr>
              <w:t xml:space="preserve">Доля детей, ставших </w:t>
            </w:r>
            <w:proofErr w:type="spellStart"/>
            <w:r w:rsidRPr="006E0D78">
              <w:rPr>
                <w:rFonts w:ascii="Arial" w:hAnsi="Arial" w:cs="Arial"/>
                <w:color w:val="000000"/>
              </w:rPr>
              <w:t>призерам</w:t>
            </w:r>
            <w:proofErr w:type="spellEnd"/>
            <w:r w:rsidRPr="006E0D78">
              <w:rPr>
                <w:rFonts w:ascii="Arial" w:hAnsi="Arial" w:cs="Arial"/>
                <w:color w:val="000000"/>
              </w:rPr>
              <w:t xml:space="preserve"> и победителями районных, областных, всероссийских и международных мероприятий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516" w:type="dxa"/>
            <w:gridSpan w:val="2"/>
            <w:tcBorders>
              <w:left w:val="single" w:sz="4" w:space="0" w:color="auto"/>
            </w:tcBorders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Не менее 50</w:t>
            </w:r>
          </w:p>
        </w:tc>
      </w:tr>
      <w:tr w:rsidR="00FE2374" w:rsidRPr="006E0D78" w:rsidTr="00045A39">
        <w:tc>
          <w:tcPr>
            <w:tcW w:w="840" w:type="dxa"/>
            <w:tcBorders>
              <w:right w:val="single" w:sz="4" w:space="0" w:color="auto"/>
            </w:tcBorders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80" w:type="dxa"/>
            <w:gridSpan w:val="2"/>
            <w:tcBorders>
              <w:right w:val="single" w:sz="4" w:space="0" w:color="auto"/>
            </w:tcBorders>
          </w:tcPr>
          <w:p w:rsidR="00FE2374" w:rsidRPr="006E0D78" w:rsidRDefault="00FE2374" w:rsidP="00FE2374">
            <w:pPr>
              <w:ind w:right="-113" w:firstLine="142"/>
              <w:rPr>
                <w:rFonts w:ascii="Arial" w:hAnsi="Arial" w:cs="Arial"/>
                <w:color w:val="000000"/>
              </w:rPr>
            </w:pPr>
            <w:r w:rsidRPr="006E0D78">
              <w:rPr>
                <w:rFonts w:ascii="Arial" w:hAnsi="Arial" w:cs="Arial"/>
              </w:rPr>
              <w:t xml:space="preserve">Доля детей, осваивающих дополнительные образовательные программы в образовательном учреждении  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516" w:type="dxa"/>
            <w:gridSpan w:val="2"/>
            <w:tcBorders>
              <w:left w:val="single" w:sz="4" w:space="0" w:color="auto"/>
            </w:tcBorders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Не менее 100</w:t>
            </w:r>
          </w:p>
        </w:tc>
      </w:tr>
      <w:tr w:rsidR="00FE2374" w:rsidRPr="006E0D78" w:rsidTr="00EF46FE">
        <w:tc>
          <w:tcPr>
            <w:tcW w:w="10206" w:type="dxa"/>
            <w:gridSpan w:val="7"/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 xml:space="preserve">Организация отдыха детей и </w:t>
            </w:r>
            <w:proofErr w:type="spellStart"/>
            <w:r w:rsidRPr="006E0D78">
              <w:rPr>
                <w:rFonts w:ascii="Arial" w:hAnsi="Arial" w:cs="Arial"/>
                <w:sz w:val="24"/>
                <w:szCs w:val="24"/>
              </w:rPr>
              <w:t>молодежи</w:t>
            </w:r>
            <w:proofErr w:type="spellEnd"/>
          </w:p>
        </w:tc>
      </w:tr>
      <w:tr w:rsidR="00FE2374" w:rsidRPr="006E0D78" w:rsidTr="00045A39">
        <w:tc>
          <w:tcPr>
            <w:tcW w:w="840" w:type="dxa"/>
            <w:tcBorders>
              <w:right w:val="single" w:sz="4" w:space="0" w:color="auto"/>
            </w:tcBorders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gridSpan w:val="2"/>
            <w:tcBorders>
              <w:right w:val="single" w:sz="4" w:space="0" w:color="auto"/>
            </w:tcBorders>
          </w:tcPr>
          <w:p w:rsidR="00FE2374" w:rsidRPr="006E0D78" w:rsidRDefault="00FE2374" w:rsidP="00FE2374">
            <w:pPr>
              <w:ind w:right="-113" w:firstLine="11"/>
              <w:rPr>
                <w:rFonts w:ascii="Arial" w:hAnsi="Arial" w:cs="Arial"/>
              </w:rPr>
            </w:pPr>
            <w:r w:rsidRPr="006E0D78">
              <w:rPr>
                <w:rFonts w:ascii="Arial" w:hAnsi="Arial" w:cs="Arial"/>
                <w:color w:val="000000"/>
              </w:rPr>
              <w:t xml:space="preserve">Доля родителей (законных представителей), </w:t>
            </w:r>
            <w:proofErr w:type="spellStart"/>
            <w:r w:rsidRPr="006E0D78">
              <w:rPr>
                <w:rFonts w:ascii="Arial" w:hAnsi="Arial" w:cs="Arial"/>
                <w:color w:val="000000"/>
              </w:rPr>
              <w:t>удовлетворенных</w:t>
            </w:r>
            <w:proofErr w:type="spellEnd"/>
            <w:r w:rsidRPr="006E0D78">
              <w:rPr>
                <w:rFonts w:ascii="Arial" w:hAnsi="Arial" w:cs="Arial"/>
                <w:color w:val="000000"/>
              </w:rPr>
              <w:t xml:space="preserve"> условиями и качеством предоставляемой образовательной услуги.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516" w:type="dxa"/>
            <w:gridSpan w:val="2"/>
            <w:tcBorders>
              <w:left w:val="single" w:sz="4" w:space="0" w:color="auto"/>
            </w:tcBorders>
          </w:tcPr>
          <w:p w:rsidR="00FE2374" w:rsidRPr="006E0D78" w:rsidRDefault="00FE2374" w:rsidP="00FE2374">
            <w:pPr>
              <w:pStyle w:val="af"/>
              <w:keepNext/>
              <w:keepLines/>
              <w:tabs>
                <w:tab w:val="left" w:pos="284"/>
              </w:tabs>
              <w:suppressAutoHyphens/>
              <w:ind w:left="0" w:firstLine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D78">
              <w:rPr>
                <w:rFonts w:ascii="Arial" w:hAnsi="Arial" w:cs="Arial"/>
                <w:sz w:val="24"/>
                <w:szCs w:val="24"/>
              </w:rPr>
              <w:t>Не менее 95</w:t>
            </w:r>
          </w:p>
        </w:tc>
      </w:tr>
    </w:tbl>
    <w:p w:rsidR="00F90AD1" w:rsidRPr="006E0D78" w:rsidRDefault="00FD0EAE" w:rsidP="00F90AD1">
      <w:pPr>
        <w:pStyle w:val="af"/>
        <w:numPr>
          <w:ilvl w:val="1"/>
          <w:numId w:val="46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E0D78">
        <w:rPr>
          <w:rFonts w:ascii="Arial" w:hAnsi="Arial" w:cs="Arial"/>
          <w:sz w:val="24"/>
          <w:szCs w:val="24"/>
        </w:rPr>
        <w:t xml:space="preserve">В целях совершенствования </w:t>
      </w:r>
      <w:r w:rsidR="00FE2374" w:rsidRPr="006E0D78">
        <w:rPr>
          <w:rFonts w:ascii="Arial" w:hAnsi="Arial" w:cs="Arial"/>
          <w:sz w:val="24"/>
          <w:szCs w:val="24"/>
        </w:rPr>
        <w:t xml:space="preserve">Услуг </w:t>
      </w:r>
      <w:r w:rsidRPr="006E0D78">
        <w:rPr>
          <w:rFonts w:ascii="Arial" w:hAnsi="Arial" w:cs="Arial"/>
          <w:sz w:val="24"/>
          <w:szCs w:val="24"/>
        </w:rPr>
        <w:t xml:space="preserve">и стандартов качества их предоставления, не реже одного раза в год </w:t>
      </w:r>
      <w:r w:rsidR="00FE2374" w:rsidRPr="006E0D78">
        <w:rPr>
          <w:rFonts w:ascii="Arial" w:hAnsi="Arial" w:cs="Arial"/>
          <w:sz w:val="24"/>
          <w:szCs w:val="24"/>
        </w:rPr>
        <w:t>Управлением образования</w:t>
      </w:r>
      <w:r w:rsidRPr="006E0D78">
        <w:rPr>
          <w:rFonts w:ascii="Arial" w:hAnsi="Arial" w:cs="Arial"/>
          <w:sz w:val="24"/>
          <w:szCs w:val="24"/>
        </w:rPr>
        <w:t xml:space="preserve"> должна проводиться оценка </w:t>
      </w:r>
      <w:r w:rsidR="00FE2374" w:rsidRPr="006E0D78">
        <w:rPr>
          <w:rFonts w:ascii="Arial" w:hAnsi="Arial" w:cs="Arial"/>
          <w:sz w:val="24"/>
          <w:szCs w:val="24"/>
        </w:rPr>
        <w:t>Услуг</w:t>
      </w:r>
      <w:r w:rsidRPr="006E0D78">
        <w:rPr>
          <w:rFonts w:ascii="Arial" w:hAnsi="Arial" w:cs="Arial"/>
          <w:sz w:val="24"/>
          <w:szCs w:val="24"/>
        </w:rPr>
        <w:t xml:space="preserve"> на предмет с</w:t>
      </w:r>
      <w:r w:rsidR="006E0D78" w:rsidRPr="006E0D78">
        <w:rPr>
          <w:rFonts w:ascii="Arial" w:hAnsi="Arial" w:cs="Arial"/>
          <w:sz w:val="24"/>
          <w:szCs w:val="24"/>
        </w:rPr>
        <w:t>оответствия стандарту качества.</w:t>
      </w:r>
    </w:p>
    <w:p w:rsidR="00FD0EAE" w:rsidRPr="006E0D78" w:rsidRDefault="00FD0EAE" w:rsidP="00F90AD1">
      <w:pPr>
        <w:pStyle w:val="af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E0D78">
        <w:rPr>
          <w:rFonts w:ascii="Arial" w:hAnsi="Arial" w:cs="Arial"/>
          <w:sz w:val="24"/>
          <w:szCs w:val="24"/>
        </w:rPr>
        <w:t xml:space="preserve">Оценка соответствия качества фактически предоставляемых </w:t>
      </w:r>
      <w:r w:rsidR="00FE2374" w:rsidRPr="006E0D78">
        <w:rPr>
          <w:rFonts w:ascii="Arial" w:hAnsi="Arial" w:cs="Arial"/>
          <w:sz w:val="24"/>
          <w:szCs w:val="24"/>
        </w:rPr>
        <w:t>У</w:t>
      </w:r>
      <w:r w:rsidR="00F90AD1" w:rsidRPr="006E0D78">
        <w:rPr>
          <w:rFonts w:ascii="Arial" w:hAnsi="Arial" w:cs="Arial"/>
          <w:sz w:val="24"/>
          <w:szCs w:val="24"/>
        </w:rPr>
        <w:t xml:space="preserve">слуг стандартам </w:t>
      </w:r>
      <w:r w:rsidRPr="006E0D78">
        <w:rPr>
          <w:rFonts w:ascii="Arial" w:hAnsi="Arial" w:cs="Arial"/>
          <w:sz w:val="24"/>
          <w:szCs w:val="24"/>
        </w:rPr>
        <w:t xml:space="preserve">проводится в соответствии с Порядком, </w:t>
      </w:r>
      <w:proofErr w:type="spellStart"/>
      <w:r w:rsidRPr="006E0D78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6E0D78">
        <w:rPr>
          <w:rFonts w:ascii="Arial" w:hAnsi="Arial" w:cs="Arial"/>
          <w:sz w:val="24"/>
          <w:szCs w:val="24"/>
        </w:rPr>
        <w:t xml:space="preserve"> постановлением администрации Ар</w:t>
      </w:r>
      <w:r w:rsidR="006E0D78" w:rsidRPr="006E0D78">
        <w:rPr>
          <w:rFonts w:ascii="Arial" w:hAnsi="Arial" w:cs="Arial"/>
          <w:sz w:val="24"/>
          <w:szCs w:val="24"/>
        </w:rPr>
        <w:t>датовского  муниципального</w:t>
      </w:r>
      <w:r w:rsidRPr="006E0D78">
        <w:rPr>
          <w:rFonts w:ascii="Arial" w:hAnsi="Arial" w:cs="Arial"/>
          <w:sz w:val="24"/>
          <w:szCs w:val="24"/>
        </w:rPr>
        <w:t xml:space="preserve"> района Нижегородской  области</w:t>
      </w:r>
      <w:r w:rsidR="00FE2374" w:rsidRPr="006E0D78">
        <w:rPr>
          <w:rFonts w:ascii="Arial" w:hAnsi="Arial" w:cs="Arial"/>
          <w:sz w:val="24"/>
          <w:szCs w:val="24"/>
        </w:rPr>
        <w:t xml:space="preserve"> от 23.11.2018 № 626 " </w:t>
      </w:r>
      <w:r w:rsidR="00FE2374" w:rsidRPr="006E0D78">
        <w:rPr>
          <w:rFonts w:ascii="Arial" w:hAnsi="Arial" w:cs="Arial"/>
          <w:bCs/>
          <w:sz w:val="24"/>
          <w:szCs w:val="24"/>
        </w:rPr>
        <w:t>Об утверждении Порядка оценки соответствия качества фактически предоставляемых муниципальных услуг (работ), оказываемых муниципал</w:t>
      </w:r>
      <w:r w:rsidR="006E0D78" w:rsidRPr="006E0D78">
        <w:rPr>
          <w:rFonts w:ascii="Arial" w:hAnsi="Arial" w:cs="Arial"/>
          <w:bCs/>
          <w:sz w:val="24"/>
          <w:szCs w:val="24"/>
        </w:rPr>
        <w:t>ьными учреждениями Ардатовского</w:t>
      </w:r>
      <w:r w:rsidR="00FE2374" w:rsidRPr="006E0D78">
        <w:rPr>
          <w:rFonts w:ascii="Arial" w:hAnsi="Arial" w:cs="Arial"/>
          <w:bCs/>
          <w:sz w:val="24"/>
          <w:szCs w:val="24"/>
        </w:rPr>
        <w:t xml:space="preserve"> муниципального района Нижегородской области, </w:t>
      </w:r>
      <w:proofErr w:type="spellStart"/>
      <w:r w:rsidR="00FE2374" w:rsidRPr="006E0D78">
        <w:rPr>
          <w:rFonts w:ascii="Arial" w:hAnsi="Arial" w:cs="Arial"/>
          <w:bCs/>
          <w:sz w:val="24"/>
          <w:szCs w:val="24"/>
        </w:rPr>
        <w:t>утвержденным</w:t>
      </w:r>
      <w:proofErr w:type="spellEnd"/>
      <w:r w:rsidR="00FE2374" w:rsidRPr="006E0D78">
        <w:rPr>
          <w:rFonts w:ascii="Arial" w:hAnsi="Arial" w:cs="Arial"/>
          <w:bCs/>
          <w:sz w:val="24"/>
          <w:szCs w:val="24"/>
        </w:rPr>
        <w:t xml:space="preserve"> стандартам для обеспечения повышения качества и доступности муниципальных услуг (работ) на территории Ардатовского муниципального района Нижегородской области</w:t>
      </w:r>
      <w:r w:rsidR="00F90AD1" w:rsidRPr="006E0D78">
        <w:rPr>
          <w:rFonts w:ascii="Arial" w:hAnsi="Arial" w:cs="Arial"/>
          <w:bCs/>
          <w:sz w:val="24"/>
          <w:szCs w:val="24"/>
        </w:rPr>
        <w:t>".</w:t>
      </w:r>
      <w:proofErr w:type="gramEnd"/>
    </w:p>
    <w:p w:rsidR="00FD0EAE" w:rsidRPr="006E0D78" w:rsidRDefault="00FD0EAE" w:rsidP="00F90AD1">
      <w:pPr>
        <w:ind w:firstLine="709"/>
        <w:jc w:val="both"/>
        <w:outlineLvl w:val="1"/>
        <w:rPr>
          <w:rFonts w:ascii="Arial" w:hAnsi="Arial" w:cs="Arial"/>
        </w:rPr>
      </w:pPr>
      <w:r w:rsidRPr="006E0D78">
        <w:rPr>
          <w:rFonts w:ascii="Arial" w:hAnsi="Arial" w:cs="Arial"/>
        </w:rPr>
        <w:t xml:space="preserve">По результатам </w:t>
      </w:r>
      <w:proofErr w:type="spellStart"/>
      <w:r w:rsidRPr="006E0D78">
        <w:rPr>
          <w:rFonts w:ascii="Arial" w:hAnsi="Arial" w:cs="Arial"/>
        </w:rPr>
        <w:t>проведенной</w:t>
      </w:r>
      <w:proofErr w:type="spellEnd"/>
      <w:r w:rsidRPr="006E0D78">
        <w:rPr>
          <w:rFonts w:ascii="Arial" w:hAnsi="Arial" w:cs="Arial"/>
        </w:rPr>
        <w:t xml:space="preserve"> оценки, в случае выявления нарушений прав и законных интересов получателей </w:t>
      </w:r>
      <w:r w:rsidR="00F90AD1" w:rsidRPr="006E0D78">
        <w:rPr>
          <w:rFonts w:ascii="Arial" w:hAnsi="Arial" w:cs="Arial"/>
        </w:rPr>
        <w:t>У</w:t>
      </w:r>
      <w:r w:rsidRPr="006E0D78">
        <w:rPr>
          <w:rFonts w:ascii="Arial" w:hAnsi="Arial" w:cs="Arial"/>
        </w:rPr>
        <w:t>слуги к виновным лицам применяются меры ответственности в порядке, установленном законодательством Российской Федерации.</w:t>
      </w:r>
    </w:p>
    <w:p w:rsidR="00FD0EAE" w:rsidRPr="006E0D78" w:rsidRDefault="00FD0EAE" w:rsidP="00FD0EAE">
      <w:pPr>
        <w:pStyle w:val="ConsPlusNormal"/>
        <w:tabs>
          <w:tab w:val="left" w:pos="851"/>
          <w:tab w:val="left" w:pos="9355"/>
        </w:tabs>
        <w:ind w:firstLine="709"/>
        <w:jc w:val="both"/>
        <w:rPr>
          <w:sz w:val="24"/>
          <w:szCs w:val="24"/>
        </w:rPr>
      </w:pPr>
      <w:r w:rsidRPr="006E0D78">
        <w:rPr>
          <w:sz w:val="24"/>
          <w:szCs w:val="24"/>
        </w:rPr>
        <w:t>4.</w:t>
      </w:r>
      <w:r w:rsidR="00F90AD1" w:rsidRPr="006E0D78">
        <w:rPr>
          <w:sz w:val="24"/>
          <w:szCs w:val="24"/>
        </w:rPr>
        <w:t>4</w:t>
      </w:r>
      <w:r w:rsidRPr="006E0D78">
        <w:rPr>
          <w:sz w:val="24"/>
          <w:szCs w:val="24"/>
        </w:rPr>
        <w:t xml:space="preserve">. Применение </w:t>
      </w:r>
      <w:r w:rsidR="00F90AD1" w:rsidRPr="006E0D78">
        <w:rPr>
          <w:sz w:val="24"/>
          <w:szCs w:val="24"/>
        </w:rPr>
        <w:t>С</w:t>
      </w:r>
      <w:r w:rsidRPr="006E0D78">
        <w:rPr>
          <w:sz w:val="24"/>
          <w:szCs w:val="24"/>
        </w:rPr>
        <w:t>тандартов качества должно обеспечивать формирование конкурентной среды между однотипными учреждениями и повышение эффективности и</w:t>
      </w:r>
      <w:r w:rsidR="006E0D78" w:rsidRPr="006E0D78">
        <w:rPr>
          <w:sz w:val="24"/>
          <w:szCs w:val="24"/>
        </w:rPr>
        <w:t>спользования бюджетных средств.</w:t>
      </w:r>
    </w:p>
    <w:p w:rsidR="00FD0EAE" w:rsidRPr="006E0D78" w:rsidRDefault="00F90AD1" w:rsidP="00F90AD1">
      <w:pPr>
        <w:tabs>
          <w:tab w:val="left" w:pos="851"/>
          <w:tab w:val="left" w:pos="9355"/>
        </w:tabs>
        <w:ind w:firstLine="709"/>
        <w:jc w:val="both"/>
        <w:rPr>
          <w:rFonts w:ascii="Arial" w:hAnsi="Arial" w:cs="Arial"/>
        </w:rPr>
      </w:pPr>
      <w:r w:rsidRPr="006E0D78">
        <w:rPr>
          <w:rFonts w:ascii="Arial" w:hAnsi="Arial" w:cs="Arial"/>
        </w:rPr>
        <w:t>4.5</w:t>
      </w:r>
      <w:r w:rsidR="00FD0EAE" w:rsidRPr="006E0D78">
        <w:rPr>
          <w:rFonts w:ascii="Arial" w:hAnsi="Arial" w:cs="Arial"/>
        </w:rPr>
        <w:t xml:space="preserve">. </w:t>
      </w:r>
      <w:proofErr w:type="gramStart"/>
      <w:r w:rsidR="00FD0EAE" w:rsidRPr="006E0D78">
        <w:rPr>
          <w:rFonts w:ascii="Arial" w:hAnsi="Arial" w:cs="Arial"/>
        </w:rPr>
        <w:t>Контроль за</w:t>
      </w:r>
      <w:proofErr w:type="gramEnd"/>
      <w:r w:rsidR="00FD0EAE" w:rsidRPr="006E0D78">
        <w:rPr>
          <w:rFonts w:ascii="Arial" w:hAnsi="Arial" w:cs="Arial"/>
        </w:rPr>
        <w:t xml:space="preserve"> полнотой и эффективностью применения </w:t>
      </w:r>
      <w:r w:rsidRPr="006E0D78">
        <w:rPr>
          <w:rFonts w:ascii="Arial" w:hAnsi="Arial" w:cs="Arial"/>
        </w:rPr>
        <w:t>С</w:t>
      </w:r>
      <w:r w:rsidR="00FD0EAE" w:rsidRPr="006E0D78">
        <w:rPr>
          <w:rFonts w:ascii="Arial" w:hAnsi="Arial" w:cs="Arial"/>
        </w:rPr>
        <w:t xml:space="preserve">тандартов качества </w:t>
      </w:r>
      <w:r w:rsidRPr="006E0D78">
        <w:rPr>
          <w:rFonts w:ascii="Arial" w:hAnsi="Arial" w:cs="Arial"/>
        </w:rPr>
        <w:t>Услуг</w:t>
      </w:r>
      <w:r w:rsidR="00FD0EAE" w:rsidRPr="006E0D78">
        <w:rPr>
          <w:rFonts w:ascii="Arial" w:hAnsi="Arial" w:cs="Arial"/>
        </w:rPr>
        <w:t xml:space="preserve"> осуществляется </w:t>
      </w:r>
      <w:r w:rsidRPr="006E0D78">
        <w:rPr>
          <w:rFonts w:ascii="Arial" w:hAnsi="Arial" w:cs="Arial"/>
        </w:rPr>
        <w:t>Управлением об</w:t>
      </w:r>
      <w:bookmarkStart w:id="2" w:name="_GoBack"/>
      <w:bookmarkEnd w:id="2"/>
      <w:r w:rsidRPr="006E0D78">
        <w:rPr>
          <w:rFonts w:ascii="Arial" w:hAnsi="Arial" w:cs="Arial"/>
        </w:rPr>
        <w:t>разования</w:t>
      </w:r>
      <w:r w:rsidR="00FD0EAE" w:rsidRPr="006E0D78">
        <w:rPr>
          <w:rFonts w:ascii="Arial" w:hAnsi="Arial" w:cs="Arial"/>
        </w:rPr>
        <w:t>.</w:t>
      </w:r>
      <w:bookmarkEnd w:id="0"/>
      <w:bookmarkEnd w:id="1"/>
    </w:p>
    <w:sectPr w:rsidR="00FD0EAE" w:rsidRPr="006E0D78" w:rsidSect="006E0D78">
      <w:headerReference w:type="even" r:id="rId9"/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72" w:rsidRDefault="00730A72">
      <w:r>
        <w:separator/>
      </w:r>
    </w:p>
  </w:endnote>
  <w:endnote w:type="continuationSeparator" w:id="0">
    <w:p w:rsidR="00730A72" w:rsidRDefault="0073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72" w:rsidRDefault="00730A72">
      <w:r>
        <w:separator/>
      </w:r>
    </w:p>
  </w:footnote>
  <w:footnote w:type="continuationSeparator" w:id="0">
    <w:p w:rsidR="00730A72" w:rsidRDefault="00730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45" w:rsidRDefault="001E2CC5" w:rsidP="008940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51F4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1F45" w:rsidRDefault="00551F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76AB9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18E63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DAA88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0C07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5FC0CD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C270E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0CE2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26C85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1C49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68D0C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13"/>
    <w:multiLevelType w:val="multilevel"/>
    <w:tmpl w:val="00000013"/>
    <w:name w:val="WW8Num49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B84273"/>
    <w:multiLevelType w:val="hybridMultilevel"/>
    <w:tmpl w:val="71683456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3CC9DE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20D6E41"/>
    <w:multiLevelType w:val="hybridMultilevel"/>
    <w:tmpl w:val="6B76FE98"/>
    <w:lvl w:ilvl="0" w:tplc="FFFFFFFF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3F048D2"/>
    <w:multiLevelType w:val="hybridMultilevel"/>
    <w:tmpl w:val="D1E86514"/>
    <w:lvl w:ilvl="0" w:tplc="94728698">
      <w:start w:val="2500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0B032EEB"/>
    <w:multiLevelType w:val="hybridMultilevel"/>
    <w:tmpl w:val="2EA606C6"/>
    <w:lvl w:ilvl="0" w:tplc="09BCEE5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0BB714FF"/>
    <w:multiLevelType w:val="hybridMultilevel"/>
    <w:tmpl w:val="65CA87A0"/>
    <w:lvl w:ilvl="0" w:tplc="13B697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A94426"/>
    <w:multiLevelType w:val="multilevel"/>
    <w:tmpl w:val="3A20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DD67487"/>
    <w:multiLevelType w:val="hybridMultilevel"/>
    <w:tmpl w:val="706A1E10"/>
    <w:lvl w:ilvl="0" w:tplc="94728698">
      <w:start w:val="2500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115E7241"/>
    <w:multiLevelType w:val="hybridMultilevel"/>
    <w:tmpl w:val="F65A9216"/>
    <w:lvl w:ilvl="0" w:tplc="09BCEE5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14023E39"/>
    <w:multiLevelType w:val="hybridMultilevel"/>
    <w:tmpl w:val="BB240B92"/>
    <w:lvl w:ilvl="0" w:tplc="94728698">
      <w:start w:val="2500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176001DA"/>
    <w:multiLevelType w:val="multilevel"/>
    <w:tmpl w:val="5E1CB11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17960C3D"/>
    <w:multiLevelType w:val="hybridMultilevel"/>
    <w:tmpl w:val="47202746"/>
    <w:lvl w:ilvl="0" w:tplc="94728698">
      <w:start w:val="2500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21FD1C17"/>
    <w:multiLevelType w:val="multilevel"/>
    <w:tmpl w:val="5D54DC56"/>
    <w:lvl w:ilvl="0">
      <w:start w:val="4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cs="Times New Roman" w:hint="default"/>
      </w:rPr>
    </w:lvl>
  </w:abstractNum>
  <w:abstractNum w:abstractNumId="23">
    <w:nsid w:val="24DA0035"/>
    <w:multiLevelType w:val="multilevel"/>
    <w:tmpl w:val="5FA0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EED0799"/>
    <w:multiLevelType w:val="hybridMultilevel"/>
    <w:tmpl w:val="3ED275DC"/>
    <w:lvl w:ilvl="0" w:tplc="94728698">
      <w:start w:val="2500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2FCC4FA6"/>
    <w:multiLevelType w:val="hybridMultilevel"/>
    <w:tmpl w:val="94E0D0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2503C6F"/>
    <w:multiLevelType w:val="multilevel"/>
    <w:tmpl w:val="5796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62673DB"/>
    <w:multiLevelType w:val="hybridMultilevel"/>
    <w:tmpl w:val="AFB65C94"/>
    <w:lvl w:ilvl="0" w:tplc="13B697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A82969"/>
    <w:multiLevelType w:val="hybridMultilevel"/>
    <w:tmpl w:val="CBAADD7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FB444C"/>
    <w:multiLevelType w:val="hybridMultilevel"/>
    <w:tmpl w:val="1BCCB75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D64A937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9C844E6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555B3D44"/>
    <w:multiLevelType w:val="hybridMultilevel"/>
    <w:tmpl w:val="41C21ACC"/>
    <w:lvl w:ilvl="0" w:tplc="3EC21CD4">
      <w:numFmt w:val="bullet"/>
      <w:lvlText w:val="-"/>
      <w:lvlJc w:val="left"/>
      <w:pPr>
        <w:tabs>
          <w:tab w:val="num" w:pos="2408"/>
        </w:tabs>
        <w:ind w:left="2408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5C22A9D"/>
    <w:multiLevelType w:val="hybridMultilevel"/>
    <w:tmpl w:val="CB3C53FC"/>
    <w:lvl w:ilvl="0" w:tplc="7544229A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78136C0"/>
    <w:multiLevelType w:val="multilevel"/>
    <w:tmpl w:val="DF22C53E"/>
    <w:lvl w:ilvl="0">
      <w:start w:val="1"/>
      <w:numFmt w:val="decimal"/>
      <w:lvlText w:val="%1."/>
      <w:lvlJc w:val="left"/>
      <w:pPr>
        <w:ind w:left="9780" w:hanging="1416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61" w:hanging="14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14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4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14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45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5BCE2C2F"/>
    <w:multiLevelType w:val="multilevel"/>
    <w:tmpl w:val="A25C15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4">
    <w:nsid w:val="5CD81B28"/>
    <w:multiLevelType w:val="hybridMultilevel"/>
    <w:tmpl w:val="264CB8B8"/>
    <w:lvl w:ilvl="0" w:tplc="9978087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1A847DB"/>
    <w:multiLevelType w:val="hybridMultilevel"/>
    <w:tmpl w:val="D3A4F24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61F11520"/>
    <w:multiLevelType w:val="hybridMultilevel"/>
    <w:tmpl w:val="5694C68E"/>
    <w:lvl w:ilvl="0" w:tplc="9978087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803FB4"/>
    <w:multiLevelType w:val="hybridMultilevel"/>
    <w:tmpl w:val="E71E1994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6696527D"/>
    <w:multiLevelType w:val="hybridMultilevel"/>
    <w:tmpl w:val="897C0442"/>
    <w:lvl w:ilvl="0" w:tplc="13B697FE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690C50E9"/>
    <w:multiLevelType w:val="multilevel"/>
    <w:tmpl w:val="A0B842A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7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6C6475AA"/>
    <w:multiLevelType w:val="hybridMultilevel"/>
    <w:tmpl w:val="92AC653E"/>
    <w:lvl w:ilvl="0" w:tplc="94728698">
      <w:start w:val="2500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1105398"/>
    <w:multiLevelType w:val="multilevel"/>
    <w:tmpl w:val="2716CF5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2">
    <w:nsid w:val="71E1266D"/>
    <w:multiLevelType w:val="hybridMultilevel"/>
    <w:tmpl w:val="A164FC56"/>
    <w:lvl w:ilvl="0" w:tplc="94728698">
      <w:start w:val="2500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799E6354"/>
    <w:multiLevelType w:val="hybridMultilevel"/>
    <w:tmpl w:val="CD4A2D0E"/>
    <w:lvl w:ilvl="0" w:tplc="94728698">
      <w:start w:val="2500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B7E69C4"/>
    <w:multiLevelType w:val="hybridMultilevel"/>
    <w:tmpl w:val="81040398"/>
    <w:lvl w:ilvl="0" w:tplc="94728698">
      <w:start w:val="2500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E07142C"/>
    <w:multiLevelType w:val="multilevel"/>
    <w:tmpl w:val="4672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E636840"/>
    <w:multiLevelType w:val="hybridMultilevel"/>
    <w:tmpl w:val="7F44BD84"/>
    <w:lvl w:ilvl="0" w:tplc="13B697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29"/>
  </w:num>
  <w:num w:numId="5">
    <w:abstractNumId w:val="21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30"/>
  </w:num>
  <w:num w:numId="9">
    <w:abstractNumId w:val="44"/>
  </w:num>
  <w:num w:numId="10">
    <w:abstractNumId w:val="19"/>
  </w:num>
  <w:num w:numId="11">
    <w:abstractNumId w:val="24"/>
  </w:num>
  <w:num w:numId="12">
    <w:abstractNumId w:val="43"/>
  </w:num>
  <w:num w:numId="13">
    <w:abstractNumId w:val="42"/>
  </w:num>
  <w:num w:numId="14">
    <w:abstractNumId w:val="13"/>
  </w:num>
  <w:num w:numId="15">
    <w:abstractNumId w:val="17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1"/>
  </w:num>
  <w:num w:numId="27">
    <w:abstractNumId w:val="36"/>
  </w:num>
  <w:num w:numId="28">
    <w:abstractNumId w:val="18"/>
  </w:num>
  <w:num w:numId="29">
    <w:abstractNumId w:val="22"/>
  </w:num>
  <w:num w:numId="30">
    <w:abstractNumId w:val="14"/>
  </w:num>
  <w:num w:numId="31">
    <w:abstractNumId w:val="46"/>
  </w:num>
  <w:num w:numId="32">
    <w:abstractNumId w:val="15"/>
  </w:num>
  <w:num w:numId="33">
    <w:abstractNumId w:val="27"/>
  </w:num>
  <w:num w:numId="34">
    <w:abstractNumId w:val="38"/>
  </w:num>
  <w:num w:numId="35">
    <w:abstractNumId w:val="41"/>
  </w:num>
  <w:num w:numId="36">
    <w:abstractNumId w:val="33"/>
  </w:num>
  <w:num w:numId="37">
    <w:abstractNumId w:val="28"/>
  </w:num>
  <w:num w:numId="38">
    <w:abstractNumId w:val="25"/>
  </w:num>
  <w:num w:numId="39">
    <w:abstractNumId w:val="35"/>
  </w:num>
  <w:num w:numId="40">
    <w:abstractNumId w:val="34"/>
  </w:num>
  <w:num w:numId="41">
    <w:abstractNumId w:val="23"/>
  </w:num>
  <w:num w:numId="42">
    <w:abstractNumId w:val="45"/>
  </w:num>
  <w:num w:numId="43">
    <w:abstractNumId w:val="26"/>
  </w:num>
  <w:num w:numId="44">
    <w:abstractNumId w:val="16"/>
  </w:num>
  <w:num w:numId="45">
    <w:abstractNumId w:val="20"/>
  </w:num>
  <w:num w:numId="46">
    <w:abstractNumId w:val="32"/>
  </w:num>
  <w:num w:numId="47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D8E"/>
    <w:rsid w:val="00007898"/>
    <w:rsid w:val="000122BB"/>
    <w:rsid w:val="000143AE"/>
    <w:rsid w:val="000159B0"/>
    <w:rsid w:val="000160E9"/>
    <w:rsid w:val="000162D8"/>
    <w:rsid w:val="0001662D"/>
    <w:rsid w:val="00020D51"/>
    <w:rsid w:val="00021B25"/>
    <w:rsid w:val="00021F41"/>
    <w:rsid w:val="0002640D"/>
    <w:rsid w:val="00045011"/>
    <w:rsid w:val="00045656"/>
    <w:rsid w:val="00045A39"/>
    <w:rsid w:val="000545C5"/>
    <w:rsid w:val="000712FE"/>
    <w:rsid w:val="0009110D"/>
    <w:rsid w:val="000A40F5"/>
    <w:rsid w:val="000A7EB0"/>
    <w:rsid w:val="000B6BA0"/>
    <w:rsid w:val="000C2CA4"/>
    <w:rsid w:val="000D472D"/>
    <w:rsid w:val="000E10F4"/>
    <w:rsid w:val="000E70D9"/>
    <w:rsid w:val="000F0ECA"/>
    <w:rsid w:val="000F2566"/>
    <w:rsid w:val="000F2A9C"/>
    <w:rsid w:val="001023C8"/>
    <w:rsid w:val="00112E25"/>
    <w:rsid w:val="0011369B"/>
    <w:rsid w:val="001243B6"/>
    <w:rsid w:val="00130BC0"/>
    <w:rsid w:val="00136065"/>
    <w:rsid w:val="00137400"/>
    <w:rsid w:val="001402C1"/>
    <w:rsid w:val="00150B06"/>
    <w:rsid w:val="00153F68"/>
    <w:rsid w:val="00186DD5"/>
    <w:rsid w:val="001B12AD"/>
    <w:rsid w:val="001C0A3E"/>
    <w:rsid w:val="001C1BED"/>
    <w:rsid w:val="001C2FEF"/>
    <w:rsid w:val="001D166B"/>
    <w:rsid w:val="001E2CC5"/>
    <w:rsid w:val="001E4DEA"/>
    <w:rsid w:val="001F57FC"/>
    <w:rsid w:val="00222339"/>
    <w:rsid w:val="002262D9"/>
    <w:rsid w:val="00231B89"/>
    <w:rsid w:val="00236180"/>
    <w:rsid w:val="00247510"/>
    <w:rsid w:val="002511E5"/>
    <w:rsid w:val="002519E4"/>
    <w:rsid w:val="0025309A"/>
    <w:rsid w:val="00267FAE"/>
    <w:rsid w:val="0027384F"/>
    <w:rsid w:val="00287579"/>
    <w:rsid w:val="00294C91"/>
    <w:rsid w:val="00296EB3"/>
    <w:rsid w:val="002A345A"/>
    <w:rsid w:val="002D1FFC"/>
    <w:rsid w:val="002D426B"/>
    <w:rsid w:val="002E3FFF"/>
    <w:rsid w:val="002F3985"/>
    <w:rsid w:val="002F5778"/>
    <w:rsid w:val="002F7501"/>
    <w:rsid w:val="0030713C"/>
    <w:rsid w:val="00311B9B"/>
    <w:rsid w:val="003127E5"/>
    <w:rsid w:val="00315E09"/>
    <w:rsid w:val="0033456F"/>
    <w:rsid w:val="00336B50"/>
    <w:rsid w:val="00341541"/>
    <w:rsid w:val="00345225"/>
    <w:rsid w:val="0034581C"/>
    <w:rsid w:val="00356496"/>
    <w:rsid w:val="00361F93"/>
    <w:rsid w:val="00362CD2"/>
    <w:rsid w:val="00364131"/>
    <w:rsid w:val="00365879"/>
    <w:rsid w:val="003675EF"/>
    <w:rsid w:val="00372EA5"/>
    <w:rsid w:val="00390908"/>
    <w:rsid w:val="0039680D"/>
    <w:rsid w:val="003A129D"/>
    <w:rsid w:val="003A276D"/>
    <w:rsid w:val="003A3CE4"/>
    <w:rsid w:val="003A4737"/>
    <w:rsid w:val="003A54C1"/>
    <w:rsid w:val="003B08F8"/>
    <w:rsid w:val="003B555A"/>
    <w:rsid w:val="003B5637"/>
    <w:rsid w:val="003C5C0C"/>
    <w:rsid w:val="003D49A7"/>
    <w:rsid w:val="003E7DDC"/>
    <w:rsid w:val="003F086A"/>
    <w:rsid w:val="00402538"/>
    <w:rsid w:val="0041585C"/>
    <w:rsid w:val="00420BFA"/>
    <w:rsid w:val="00421D18"/>
    <w:rsid w:val="00431522"/>
    <w:rsid w:val="00437163"/>
    <w:rsid w:val="00451D7A"/>
    <w:rsid w:val="00455721"/>
    <w:rsid w:val="00467459"/>
    <w:rsid w:val="00480AFA"/>
    <w:rsid w:val="004952B2"/>
    <w:rsid w:val="004A16E8"/>
    <w:rsid w:val="004A17FE"/>
    <w:rsid w:val="004B0FFF"/>
    <w:rsid w:val="004B28CD"/>
    <w:rsid w:val="004C02AC"/>
    <w:rsid w:val="004C383B"/>
    <w:rsid w:val="004D24B5"/>
    <w:rsid w:val="004D7AAF"/>
    <w:rsid w:val="004F4C32"/>
    <w:rsid w:val="004F5F91"/>
    <w:rsid w:val="00502DAF"/>
    <w:rsid w:val="00511AB1"/>
    <w:rsid w:val="005344F1"/>
    <w:rsid w:val="00540121"/>
    <w:rsid w:val="005420D1"/>
    <w:rsid w:val="0054351F"/>
    <w:rsid w:val="00550695"/>
    <w:rsid w:val="00550C9F"/>
    <w:rsid w:val="00551F45"/>
    <w:rsid w:val="00567A7C"/>
    <w:rsid w:val="00571D13"/>
    <w:rsid w:val="00581B2B"/>
    <w:rsid w:val="005825CD"/>
    <w:rsid w:val="00586F9F"/>
    <w:rsid w:val="00592147"/>
    <w:rsid w:val="00594382"/>
    <w:rsid w:val="00596B3C"/>
    <w:rsid w:val="005978D3"/>
    <w:rsid w:val="005A47AB"/>
    <w:rsid w:val="005A48CF"/>
    <w:rsid w:val="005A78FE"/>
    <w:rsid w:val="005B49A8"/>
    <w:rsid w:val="005B50ED"/>
    <w:rsid w:val="005D61F0"/>
    <w:rsid w:val="005E27BD"/>
    <w:rsid w:val="005E3574"/>
    <w:rsid w:val="005E3BE4"/>
    <w:rsid w:val="005F264D"/>
    <w:rsid w:val="005F2762"/>
    <w:rsid w:val="0060280D"/>
    <w:rsid w:val="0060289F"/>
    <w:rsid w:val="00602E59"/>
    <w:rsid w:val="006239D9"/>
    <w:rsid w:val="0062699E"/>
    <w:rsid w:val="00627C19"/>
    <w:rsid w:val="00651DDC"/>
    <w:rsid w:val="00661610"/>
    <w:rsid w:val="006644C3"/>
    <w:rsid w:val="00670DB4"/>
    <w:rsid w:val="00672816"/>
    <w:rsid w:val="00680538"/>
    <w:rsid w:val="006A3AA3"/>
    <w:rsid w:val="006A6DD6"/>
    <w:rsid w:val="006B179B"/>
    <w:rsid w:val="006C2287"/>
    <w:rsid w:val="006C4E92"/>
    <w:rsid w:val="006C6FCD"/>
    <w:rsid w:val="006D14AA"/>
    <w:rsid w:val="006D425C"/>
    <w:rsid w:val="006D6E72"/>
    <w:rsid w:val="006E0D78"/>
    <w:rsid w:val="006E569A"/>
    <w:rsid w:val="006E753B"/>
    <w:rsid w:val="006F3A91"/>
    <w:rsid w:val="006F6541"/>
    <w:rsid w:val="00702D3B"/>
    <w:rsid w:val="00703527"/>
    <w:rsid w:val="007064E8"/>
    <w:rsid w:val="0070737A"/>
    <w:rsid w:val="0070752B"/>
    <w:rsid w:val="00713E1C"/>
    <w:rsid w:val="00717D8A"/>
    <w:rsid w:val="007232F5"/>
    <w:rsid w:val="007235A0"/>
    <w:rsid w:val="00724EB8"/>
    <w:rsid w:val="00726E89"/>
    <w:rsid w:val="007278B3"/>
    <w:rsid w:val="00730A72"/>
    <w:rsid w:val="007374B3"/>
    <w:rsid w:val="00744A19"/>
    <w:rsid w:val="007451E6"/>
    <w:rsid w:val="007527A5"/>
    <w:rsid w:val="00754C8B"/>
    <w:rsid w:val="007576B7"/>
    <w:rsid w:val="00760012"/>
    <w:rsid w:val="007709B1"/>
    <w:rsid w:val="0077392C"/>
    <w:rsid w:val="0077484C"/>
    <w:rsid w:val="0077545B"/>
    <w:rsid w:val="00775678"/>
    <w:rsid w:val="0078604C"/>
    <w:rsid w:val="00793C8C"/>
    <w:rsid w:val="00795DEB"/>
    <w:rsid w:val="00796926"/>
    <w:rsid w:val="007A0D8E"/>
    <w:rsid w:val="007A4F38"/>
    <w:rsid w:val="007C0D89"/>
    <w:rsid w:val="007F32C6"/>
    <w:rsid w:val="007F348A"/>
    <w:rsid w:val="007F4BD0"/>
    <w:rsid w:val="007F5FA4"/>
    <w:rsid w:val="007F6E3E"/>
    <w:rsid w:val="0081770E"/>
    <w:rsid w:val="00845499"/>
    <w:rsid w:val="0085144D"/>
    <w:rsid w:val="00860821"/>
    <w:rsid w:val="008610D4"/>
    <w:rsid w:val="0086332F"/>
    <w:rsid w:val="00864301"/>
    <w:rsid w:val="00870627"/>
    <w:rsid w:val="00872D43"/>
    <w:rsid w:val="00891F13"/>
    <w:rsid w:val="008940B0"/>
    <w:rsid w:val="00897A9C"/>
    <w:rsid w:val="008B58F7"/>
    <w:rsid w:val="008B65B1"/>
    <w:rsid w:val="008C0569"/>
    <w:rsid w:val="008C0ABF"/>
    <w:rsid w:val="008D23D3"/>
    <w:rsid w:val="008D4713"/>
    <w:rsid w:val="008D746C"/>
    <w:rsid w:val="008E1CAA"/>
    <w:rsid w:val="008E4C8E"/>
    <w:rsid w:val="008E6657"/>
    <w:rsid w:val="008F0D21"/>
    <w:rsid w:val="008F5107"/>
    <w:rsid w:val="008F6D90"/>
    <w:rsid w:val="00916488"/>
    <w:rsid w:val="0092145C"/>
    <w:rsid w:val="009248D5"/>
    <w:rsid w:val="00926DB1"/>
    <w:rsid w:val="00935F71"/>
    <w:rsid w:val="0094254B"/>
    <w:rsid w:val="00943A43"/>
    <w:rsid w:val="009440ED"/>
    <w:rsid w:val="009540C9"/>
    <w:rsid w:val="009638F4"/>
    <w:rsid w:val="00965FD5"/>
    <w:rsid w:val="00966B00"/>
    <w:rsid w:val="00974E92"/>
    <w:rsid w:val="00980A53"/>
    <w:rsid w:val="009864CB"/>
    <w:rsid w:val="00994B57"/>
    <w:rsid w:val="00995604"/>
    <w:rsid w:val="00995BA0"/>
    <w:rsid w:val="00995D7E"/>
    <w:rsid w:val="009A44D0"/>
    <w:rsid w:val="009A7083"/>
    <w:rsid w:val="009D3503"/>
    <w:rsid w:val="009E714F"/>
    <w:rsid w:val="009F0F88"/>
    <w:rsid w:val="009F2583"/>
    <w:rsid w:val="00A161BE"/>
    <w:rsid w:val="00A264A9"/>
    <w:rsid w:val="00A32426"/>
    <w:rsid w:val="00A33F97"/>
    <w:rsid w:val="00A3611E"/>
    <w:rsid w:val="00A36D3B"/>
    <w:rsid w:val="00A408A1"/>
    <w:rsid w:val="00A46C17"/>
    <w:rsid w:val="00A51954"/>
    <w:rsid w:val="00A53472"/>
    <w:rsid w:val="00A54973"/>
    <w:rsid w:val="00A577B6"/>
    <w:rsid w:val="00A57EF8"/>
    <w:rsid w:val="00A6194B"/>
    <w:rsid w:val="00A73FDD"/>
    <w:rsid w:val="00A8676B"/>
    <w:rsid w:val="00A96D75"/>
    <w:rsid w:val="00AA280D"/>
    <w:rsid w:val="00AB07D3"/>
    <w:rsid w:val="00AD5A42"/>
    <w:rsid w:val="00AF344D"/>
    <w:rsid w:val="00B046D2"/>
    <w:rsid w:val="00B052A0"/>
    <w:rsid w:val="00B07E01"/>
    <w:rsid w:val="00B13288"/>
    <w:rsid w:val="00B1466C"/>
    <w:rsid w:val="00B156D5"/>
    <w:rsid w:val="00B44618"/>
    <w:rsid w:val="00B54CF8"/>
    <w:rsid w:val="00B55CD9"/>
    <w:rsid w:val="00B56040"/>
    <w:rsid w:val="00B571D7"/>
    <w:rsid w:val="00B64DBD"/>
    <w:rsid w:val="00B64DDB"/>
    <w:rsid w:val="00B84CFA"/>
    <w:rsid w:val="00B97E77"/>
    <w:rsid w:val="00BA3DCE"/>
    <w:rsid w:val="00BA6D2D"/>
    <w:rsid w:val="00BC5ACC"/>
    <w:rsid w:val="00BD3F46"/>
    <w:rsid w:val="00BE5205"/>
    <w:rsid w:val="00BF2CC3"/>
    <w:rsid w:val="00C02CE6"/>
    <w:rsid w:val="00C03060"/>
    <w:rsid w:val="00C06C11"/>
    <w:rsid w:val="00C114AD"/>
    <w:rsid w:val="00C1600C"/>
    <w:rsid w:val="00C213D3"/>
    <w:rsid w:val="00C35042"/>
    <w:rsid w:val="00C36F0D"/>
    <w:rsid w:val="00C37D64"/>
    <w:rsid w:val="00C438E5"/>
    <w:rsid w:val="00C44300"/>
    <w:rsid w:val="00C46D56"/>
    <w:rsid w:val="00C57B15"/>
    <w:rsid w:val="00C63487"/>
    <w:rsid w:val="00C74E02"/>
    <w:rsid w:val="00C81671"/>
    <w:rsid w:val="00C82A39"/>
    <w:rsid w:val="00C857F3"/>
    <w:rsid w:val="00C908AC"/>
    <w:rsid w:val="00C94752"/>
    <w:rsid w:val="00C96892"/>
    <w:rsid w:val="00CA000C"/>
    <w:rsid w:val="00CA0285"/>
    <w:rsid w:val="00CB202F"/>
    <w:rsid w:val="00CB206A"/>
    <w:rsid w:val="00CB3EA5"/>
    <w:rsid w:val="00CE1C89"/>
    <w:rsid w:val="00CE2FAD"/>
    <w:rsid w:val="00CE654F"/>
    <w:rsid w:val="00CF30EA"/>
    <w:rsid w:val="00CF41A7"/>
    <w:rsid w:val="00CF49E4"/>
    <w:rsid w:val="00D341D4"/>
    <w:rsid w:val="00D3778E"/>
    <w:rsid w:val="00D43697"/>
    <w:rsid w:val="00D54408"/>
    <w:rsid w:val="00D63D79"/>
    <w:rsid w:val="00D71959"/>
    <w:rsid w:val="00D71E2E"/>
    <w:rsid w:val="00D72C80"/>
    <w:rsid w:val="00D8141B"/>
    <w:rsid w:val="00D8199E"/>
    <w:rsid w:val="00D91C28"/>
    <w:rsid w:val="00D951AE"/>
    <w:rsid w:val="00D95FB8"/>
    <w:rsid w:val="00DA2383"/>
    <w:rsid w:val="00DA3688"/>
    <w:rsid w:val="00DA6054"/>
    <w:rsid w:val="00DA6494"/>
    <w:rsid w:val="00DA796A"/>
    <w:rsid w:val="00DA7D9E"/>
    <w:rsid w:val="00DB23F3"/>
    <w:rsid w:val="00DC26D2"/>
    <w:rsid w:val="00DC540E"/>
    <w:rsid w:val="00DD6338"/>
    <w:rsid w:val="00DD6B31"/>
    <w:rsid w:val="00DE0B52"/>
    <w:rsid w:val="00DF586A"/>
    <w:rsid w:val="00E03203"/>
    <w:rsid w:val="00E0714C"/>
    <w:rsid w:val="00E15223"/>
    <w:rsid w:val="00E16241"/>
    <w:rsid w:val="00E166CC"/>
    <w:rsid w:val="00E179B9"/>
    <w:rsid w:val="00E21352"/>
    <w:rsid w:val="00E22BF4"/>
    <w:rsid w:val="00E259A2"/>
    <w:rsid w:val="00E30792"/>
    <w:rsid w:val="00E32264"/>
    <w:rsid w:val="00E36B03"/>
    <w:rsid w:val="00E54B7E"/>
    <w:rsid w:val="00E66A1E"/>
    <w:rsid w:val="00E66AD8"/>
    <w:rsid w:val="00E72FF6"/>
    <w:rsid w:val="00E76D91"/>
    <w:rsid w:val="00E770F9"/>
    <w:rsid w:val="00E8744E"/>
    <w:rsid w:val="00E90CCA"/>
    <w:rsid w:val="00E919FF"/>
    <w:rsid w:val="00E92B3B"/>
    <w:rsid w:val="00E9541D"/>
    <w:rsid w:val="00E971BE"/>
    <w:rsid w:val="00EB67BF"/>
    <w:rsid w:val="00EC55DC"/>
    <w:rsid w:val="00EC5ECF"/>
    <w:rsid w:val="00EC7B28"/>
    <w:rsid w:val="00EC7E3C"/>
    <w:rsid w:val="00ED1922"/>
    <w:rsid w:val="00ED1D50"/>
    <w:rsid w:val="00EE5630"/>
    <w:rsid w:val="00EE7204"/>
    <w:rsid w:val="00EF221B"/>
    <w:rsid w:val="00EF68B2"/>
    <w:rsid w:val="00EF6D64"/>
    <w:rsid w:val="00F035AE"/>
    <w:rsid w:val="00F107A6"/>
    <w:rsid w:val="00F11020"/>
    <w:rsid w:val="00F15003"/>
    <w:rsid w:val="00F16A70"/>
    <w:rsid w:val="00F213E3"/>
    <w:rsid w:val="00F25785"/>
    <w:rsid w:val="00F313A2"/>
    <w:rsid w:val="00F31ABD"/>
    <w:rsid w:val="00F3361C"/>
    <w:rsid w:val="00F3544C"/>
    <w:rsid w:val="00F507C5"/>
    <w:rsid w:val="00F54A6F"/>
    <w:rsid w:val="00F70C64"/>
    <w:rsid w:val="00F72A4F"/>
    <w:rsid w:val="00F8742D"/>
    <w:rsid w:val="00F87520"/>
    <w:rsid w:val="00F90AD1"/>
    <w:rsid w:val="00FA2F31"/>
    <w:rsid w:val="00FA79CD"/>
    <w:rsid w:val="00FB643A"/>
    <w:rsid w:val="00FD0EAE"/>
    <w:rsid w:val="00FD4044"/>
    <w:rsid w:val="00FD71AC"/>
    <w:rsid w:val="00FE2374"/>
    <w:rsid w:val="00FF1CF6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First Indent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A0D8E"/>
    <w:rPr>
      <w:rFonts w:eastAsia="SimSun"/>
      <w:sz w:val="24"/>
      <w:szCs w:val="24"/>
      <w:lang w:eastAsia="zh-CN"/>
    </w:rPr>
  </w:style>
  <w:style w:type="paragraph" w:styleId="1">
    <w:name w:val="heading 1"/>
    <w:aliases w:val="Раздел Договора,H1,&quot;Алмаз&quot;"/>
    <w:basedOn w:val="a1"/>
    <w:next w:val="a1"/>
    <w:link w:val="10"/>
    <w:qFormat/>
    <w:rsid w:val="007A0D8E"/>
    <w:pPr>
      <w:keepNext/>
      <w:jc w:val="center"/>
      <w:outlineLvl w:val="0"/>
    </w:pPr>
    <w:rPr>
      <w:b/>
      <w:bCs/>
      <w:sz w:val="28"/>
      <w:szCs w:val="40"/>
    </w:rPr>
  </w:style>
  <w:style w:type="paragraph" w:styleId="21">
    <w:name w:val="heading 2"/>
    <w:basedOn w:val="a1"/>
    <w:next w:val="a1"/>
    <w:link w:val="22"/>
    <w:qFormat/>
    <w:rsid w:val="007A0D8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qFormat/>
    <w:rsid w:val="00B07E0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rsid w:val="00551F4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eastAsia="Times New Roman"/>
      <w:b/>
      <w:sz w:val="32"/>
      <w:szCs w:val="20"/>
      <w:lang w:eastAsia="ru-RU"/>
    </w:rPr>
  </w:style>
  <w:style w:type="paragraph" w:styleId="51">
    <w:name w:val="heading 5"/>
    <w:basedOn w:val="a1"/>
    <w:next w:val="a1"/>
    <w:link w:val="52"/>
    <w:qFormat/>
    <w:rsid w:val="007235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551F45"/>
    <w:pPr>
      <w:keepNext/>
      <w:jc w:val="center"/>
      <w:outlineLvl w:val="5"/>
    </w:pPr>
    <w:rPr>
      <w:rFonts w:eastAsia="Times New Roman"/>
      <w:caps/>
      <w:sz w:val="28"/>
      <w:szCs w:val="28"/>
      <w:lang w:eastAsia="ru-RU"/>
    </w:rPr>
  </w:style>
  <w:style w:type="paragraph" w:styleId="8">
    <w:name w:val="heading 8"/>
    <w:basedOn w:val="a1"/>
    <w:next w:val="a1"/>
    <w:qFormat/>
    <w:rsid w:val="00B07E01"/>
    <w:pPr>
      <w:spacing w:before="240" w:after="60"/>
      <w:outlineLvl w:val="7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rsid w:val="007A0D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2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362CD2"/>
    <w:pPr>
      <w:jc w:val="both"/>
    </w:pPr>
    <w:rPr>
      <w:rFonts w:eastAsia="Times New Roman"/>
      <w:sz w:val="28"/>
    </w:rPr>
  </w:style>
  <w:style w:type="paragraph" w:customStyle="1" w:styleId="ConsPlusNonformat">
    <w:name w:val="ConsPlusNonformat"/>
    <w:rsid w:val="005978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1"/>
    <w:link w:val="a6"/>
    <w:rsid w:val="00B07E01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styleId="a7">
    <w:name w:val="page number"/>
    <w:basedOn w:val="a2"/>
    <w:rsid w:val="00B13288"/>
  </w:style>
  <w:style w:type="paragraph" w:styleId="a8">
    <w:name w:val="Balloon Text"/>
    <w:basedOn w:val="a1"/>
    <w:link w:val="a9"/>
    <w:uiPriority w:val="99"/>
    <w:semiHidden/>
    <w:rsid w:val="00ED1922"/>
    <w:rPr>
      <w:rFonts w:ascii="Tahoma" w:hAnsi="Tahoma"/>
      <w:sz w:val="16"/>
      <w:szCs w:val="16"/>
    </w:rPr>
  </w:style>
  <w:style w:type="paragraph" w:styleId="aa">
    <w:name w:val="Body Text Indent"/>
    <w:basedOn w:val="a1"/>
    <w:link w:val="ab"/>
    <w:rsid w:val="007235A0"/>
    <w:pPr>
      <w:spacing w:after="120"/>
      <w:ind w:left="283"/>
    </w:pPr>
  </w:style>
  <w:style w:type="character" w:styleId="ac">
    <w:name w:val="Hyperlink"/>
    <w:unhideWhenUsed/>
    <w:rsid w:val="00E971BE"/>
    <w:rPr>
      <w:color w:val="0000FF"/>
      <w:u w:val="single"/>
    </w:rPr>
  </w:style>
  <w:style w:type="paragraph" w:styleId="ad">
    <w:name w:val="Body Text"/>
    <w:basedOn w:val="a1"/>
    <w:link w:val="ae"/>
    <w:unhideWhenUsed/>
    <w:rsid w:val="00E971BE"/>
    <w:pPr>
      <w:spacing w:after="120"/>
    </w:pPr>
  </w:style>
  <w:style w:type="character" w:customStyle="1" w:styleId="ae">
    <w:name w:val="Основной текст Знак"/>
    <w:link w:val="ad"/>
    <w:rsid w:val="00E971BE"/>
    <w:rPr>
      <w:rFonts w:eastAsia="SimSun"/>
      <w:sz w:val="24"/>
      <w:szCs w:val="24"/>
      <w:lang w:eastAsia="zh-CN"/>
    </w:rPr>
  </w:style>
  <w:style w:type="paragraph" w:styleId="af">
    <w:name w:val="List Paragraph"/>
    <w:basedOn w:val="a1"/>
    <w:uiPriority w:val="34"/>
    <w:qFormat/>
    <w:rsid w:val="00E971BE"/>
    <w:pPr>
      <w:overflowPunct w:val="0"/>
      <w:autoSpaceDE w:val="0"/>
      <w:autoSpaceDN w:val="0"/>
      <w:adjustRightInd w:val="0"/>
      <w:ind w:left="708"/>
    </w:pPr>
    <w:rPr>
      <w:rFonts w:eastAsia="Times New Roman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E971BE"/>
    <w:pPr>
      <w:overflowPunct w:val="0"/>
      <w:autoSpaceDE w:val="0"/>
      <w:autoSpaceDN w:val="0"/>
      <w:adjustRightInd w:val="0"/>
      <w:jc w:val="both"/>
    </w:pPr>
    <w:rPr>
      <w:rFonts w:eastAsia="Times New Roman"/>
      <w:szCs w:val="20"/>
      <w:lang w:eastAsia="ru-RU"/>
    </w:rPr>
  </w:style>
  <w:style w:type="paragraph" w:customStyle="1" w:styleId="310">
    <w:name w:val="Основной текст с отступом 31"/>
    <w:basedOn w:val="a1"/>
    <w:rsid w:val="00E971BE"/>
    <w:pPr>
      <w:overflowPunct w:val="0"/>
      <w:autoSpaceDE w:val="0"/>
      <w:autoSpaceDN w:val="0"/>
      <w:adjustRightInd w:val="0"/>
      <w:ind w:left="720"/>
    </w:pPr>
    <w:rPr>
      <w:rFonts w:eastAsia="Times New Roman"/>
      <w:b/>
      <w:szCs w:val="20"/>
      <w:lang w:eastAsia="ru-RU"/>
    </w:rPr>
  </w:style>
  <w:style w:type="character" w:customStyle="1" w:styleId="FontStyle21">
    <w:name w:val="Font Style21"/>
    <w:rsid w:val="00E971BE"/>
    <w:rPr>
      <w:rFonts w:ascii="Times New Roman" w:hAnsi="Times New Roman" w:cs="Times New Roman" w:hint="default"/>
      <w:sz w:val="20"/>
      <w:szCs w:val="20"/>
    </w:rPr>
  </w:style>
  <w:style w:type="paragraph" w:styleId="af0">
    <w:name w:val="footer"/>
    <w:basedOn w:val="a1"/>
    <w:link w:val="af1"/>
    <w:rsid w:val="00B54C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B54CF8"/>
    <w:rPr>
      <w:rFonts w:eastAsia="SimSun"/>
      <w:sz w:val="24"/>
      <w:szCs w:val="24"/>
      <w:lang w:eastAsia="zh-CN"/>
    </w:rPr>
  </w:style>
  <w:style w:type="paragraph" w:styleId="25">
    <w:name w:val="Body Text Indent 2"/>
    <w:basedOn w:val="a1"/>
    <w:link w:val="26"/>
    <w:unhideWhenUsed/>
    <w:rsid w:val="00231B89"/>
    <w:pPr>
      <w:spacing w:after="120" w:line="480" w:lineRule="auto"/>
      <w:ind w:left="283"/>
    </w:pPr>
    <w:rPr>
      <w:rFonts w:eastAsia="Times New Roman"/>
      <w:szCs w:val="20"/>
      <w:lang w:eastAsia="ar-SA"/>
    </w:rPr>
  </w:style>
  <w:style w:type="character" w:customStyle="1" w:styleId="26">
    <w:name w:val="Основной текст с отступом 2 Знак"/>
    <w:basedOn w:val="a2"/>
    <w:link w:val="25"/>
    <w:rsid w:val="00231B89"/>
    <w:rPr>
      <w:sz w:val="24"/>
      <w:lang w:eastAsia="ar-SA"/>
    </w:rPr>
  </w:style>
  <w:style w:type="paragraph" w:customStyle="1" w:styleId="af2">
    <w:name w:val="Содержимое таблицы"/>
    <w:basedOn w:val="a1"/>
    <w:rsid w:val="00231B89"/>
    <w:pPr>
      <w:suppressLineNumbers/>
      <w:suppressAutoHyphens/>
    </w:pPr>
    <w:rPr>
      <w:rFonts w:eastAsia="Times New Roman"/>
      <w:szCs w:val="20"/>
      <w:lang w:eastAsia="ar-SA"/>
    </w:rPr>
  </w:style>
  <w:style w:type="table" w:styleId="af3">
    <w:name w:val="Table Grid"/>
    <w:basedOn w:val="a3"/>
    <w:rsid w:val="00231B8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1"/>
    <w:qFormat/>
    <w:rsid w:val="00231B89"/>
    <w:pPr>
      <w:suppressLineNumbers/>
      <w:suppressAutoHyphens/>
      <w:spacing w:before="120" w:after="120" w:line="100" w:lineRule="atLeast"/>
    </w:pPr>
    <w:rPr>
      <w:rFonts w:eastAsia="Times New Roman" w:cs="Mangal"/>
      <w:i/>
      <w:iCs/>
      <w:kern w:val="1"/>
      <w:lang w:eastAsia="ru-RU"/>
    </w:rPr>
  </w:style>
  <w:style w:type="character" w:customStyle="1" w:styleId="FontStyle27">
    <w:name w:val="Font Style27"/>
    <w:rsid w:val="00C02CE6"/>
    <w:rPr>
      <w:rFonts w:ascii="Times New Roman" w:hAnsi="Times New Roman" w:cs="Times New Roman"/>
      <w:sz w:val="22"/>
      <w:szCs w:val="22"/>
    </w:rPr>
  </w:style>
  <w:style w:type="character" w:customStyle="1" w:styleId="42">
    <w:name w:val="Заголовок 4 Знак"/>
    <w:basedOn w:val="a2"/>
    <w:link w:val="41"/>
    <w:rsid w:val="00551F45"/>
    <w:rPr>
      <w:b/>
      <w:sz w:val="32"/>
    </w:rPr>
  </w:style>
  <w:style w:type="character" w:customStyle="1" w:styleId="60">
    <w:name w:val="Заголовок 6 Знак"/>
    <w:basedOn w:val="a2"/>
    <w:link w:val="6"/>
    <w:rsid w:val="00551F45"/>
    <w:rPr>
      <w:caps/>
      <w:sz w:val="28"/>
      <w:szCs w:val="28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551F45"/>
    <w:rPr>
      <w:rFonts w:eastAsia="SimSun"/>
      <w:b/>
      <w:bCs/>
      <w:sz w:val="28"/>
      <w:szCs w:val="40"/>
      <w:lang w:eastAsia="zh-CN"/>
    </w:rPr>
  </w:style>
  <w:style w:type="character" w:customStyle="1" w:styleId="22">
    <w:name w:val="Заголовок 2 Знак"/>
    <w:link w:val="21"/>
    <w:rsid w:val="00551F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2">
    <w:name w:val="Заголовок 3 Знак"/>
    <w:link w:val="31"/>
    <w:rsid w:val="00551F45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52">
    <w:name w:val="Заголовок 5 Знак"/>
    <w:link w:val="51"/>
    <w:rsid w:val="00551F45"/>
    <w:rPr>
      <w:rFonts w:eastAsia="SimSun"/>
      <w:b/>
      <w:bCs/>
      <w:i/>
      <w:iCs/>
      <w:sz w:val="26"/>
      <w:szCs w:val="26"/>
      <w:lang w:eastAsia="zh-CN"/>
    </w:rPr>
  </w:style>
  <w:style w:type="paragraph" w:styleId="af5">
    <w:name w:val="Title"/>
    <w:basedOn w:val="a1"/>
    <w:link w:val="af6"/>
    <w:qFormat/>
    <w:rsid w:val="00551F45"/>
    <w:pPr>
      <w:jc w:val="center"/>
    </w:pPr>
    <w:rPr>
      <w:rFonts w:ascii="Bookman Old Style" w:eastAsia="Times New Roman" w:hAnsi="Bookman Old Style"/>
      <w:sz w:val="28"/>
      <w:lang w:eastAsia="ru-RU"/>
    </w:rPr>
  </w:style>
  <w:style w:type="character" w:customStyle="1" w:styleId="af6">
    <w:name w:val="Название Знак"/>
    <w:basedOn w:val="a2"/>
    <w:link w:val="af5"/>
    <w:rsid w:val="00551F45"/>
    <w:rPr>
      <w:rFonts w:ascii="Bookman Old Style" w:hAnsi="Bookman Old Style"/>
      <w:sz w:val="28"/>
      <w:szCs w:val="24"/>
    </w:rPr>
  </w:style>
  <w:style w:type="paragraph" w:styleId="33">
    <w:name w:val="Body Text 3"/>
    <w:basedOn w:val="a1"/>
    <w:link w:val="34"/>
    <w:rsid w:val="00551F45"/>
    <w:pPr>
      <w:jc w:val="both"/>
    </w:pPr>
    <w:rPr>
      <w:rFonts w:eastAsia="Times New Roman"/>
      <w:sz w:val="28"/>
      <w:lang w:eastAsia="ru-RU"/>
    </w:rPr>
  </w:style>
  <w:style w:type="character" w:customStyle="1" w:styleId="34">
    <w:name w:val="Основной текст 3 Знак"/>
    <w:basedOn w:val="a2"/>
    <w:link w:val="33"/>
    <w:rsid w:val="00551F45"/>
    <w:rPr>
      <w:sz w:val="28"/>
      <w:szCs w:val="24"/>
    </w:rPr>
  </w:style>
  <w:style w:type="character" w:customStyle="1" w:styleId="a6">
    <w:name w:val="Верхний колонтитул Знак"/>
    <w:link w:val="a5"/>
    <w:rsid w:val="00551F45"/>
  </w:style>
  <w:style w:type="character" w:customStyle="1" w:styleId="ab">
    <w:name w:val="Основной текст с отступом Знак"/>
    <w:link w:val="aa"/>
    <w:rsid w:val="00551F45"/>
    <w:rPr>
      <w:rFonts w:eastAsia="SimSun"/>
      <w:sz w:val="24"/>
      <w:szCs w:val="24"/>
      <w:lang w:eastAsia="zh-CN"/>
    </w:rPr>
  </w:style>
  <w:style w:type="character" w:customStyle="1" w:styleId="TextNPA">
    <w:name w:val="Text NPA"/>
    <w:rsid w:val="00551F45"/>
    <w:rPr>
      <w:rFonts w:ascii="Courier New" w:hAnsi="Courier New" w:cs="Courier New"/>
    </w:rPr>
  </w:style>
  <w:style w:type="paragraph" w:customStyle="1" w:styleId="Pro-List1">
    <w:name w:val="Pro-List #1"/>
    <w:basedOn w:val="a1"/>
    <w:rsid w:val="00551F45"/>
    <w:pPr>
      <w:tabs>
        <w:tab w:val="left" w:pos="1134"/>
      </w:tabs>
      <w:spacing w:before="180" w:line="288" w:lineRule="auto"/>
      <w:ind w:left="1134" w:hanging="295"/>
      <w:jc w:val="both"/>
    </w:pPr>
    <w:rPr>
      <w:rFonts w:ascii="Georgia" w:eastAsia="Times New Roman" w:hAnsi="Georgia"/>
      <w:lang w:eastAsia="ar-SA"/>
    </w:rPr>
  </w:style>
  <w:style w:type="paragraph" w:customStyle="1" w:styleId="Web">
    <w:name w:val="Обычный (Web)"/>
    <w:basedOn w:val="a1"/>
    <w:rsid w:val="00551F45"/>
    <w:pPr>
      <w:suppressAutoHyphens/>
    </w:pPr>
    <w:rPr>
      <w:rFonts w:eastAsia="Times New Roman"/>
      <w:color w:val="000000"/>
      <w:lang w:eastAsia="ar-SA"/>
    </w:rPr>
  </w:style>
  <w:style w:type="paragraph" w:customStyle="1" w:styleId="Pro-List2">
    <w:name w:val="Pro-List #2 Знак"/>
    <w:basedOn w:val="Pro-List1"/>
    <w:rsid w:val="00551F45"/>
    <w:pPr>
      <w:tabs>
        <w:tab w:val="left" w:pos="2040"/>
      </w:tabs>
      <w:ind w:left="2040" w:hanging="480"/>
    </w:pPr>
  </w:style>
  <w:style w:type="character" w:customStyle="1" w:styleId="Pro-List10">
    <w:name w:val="Pro-List #1 Знак Знак Знак"/>
    <w:rsid w:val="00551F45"/>
    <w:rPr>
      <w:rFonts w:ascii="Georgia" w:hAnsi="Georgia"/>
      <w:sz w:val="24"/>
      <w:szCs w:val="24"/>
      <w:lang w:val="ru-RU" w:eastAsia="ru-RU" w:bidi="ar-SA"/>
    </w:rPr>
  </w:style>
  <w:style w:type="paragraph" w:customStyle="1" w:styleId="Pro-List20">
    <w:name w:val="Pro-List #2"/>
    <w:basedOn w:val="Pro-List1"/>
    <w:uiPriority w:val="99"/>
    <w:rsid w:val="00551F45"/>
    <w:pPr>
      <w:tabs>
        <w:tab w:val="clear" w:pos="1134"/>
        <w:tab w:val="left" w:pos="2040"/>
      </w:tabs>
      <w:ind w:left="2040" w:hanging="480"/>
    </w:pPr>
    <w:rPr>
      <w:lang w:eastAsia="ru-RU"/>
    </w:rPr>
  </w:style>
  <w:style w:type="paragraph" w:styleId="HTML">
    <w:name w:val="HTML Preformatted"/>
    <w:basedOn w:val="a1"/>
    <w:link w:val="HTML0"/>
    <w:rsid w:val="00551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color w:val="000000"/>
      <w:sz w:val="17"/>
      <w:szCs w:val="17"/>
      <w:lang w:eastAsia="ar-SA"/>
    </w:rPr>
  </w:style>
  <w:style w:type="character" w:customStyle="1" w:styleId="HTML0">
    <w:name w:val="Стандартный HTML Знак"/>
    <w:basedOn w:val="a2"/>
    <w:link w:val="HTML"/>
    <w:rsid w:val="00551F45"/>
    <w:rPr>
      <w:rFonts w:ascii="Courier New" w:hAnsi="Courier New"/>
      <w:color w:val="000000"/>
      <w:sz w:val="17"/>
      <w:szCs w:val="17"/>
      <w:lang w:eastAsia="ar-SA"/>
    </w:rPr>
  </w:style>
  <w:style w:type="paragraph" w:styleId="35">
    <w:name w:val="Body Text Indent 3"/>
    <w:basedOn w:val="a1"/>
    <w:link w:val="36"/>
    <w:rsid w:val="00551F45"/>
    <w:pPr>
      <w:suppressAutoHyphens/>
      <w:spacing w:line="360" w:lineRule="auto"/>
      <w:ind w:firstLine="708"/>
      <w:jc w:val="both"/>
    </w:pPr>
    <w:rPr>
      <w:rFonts w:eastAsia="Times New Roman"/>
      <w:sz w:val="28"/>
      <w:szCs w:val="28"/>
      <w:lang w:eastAsia="ar-SA"/>
    </w:rPr>
  </w:style>
  <w:style w:type="character" w:customStyle="1" w:styleId="36">
    <w:name w:val="Основной текст с отступом 3 Знак"/>
    <w:basedOn w:val="a2"/>
    <w:link w:val="35"/>
    <w:rsid w:val="00551F45"/>
    <w:rPr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551F45"/>
    <w:rPr>
      <w:sz w:val="28"/>
      <w:szCs w:val="24"/>
    </w:rPr>
  </w:style>
  <w:style w:type="paragraph" w:customStyle="1" w:styleId="Pro-Gramma">
    <w:name w:val="Pro-Gramma"/>
    <w:basedOn w:val="a1"/>
    <w:rsid w:val="00551F45"/>
    <w:pPr>
      <w:ind w:left="1134"/>
      <w:jc w:val="both"/>
    </w:pPr>
    <w:rPr>
      <w:rFonts w:eastAsia="Times New Roman"/>
      <w:sz w:val="28"/>
      <w:lang w:eastAsia="ru-RU"/>
    </w:rPr>
  </w:style>
  <w:style w:type="paragraph" w:customStyle="1" w:styleId="Pro-List-2">
    <w:name w:val="Pro-List -2"/>
    <w:basedOn w:val="a1"/>
    <w:rsid w:val="00551F45"/>
    <w:pPr>
      <w:keepLines/>
      <w:numPr>
        <w:numId w:val="3"/>
      </w:numPr>
      <w:tabs>
        <w:tab w:val="clear" w:pos="2880"/>
        <w:tab w:val="left" w:pos="1080"/>
        <w:tab w:val="num" w:pos="3240"/>
      </w:tabs>
      <w:ind w:left="3240" w:firstLine="720"/>
      <w:jc w:val="both"/>
    </w:pPr>
    <w:rPr>
      <w:rFonts w:eastAsia="Times New Roman"/>
      <w:sz w:val="28"/>
      <w:lang w:eastAsia="ru-RU"/>
    </w:rPr>
  </w:style>
  <w:style w:type="paragraph" w:styleId="af7">
    <w:name w:val="Block Text"/>
    <w:basedOn w:val="a1"/>
    <w:rsid w:val="00551F45"/>
    <w:pPr>
      <w:ind w:left="720" w:right="98" w:hanging="720"/>
      <w:jc w:val="both"/>
    </w:pPr>
    <w:rPr>
      <w:rFonts w:eastAsia="Times New Roman"/>
      <w:szCs w:val="28"/>
      <w:lang w:eastAsia="ru-RU"/>
    </w:rPr>
  </w:style>
  <w:style w:type="character" w:customStyle="1" w:styleId="Pro-List3">
    <w:name w:val="Pro-List #3 Знак"/>
    <w:rsid w:val="00551F45"/>
    <w:rPr>
      <w:sz w:val="28"/>
      <w:szCs w:val="24"/>
      <w:lang w:val="ru-RU" w:eastAsia="ar-SA" w:bidi="ar-SA"/>
    </w:rPr>
  </w:style>
  <w:style w:type="paragraph" w:styleId="a0">
    <w:name w:val="List Bullet"/>
    <w:basedOn w:val="a1"/>
    <w:autoRedefine/>
    <w:rsid w:val="00551F45"/>
    <w:pPr>
      <w:numPr>
        <w:numId w:val="16"/>
      </w:numPr>
    </w:pPr>
    <w:rPr>
      <w:rFonts w:eastAsia="Times New Roman"/>
      <w:lang w:eastAsia="ru-RU"/>
    </w:rPr>
  </w:style>
  <w:style w:type="paragraph" w:styleId="20">
    <w:name w:val="List Bullet 2"/>
    <w:basedOn w:val="a1"/>
    <w:autoRedefine/>
    <w:rsid w:val="00551F45"/>
    <w:pPr>
      <w:numPr>
        <w:numId w:val="17"/>
      </w:numPr>
    </w:pPr>
    <w:rPr>
      <w:rFonts w:eastAsia="Times New Roman"/>
      <w:lang w:eastAsia="ru-RU"/>
    </w:rPr>
  </w:style>
  <w:style w:type="paragraph" w:styleId="30">
    <w:name w:val="List Bullet 3"/>
    <w:basedOn w:val="a1"/>
    <w:autoRedefine/>
    <w:rsid w:val="00551F45"/>
    <w:pPr>
      <w:numPr>
        <w:numId w:val="18"/>
      </w:numPr>
    </w:pPr>
    <w:rPr>
      <w:rFonts w:eastAsia="Times New Roman"/>
      <w:lang w:eastAsia="ru-RU"/>
    </w:rPr>
  </w:style>
  <w:style w:type="paragraph" w:styleId="40">
    <w:name w:val="List Bullet 4"/>
    <w:basedOn w:val="a1"/>
    <w:autoRedefine/>
    <w:rsid w:val="00551F45"/>
    <w:pPr>
      <w:numPr>
        <w:numId w:val="19"/>
      </w:numPr>
    </w:pPr>
    <w:rPr>
      <w:rFonts w:eastAsia="Times New Roman"/>
      <w:lang w:eastAsia="ru-RU"/>
    </w:rPr>
  </w:style>
  <w:style w:type="paragraph" w:styleId="50">
    <w:name w:val="List Bullet 5"/>
    <w:basedOn w:val="a1"/>
    <w:autoRedefine/>
    <w:rsid w:val="00551F45"/>
    <w:pPr>
      <w:numPr>
        <w:numId w:val="20"/>
      </w:numPr>
    </w:pPr>
    <w:rPr>
      <w:rFonts w:eastAsia="Times New Roman"/>
      <w:lang w:eastAsia="ru-RU"/>
    </w:rPr>
  </w:style>
  <w:style w:type="paragraph" w:styleId="a">
    <w:name w:val="List Number"/>
    <w:basedOn w:val="a1"/>
    <w:rsid w:val="00551F45"/>
    <w:pPr>
      <w:numPr>
        <w:numId w:val="21"/>
      </w:numPr>
    </w:pPr>
    <w:rPr>
      <w:rFonts w:eastAsia="Times New Roman"/>
      <w:lang w:eastAsia="ru-RU"/>
    </w:rPr>
  </w:style>
  <w:style w:type="paragraph" w:styleId="2">
    <w:name w:val="List Number 2"/>
    <w:basedOn w:val="a1"/>
    <w:rsid w:val="00551F45"/>
    <w:pPr>
      <w:numPr>
        <w:numId w:val="22"/>
      </w:numPr>
    </w:pPr>
    <w:rPr>
      <w:rFonts w:eastAsia="Times New Roman"/>
      <w:lang w:eastAsia="ru-RU"/>
    </w:rPr>
  </w:style>
  <w:style w:type="paragraph" w:styleId="3">
    <w:name w:val="List Number 3"/>
    <w:basedOn w:val="a1"/>
    <w:rsid w:val="00551F45"/>
    <w:pPr>
      <w:numPr>
        <w:numId w:val="23"/>
      </w:numPr>
    </w:pPr>
    <w:rPr>
      <w:rFonts w:eastAsia="Times New Roman"/>
      <w:lang w:eastAsia="ru-RU"/>
    </w:rPr>
  </w:style>
  <w:style w:type="paragraph" w:styleId="4">
    <w:name w:val="List Number 4"/>
    <w:basedOn w:val="a1"/>
    <w:rsid w:val="00551F45"/>
    <w:pPr>
      <w:numPr>
        <w:numId w:val="24"/>
      </w:numPr>
    </w:pPr>
    <w:rPr>
      <w:rFonts w:eastAsia="Times New Roman"/>
      <w:lang w:eastAsia="ru-RU"/>
    </w:rPr>
  </w:style>
  <w:style w:type="paragraph" w:styleId="5">
    <w:name w:val="List Number 5"/>
    <w:basedOn w:val="a1"/>
    <w:rsid w:val="00551F45"/>
    <w:pPr>
      <w:numPr>
        <w:numId w:val="25"/>
      </w:numPr>
    </w:pPr>
    <w:rPr>
      <w:rFonts w:eastAsia="Times New Roman"/>
      <w:lang w:eastAsia="ru-RU"/>
    </w:rPr>
  </w:style>
  <w:style w:type="paragraph" w:customStyle="1" w:styleId="Pro-List-1">
    <w:name w:val="Pro-List -1"/>
    <w:basedOn w:val="Pro-List1"/>
    <w:rsid w:val="00551F45"/>
    <w:pPr>
      <w:numPr>
        <w:ilvl w:val="2"/>
        <w:numId w:val="26"/>
      </w:numPr>
      <w:tabs>
        <w:tab w:val="clear" w:pos="666"/>
        <w:tab w:val="clear" w:pos="1134"/>
        <w:tab w:val="left" w:pos="2040"/>
      </w:tabs>
      <w:ind w:left="2040" w:hanging="240"/>
    </w:pPr>
    <w:rPr>
      <w:lang w:eastAsia="ru-RU"/>
    </w:rPr>
  </w:style>
  <w:style w:type="paragraph" w:customStyle="1" w:styleId="Pro-Gramma0">
    <w:name w:val="Pro-Gramma Знак"/>
    <w:basedOn w:val="a1"/>
    <w:rsid w:val="00551F45"/>
    <w:pPr>
      <w:spacing w:before="120" w:line="288" w:lineRule="auto"/>
      <w:ind w:left="1134"/>
      <w:jc w:val="both"/>
    </w:pPr>
    <w:rPr>
      <w:rFonts w:ascii="Georgia" w:eastAsia="Times New Roman" w:hAnsi="Georgia"/>
      <w:lang w:eastAsia="ru-RU"/>
    </w:rPr>
  </w:style>
  <w:style w:type="character" w:styleId="af8">
    <w:name w:val="FollowedHyperlink"/>
    <w:rsid w:val="00551F45"/>
    <w:rPr>
      <w:color w:val="800080"/>
      <w:u w:val="single"/>
    </w:rPr>
  </w:style>
  <w:style w:type="paragraph" w:customStyle="1" w:styleId="ConsPlusCell">
    <w:name w:val="ConsPlusCell"/>
    <w:rsid w:val="00551F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 Знак Знак"/>
    <w:basedOn w:val="a1"/>
    <w:rsid w:val="00551F45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9">
    <w:name w:val="Текст выноски Знак"/>
    <w:link w:val="a8"/>
    <w:uiPriority w:val="99"/>
    <w:semiHidden/>
    <w:rsid w:val="00551F45"/>
    <w:rPr>
      <w:rFonts w:ascii="Tahoma" w:eastAsia="SimSun" w:hAnsi="Tahoma" w:cs="Tahoma"/>
      <w:sz w:val="16"/>
      <w:szCs w:val="16"/>
      <w:lang w:eastAsia="zh-CN"/>
    </w:rPr>
  </w:style>
  <w:style w:type="paragraph" w:customStyle="1" w:styleId="Iauiue">
    <w:name w:val="Iau?iue"/>
    <w:rsid w:val="00551F45"/>
    <w:pPr>
      <w:suppressAutoHyphens/>
    </w:pPr>
    <w:rPr>
      <w:sz w:val="26"/>
      <w:lang w:eastAsia="zh-CN"/>
    </w:rPr>
  </w:style>
  <w:style w:type="paragraph" w:styleId="af9">
    <w:name w:val="Normal (Web)"/>
    <w:basedOn w:val="a1"/>
    <w:uiPriority w:val="99"/>
    <w:rsid w:val="00551F45"/>
    <w:pPr>
      <w:suppressAutoHyphens/>
      <w:spacing w:after="240"/>
    </w:pPr>
    <w:rPr>
      <w:rFonts w:eastAsia="Times New Roman"/>
    </w:rPr>
  </w:style>
  <w:style w:type="paragraph" w:styleId="afa">
    <w:name w:val="No Spacing"/>
    <w:uiPriority w:val="1"/>
    <w:qFormat/>
    <w:rsid w:val="00551F45"/>
    <w:rPr>
      <w:rFonts w:ascii="Calibri" w:eastAsia="Calibri" w:hAnsi="Calibri"/>
      <w:sz w:val="22"/>
      <w:szCs w:val="22"/>
      <w:lang w:eastAsia="en-US"/>
    </w:rPr>
  </w:style>
  <w:style w:type="paragraph" w:styleId="afb">
    <w:name w:val="Body Text First Indent"/>
    <w:basedOn w:val="ad"/>
    <w:link w:val="afc"/>
    <w:uiPriority w:val="99"/>
    <w:unhideWhenUsed/>
    <w:rsid w:val="00551F45"/>
    <w:pPr>
      <w:ind w:firstLine="210"/>
    </w:pPr>
    <w:rPr>
      <w:rFonts w:eastAsia="Times New Roman"/>
      <w:lang w:eastAsia="ru-RU"/>
    </w:rPr>
  </w:style>
  <w:style w:type="character" w:customStyle="1" w:styleId="afc">
    <w:name w:val="Красная строка Знак"/>
    <w:basedOn w:val="ae"/>
    <w:link w:val="afb"/>
    <w:uiPriority w:val="99"/>
    <w:rsid w:val="00551F45"/>
    <w:rPr>
      <w:rFonts w:eastAsia="SimSun"/>
      <w:sz w:val="24"/>
      <w:szCs w:val="24"/>
      <w:lang w:eastAsia="zh-CN"/>
    </w:rPr>
  </w:style>
  <w:style w:type="character" w:customStyle="1" w:styleId="FontStyle20">
    <w:name w:val="Font Style20"/>
    <w:rsid w:val="00551F45"/>
    <w:rPr>
      <w:rFonts w:ascii="Times New Roman" w:hAnsi="Times New Roman" w:cs="Times New Roman"/>
      <w:color w:val="000000"/>
      <w:sz w:val="22"/>
      <w:szCs w:val="22"/>
    </w:rPr>
  </w:style>
  <w:style w:type="paragraph" w:customStyle="1" w:styleId="western">
    <w:name w:val="western"/>
    <w:basedOn w:val="a1"/>
    <w:uiPriority w:val="99"/>
    <w:rsid w:val="00551F45"/>
    <w:pPr>
      <w:spacing w:before="100" w:beforeAutospacing="1" w:after="119"/>
    </w:pPr>
    <w:rPr>
      <w:rFonts w:eastAsia="Times New Roman"/>
      <w:color w:val="000000"/>
      <w:lang w:eastAsia="ru-RU"/>
    </w:rPr>
  </w:style>
  <w:style w:type="paragraph" w:customStyle="1" w:styleId="p1">
    <w:name w:val="p1"/>
    <w:basedOn w:val="a1"/>
    <w:rsid w:val="00551F45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1">
    <w:name w:val="s1"/>
    <w:basedOn w:val="a2"/>
    <w:rsid w:val="00551F45"/>
  </w:style>
  <w:style w:type="character" w:customStyle="1" w:styleId="apple-converted-space">
    <w:name w:val="apple-converted-space"/>
    <w:basedOn w:val="a2"/>
    <w:rsid w:val="00551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8113-9089-4E4C-A71E-DA8429C7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19239</CharactersWithSpaces>
  <SharedDoc>false</SharedDoc>
  <HLinks>
    <vt:vector size="30" baseType="variant">
      <vt:variant>
        <vt:i4>3670122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consultantplus://offline/ref=5366FB0E7717B8246590E7E1316BE0088714A222EB542CF791336198EB3C101D429D6A36AAA541480B4D056A03B6B5CF2C2F5F9D89632053hBT6M</vt:lpwstr>
      </vt:variant>
      <vt:variant>
        <vt:lpwstr/>
      </vt:variant>
      <vt:variant>
        <vt:i4>2359344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consultantplus://offline/ref=C4E01C868D6E1E6F82D9EF001CB1476F3A1AD146982B60C5CFEB3BAFN3n7F</vt:lpwstr>
      </vt:variant>
      <vt:variant>
        <vt:lpwstr/>
      </vt:variant>
      <vt:variant>
        <vt:i4>8126518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consultantplus://offline/ref=C4E01C868D6E1E6F82D9EF001CB1476F331AD1409B203DCFC7B237AD3046DF8DDFE455172CE6D879N6n9F</vt:lpwstr>
      </vt:variant>
      <vt:variant>
        <vt:lpwstr/>
      </vt:variant>
      <vt:variant>
        <vt:i4>2359402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consultantplus://offline/ref=C4E01C868D6E1E6F82D9EF001CB1476F3513D3449D2B60C5CFEB3BAFN3n7F</vt:lpwstr>
      </vt:variant>
      <vt:variant>
        <vt:lpwstr/>
      </vt:variant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consultantplus://offline/ref=C4E01C868D6E1E6F82D9EF001CB1476F3A1AD146982B60C5CFEB3BAFN3n7F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9</cp:revision>
  <cp:lastPrinted>2023-03-13T05:11:00Z</cp:lastPrinted>
  <dcterms:created xsi:type="dcterms:W3CDTF">2023-03-10T08:02:00Z</dcterms:created>
  <dcterms:modified xsi:type="dcterms:W3CDTF">2023-03-13T13:10:00Z</dcterms:modified>
</cp:coreProperties>
</file>